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F5D2" w14:textId="7A22C5FE" w:rsidR="004C5EFF" w:rsidRDefault="004C5EFF">
      <w:pPr>
        <w:spacing w:line="259" w:lineRule="auto"/>
        <w:rPr>
          <w:rFonts w:eastAsiaTheme="majorEastAsia" w:cs="Times New Roman (Headings CS)"/>
          <w:b/>
          <w:caps/>
          <w:color w:val="033323"/>
          <w:sz w:val="32"/>
          <w:szCs w:val="32"/>
        </w:rPr>
      </w:pPr>
      <w:bookmarkStart w:id="0" w:name="_Toc125726559"/>
      <w:r w:rsidRPr="00520491">
        <w:rPr>
          <w:rFonts w:ascii="Arial" w:hAnsi="Arial" w:cs="Arial"/>
          <w:noProof/>
          <w:sz w:val="24"/>
          <w:szCs w:val="24"/>
          <w:lang w:eastAsia="en-AU"/>
        </w:rPr>
        <mc:AlternateContent>
          <mc:Choice Requires="wps">
            <w:drawing>
              <wp:anchor distT="0" distB="0" distL="114300" distR="114300" simplePos="0" relativeHeight="251662336" behindDoc="1" locked="0" layoutInCell="1" allowOverlap="1" wp14:anchorId="3570CD42" wp14:editId="3BA4BFA7">
                <wp:simplePos x="0" y="0"/>
                <wp:positionH relativeFrom="page">
                  <wp:align>right</wp:align>
                </wp:positionH>
                <wp:positionV relativeFrom="paragraph">
                  <wp:posOffset>-914704</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794A214E" w14:textId="77777777" w:rsidR="004C5EFF" w:rsidRDefault="004C5EFF" w:rsidP="004C5EFF">
                            <w:pPr>
                              <w:spacing w:after="600"/>
                              <w:ind w:right="142"/>
                              <w:jc w:val="center"/>
                            </w:pPr>
                          </w:p>
                          <w:p w14:paraId="2BECA599" w14:textId="77777777" w:rsidR="004C5EFF" w:rsidRPr="00580FB2" w:rsidRDefault="004C5EFF" w:rsidP="004C5EFF">
                            <w:pPr>
                              <w:ind w:right="142"/>
                              <w:jc w:val="center"/>
                            </w:pPr>
                          </w:p>
                          <w:p w14:paraId="3099A697" w14:textId="77777777" w:rsidR="004C5EFF" w:rsidRDefault="004C5EFF" w:rsidP="004C5EFF">
                            <w:pPr>
                              <w:ind w:right="142"/>
                              <w:jc w:val="center"/>
                            </w:pPr>
                            <w:r>
                              <w:rPr>
                                <w:noProof/>
                                <w:lang w:eastAsia="en-AU"/>
                              </w:rPr>
                              <w:drawing>
                                <wp:inline distT="0" distB="0" distL="0" distR="0" wp14:anchorId="2ACBA3B2" wp14:editId="6153A573">
                                  <wp:extent cx="3067050" cy="1889879"/>
                                  <wp:effectExtent l="0" t="0" r="0" b="0"/>
                                  <wp:docPr id="2" name="Picture 2"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9">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0CD42" id="_x0000_t202" coordsize="21600,21600" o:spt="202" path="m,l,21600r21600,l21600,xe">
                <v:stroke joinstyle="miter"/>
                <v:path gradientshapeok="t" o:connecttype="rect"/>
              </v:shapetype>
              <v:shape id="Text Box 17" o:spid="_x0000_s1026" type="#_x0000_t202" style="position:absolute;margin-left:552.3pt;margin-top:-1in;width:603.5pt;height:847.0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R4LgIAAFc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" fillcolor="#003529" stroked="f" strokeweight=".5pt">
                <v:textbox>
                  <w:txbxContent>
                    <w:p w14:paraId="794A214E" w14:textId="77777777" w:rsidR="004C5EFF" w:rsidRDefault="004C5EFF" w:rsidP="004C5EFF">
                      <w:pPr>
                        <w:spacing w:after="600"/>
                        <w:ind w:right="142"/>
                        <w:jc w:val="center"/>
                      </w:pPr>
                    </w:p>
                    <w:p w14:paraId="2BECA599" w14:textId="77777777" w:rsidR="004C5EFF" w:rsidRPr="00580FB2" w:rsidRDefault="004C5EFF" w:rsidP="004C5EFF">
                      <w:pPr>
                        <w:ind w:right="142"/>
                        <w:jc w:val="center"/>
                      </w:pPr>
                    </w:p>
                    <w:p w14:paraId="3099A697" w14:textId="77777777" w:rsidR="004C5EFF" w:rsidRDefault="004C5EFF" w:rsidP="004C5EFF">
                      <w:pPr>
                        <w:ind w:right="142"/>
                        <w:jc w:val="center"/>
                      </w:pPr>
                      <w:r>
                        <w:rPr>
                          <w:noProof/>
                          <w:lang w:eastAsia="en-AU"/>
                        </w:rPr>
                        <w:drawing>
                          <wp:inline distT="0" distB="0" distL="0" distR="0" wp14:anchorId="2ACBA3B2" wp14:editId="6153A573">
                            <wp:extent cx="3067050" cy="1889879"/>
                            <wp:effectExtent l="0" t="0" r="0" b="0"/>
                            <wp:docPr id="2" name="Picture 2"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9">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v:textbox>
                <w10:wrap anchorx="page"/>
              </v:shape>
            </w:pict>
          </mc:Fallback>
        </mc:AlternateContent>
      </w:r>
      <w:r w:rsidRPr="00520491">
        <w:rPr>
          <w:rFonts w:ascii="Arial" w:hAnsi="Arial" w:cs="Arial"/>
          <w:noProof/>
          <w:sz w:val="24"/>
          <w:szCs w:val="24"/>
          <w:lang w:eastAsia="en-AU"/>
        </w:rPr>
        <mc:AlternateContent>
          <mc:Choice Requires="wps">
            <w:drawing>
              <wp:anchor distT="0" distB="0" distL="114300" distR="114300" simplePos="0" relativeHeight="251659264" behindDoc="0" locked="0" layoutInCell="1" allowOverlap="1" wp14:anchorId="64C57D2D" wp14:editId="23128A40">
                <wp:simplePos x="0" y="0"/>
                <wp:positionH relativeFrom="column">
                  <wp:posOffset>-95388</wp:posOffset>
                </wp:positionH>
                <wp:positionV relativeFrom="paragraph">
                  <wp:posOffset>4031146</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3AACDD36" w14:textId="2946A73E" w:rsidR="004C5EFF" w:rsidRDefault="004C5EFF" w:rsidP="004C5EFF">
                            <w:pPr>
                              <w:rPr>
                                <w:b/>
                                <w:caps/>
                                <w:color w:val="FFFFFF" w:themeColor="background1"/>
                                <w:sz w:val="80"/>
                                <w:szCs w:val="80"/>
                              </w:rPr>
                            </w:pPr>
                            <w:r>
                              <w:rPr>
                                <w:b/>
                                <w:caps/>
                                <w:color w:val="FFFFFF" w:themeColor="background1"/>
                                <w:sz w:val="80"/>
                                <w:szCs w:val="80"/>
                              </w:rPr>
                              <w:t>Small</w:t>
                            </w:r>
                          </w:p>
                          <w:p w14:paraId="168AADB9" w14:textId="7DC1B310" w:rsidR="004C5EFF" w:rsidRDefault="004C5EFF" w:rsidP="004C5EFF">
                            <w:pPr>
                              <w:rPr>
                                <w:b/>
                                <w:caps/>
                                <w:color w:val="FFFFFF" w:themeColor="background1"/>
                                <w:sz w:val="80"/>
                                <w:szCs w:val="80"/>
                              </w:rPr>
                            </w:pPr>
                            <w:r>
                              <w:rPr>
                                <w:b/>
                                <w:caps/>
                                <w:color w:val="FFFFFF" w:themeColor="background1"/>
                                <w:sz w:val="80"/>
                                <w:szCs w:val="80"/>
                              </w:rPr>
                              <w:t>organisation</w:t>
                            </w:r>
                          </w:p>
                          <w:p w14:paraId="0AFF6BD2" w14:textId="7CCD2B08" w:rsidR="004C5EFF" w:rsidRDefault="004C5EFF" w:rsidP="004C5EFF">
                            <w:pPr>
                              <w:rPr>
                                <w:b/>
                                <w:caps/>
                                <w:color w:val="FFFFFF" w:themeColor="background1"/>
                                <w:sz w:val="80"/>
                                <w:szCs w:val="80"/>
                              </w:rPr>
                            </w:pPr>
                            <w:r>
                              <w:rPr>
                                <w:b/>
                                <w:caps/>
                                <w:color w:val="FFFFFF" w:themeColor="background1"/>
                                <w:sz w:val="80"/>
                                <w:szCs w:val="80"/>
                              </w:rPr>
                              <w:t>declaration</w:t>
                            </w:r>
                          </w:p>
                          <w:p w14:paraId="14AF42C7" w14:textId="77777777" w:rsidR="004C5EFF" w:rsidRDefault="004C5EFF" w:rsidP="004C5EFF">
                            <w:pPr>
                              <w:rPr>
                                <w:b/>
                                <w:caps/>
                                <w:color w:val="FFFFFF" w:themeColor="background1"/>
                                <w:sz w:val="80"/>
                                <w:szCs w:val="80"/>
                              </w:rPr>
                            </w:pPr>
                          </w:p>
                          <w:p w14:paraId="22A17DD3" w14:textId="3BED2828" w:rsidR="004C5EFF" w:rsidRPr="00682A89" w:rsidRDefault="00A24D39" w:rsidP="004C5EFF">
                            <w:pPr>
                              <w:rPr>
                                <w:color w:val="FFFFFF" w:themeColor="background1"/>
                                <w:sz w:val="32"/>
                                <w:szCs w:val="32"/>
                              </w:rPr>
                            </w:pPr>
                            <w:r>
                              <w:rPr>
                                <w:color w:val="FFFFFF" w:themeColor="background1"/>
                                <w:sz w:val="32"/>
                                <w:szCs w:val="32"/>
                              </w:rPr>
                              <w:t>March</w:t>
                            </w:r>
                            <w:r w:rsidR="004C5EFF">
                              <w:rPr>
                                <w:color w:val="FFFFFF" w:themeColor="background1"/>
                                <w:sz w:val="32"/>
                                <w:szCs w:val="32"/>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57D2D" id="Text Box 22" o:spid="_x0000_s1027" type="#_x0000_t202" style="position:absolute;margin-left:-7.5pt;margin-top:317.4pt;width:417.6pt;height:3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" filled="f" stroked="f" strokeweight=".5pt">
                <v:textbox>
                  <w:txbxContent>
                    <w:p w14:paraId="3AACDD36" w14:textId="2946A73E" w:rsidR="004C5EFF" w:rsidRDefault="004C5EFF" w:rsidP="004C5EFF">
                      <w:pPr>
                        <w:rPr>
                          <w:b/>
                          <w:caps/>
                          <w:color w:val="FFFFFF" w:themeColor="background1"/>
                          <w:sz w:val="80"/>
                          <w:szCs w:val="80"/>
                        </w:rPr>
                      </w:pPr>
                      <w:r>
                        <w:rPr>
                          <w:b/>
                          <w:caps/>
                          <w:color w:val="FFFFFF" w:themeColor="background1"/>
                          <w:sz w:val="80"/>
                          <w:szCs w:val="80"/>
                        </w:rPr>
                        <w:t>Small</w:t>
                      </w:r>
                    </w:p>
                    <w:p w14:paraId="168AADB9" w14:textId="7DC1B310" w:rsidR="004C5EFF" w:rsidRDefault="004C5EFF" w:rsidP="004C5EFF">
                      <w:pPr>
                        <w:rPr>
                          <w:b/>
                          <w:caps/>
                          <w:color w:val="FFFFFF" w:themeColor="background1"/>
                          <w:sz w:val="80"/>
                          <w:szCs w:val="80"/>
                        </w:rPr>
                      </w:pPr>
                      <w:r>
                        <w:rPr>
                          <w:b/>
                          <w:caps/>
                          <w:color w:val="FFFFFF" w:themeColor="background1"/>
                          <w:sz w:val="80"/>
                          <w:szCs w:val="80"/>
                        </w:rPr>
                        <w:t>organisation</w:t>
                      </w:r>
                    </w:p>
                    <w:p w14:paraId="0AFF6BD2" w14:textId="7CCD2B08" w:rsidR="004C5EFF" w:rsidRDefault="004C5EFF" w:rsidP="004C5EFF">
                      <w:pPr>
                        <w:rPr>
                          <w:b/>
                          <w:caps/>
                          <w:color w:val="FFFFFF" w:themeColor="background1"/>
                          <w:sz w:val="80"/>
                          <w:szCs w:val="80"/>
                        </w:rPr>
                      </w:pPr>
                      <w:r>
                        <w:rPr>
                          <w:b/>
                          <w:caps/>
                          <w:color w:val="FFFFFF" w:themeColor="background1"/>
                          <w:sz w:val="80"/>
                          <w:szCs w:val="80"/>
                        </w:rPr>
                        <w:t>declaration</w:t>
                      </w:r>
                    </w:p>
                    <w:p w14:paraId="14AF42C7" w14:textId="77777777" w:rsidR="004C5EFF" w:rsidRDefault="004C5EFF" w:rsidP="004C5EFF">
                      <w:pPr>
                        <w:rPr>
                          <w:b/>
                          <w:caps/>
                          <w:color w:val="FFFFFF" w:themeColor="background1"/>
                          <w:sz w:val="80"/>
                          <w:szCs w:val="80"/>
                        </w:rPr>
                      </w:pPr>
                    </w:p>
                    <w:p w14:paraId="22A17DD3" w14:textId="3BED2828" w:rsidR="004C5EFF" w:rsidRPr="00682A89" w:rsidRDefault="00A24D39" w:rsidP="004C5EFF">
                      <w:pPr>
                        <w:rPr>
                          <w:color w:val="FFFFFF" w:themeColor="background1"/>
                          <w:sz w:val="32"/>
                          <w:szCs w:val="32"/>
                        </w:rPr>
                      </w:pPr>
                      <w:r>
                        <w:rPr>
                          <w:color w:val="FFFFFF" w:themeColor="background1"/>
                          <w:sz w:val="32"/>
                          <w:szCs w:val="32"/>
                        </w:rPr>
                        <w:t>March</w:t>
                      </w:r>
                      <w:r w:rsidR="004C5EFF">
                        <w:rPr>
                          <w:color w:val="FFFFFF" w:themeColor="background1"/>
                          <w:sz w:val="32"/>
                          <w:szCs w:val="32"/>
                        </w:rPr>
                        <w:t xml:space="preserve"> 2023</w:t>
                      </w:r>
                    </w:p>
                  </w:txbxContent>
                </v:textbox>
              </v:shape>
            </w:pict>
          </mc:Fallback>
        </mc:AlternateContent>
      </w:r>
      <w:r>
        <w:br w:type="page"/>
      </w:r>
    </w:p>
    <w:p w14:paraId="30FE10B2" w14:textId="060C2E25" w:rsidR="004C5EFF" w:rsidRPr="004A1A9B" w:rsidRDefault="004C5EFF" w:rsidP="004C5EFF">
      <w:pPr>
        <w:pStyle w:val="Heading1"/>
      </w:pPr>
      <w:r>
        <w:lastRenderedPageBreak/>
        <w:t>SMALL ORGANISATION DECLARATION</w:t>
      </w:r>
      <w:bookmarkEnd w:id="0"/>
    </w:p>
    <w:p w14:paraId="4CEFE3F6" w14:textId="77777777" w:rsidR="004C5EFF" w:rsidRDefault="004C5EFF" w:rsidP="004C5EFF">
      <w:r>
        <w:t>Eligibility criteria for the small organisation pathway is outlined below. Please confirm that you understand and that your organisation has met all the following criteria by ticking the confirmation boxes below. Note, if your organisation is unable to meet any of the criteria, it is ineligible for the small organisation pathway.</w:t>
      </w:r>
    </w:p>
    <w:tbl>
      <w:tblPr>
        <w:tblStyle w:val="TableGrid"/>
        <w:tblW w:w="0" w:type="auto"/>
        <w:tblLook w:val="04A0" w:firstRow="1" w:lastRow="0" w:firstColumn="1" w:lastColumn="0" w:noHBand="0" w:noVBand="1"/>
      </w:tblPr>
      <w:tblGrid>
        <w:gridCol w:w="7555"/>
        <w:gridCol w:w="1461"/>
      </w:tblGrid>
      <w:tr w:rsidR="004C5EFF" w14:paraId="5F9F6659" w14:textId="77777777" w:rsidTr="004C5EFF">
        <w:tc>
          <w:tcPr>
            <w:tcW w:w="7918" w:type="dxa"/>
            <w:shd w:val="clear" w:color="auto" w:fill="EC8E7A"/>
          </w:tcPr>
          <w:p w14:paraId="2A0931BB" w14:textId="77777777" w:rsidR="004C5EFF" w:rsidRPr="004C5EFF" w:rsidRDefault="004C5EFF" w:rsidP="00364C18">
            <w:pPr>
              <w:spacing w:before="60" w:after="60"/>
              <w:rPr>
                <w:b/>
                <w:bCs/>
              </w:rPr>
            </w:pPr>
            <w:r w:rsidRPr="004C5EFF">
              <w:rPr>
                <w:b/>
                <w:bCs/>
              </w:rPr>
              <w:t>Eligibility criteria</w:t>
            </w:r>
          </w:p>
        </w:tc>
        <w:tc>
          <w:tcPr>
            <w:tcW w:w="1427" w:type="dxa"/>
            <w:shd w:val="clear" w:color="auto" w:fill="EC8E7A"/>
          </w:tcPr>
          <w:p w14:paraId="3DC592D9" w14:textId="77777777" w:rsidR="004C5EFF" w:rsidRPr="004C5EFF" w:rsidRDefault="004C5EFF" w:rsidP="00364C18">
            <w:pPr>
              <w:spacing w:before="60" w:after="60"/>
              <w:rPr>
                <w:b/>
                <w:bCs/>
              </w:rPr>
            </w:pPr>
            <w:r w:rsidRPr="004C5EFF">
              <w:rPr>
                <w:b/>
                <w:bCs/>
              </w:rPr>
              <w:t>Confirmation</w:t>
            </w:r>
          </w:p>
        </w:tc>
      </w:tr>
      <w:tr w:rsidR="004C5EFF" w14:paraId="2D96F0AD" w14:textId="77777777" w:rsidTr="00364C18">
        <w:tc>
          <w:tcPr>
            <w:tcW w:w="7918" w:type="dxa"/>
          </w:tcPr>
          <w:p w14:paraId="0126442B" w14:textId="019C4D8D" w:rsidR="004C5EFF" w:rsidRDefault="004C5EFF" w:rsidP="00364C18">
            <w:pPr>
              <w:spacing w:before="60" w:after="60"/>
            </w:pPr>
            <w:r>
              <w:t>Your organisation has an annual turnover of less than $10 million</w:t>
            </w:r>
            <w:r w:rsidR="003F15CA">
              <w:t>.</w:t>
            </w:r>
          </w:p>
        </w:tc>
        <w:tc>
          <w:tcPr>
            <w:tcW w:w="1427" w:type="dxa"/>
          </w:tcPr>
          <w:p w14:paraId="3411E550" w14:textId="77777777" w:rsidR="004C5EFF" w:rsidRDefault="00367ACD" w:rsidP="00364C18">
            <w:pPr>
              <w:spacing w:before="60" w:after="60"/>
            </w:pPr>
            <w:sdt>
              <w:sdtPr>
                <w:id w:val="955603596"/>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30813A79" w14:textId="77777777" w:rsidTr="00364C18">
        <w:tc>
          <w:tcPr>
            <w:tcW w:w="7918" w:type="dxa"/>
          </w:tcPr>
          <w:p w14:paraId="129BEE2F" w14:textId="7EFD121A" w:rsidR="004C5EFF" w:rsidRDefault="004C5EFF" w:rsidP="00364C18">
            <w:pPr>
              <w:spacing w:before="60" w:after="60"/>
            </w:pPr>
            <w:r>
              <w:t>Your organisation has consolidated gross assets of less than $30 million</w:t>
            </w:r>
            <w:r w:rsidR="003F15CA">
              <w:t>.</w:t>
            </w:r>
          </w:p>
        </w:tc>
        <w:tc>
          <w:tcPr>
            <w:tcW w:w="1427" w:type="dxa"/>
          </w:tcPr>
          <w:p w14:paraId="030D4E4B" w14:textId="77777777" w:rsidR="004C5EFF" w:rsidRDefault="00367ACD" w:rsidP="00364C18">
            <w:pPr>
              <w:spacing w:before="60" w:after="60"/>
            </w:pPr>
            <w:sdt>
              <w:sdtPr>
                <w:id w:val="1528910966"/>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66A46465" w14:textId="77777777" w:rsidTr="00364C18">
        <w:tc>
          <w:tcPr>
            <w:tcW w:w="7918" w:type="dxa"/>
          </w:tcPr>
          <w:p w14:paraId="68ACFE06" w14:textId="7B8806A2" w:rsidR="004C5EFF" w:rsidRDefault="004C5EFF" w:rsidP="00364C18">
            <w:pPr>
              <w:spacing w:before="60" w:after="60"/>
            </w:pPr>
            <w:r>
              <w:t>Your organisation employs less than 30 full-time equivalent employees</w:t>
            </w:r>
            <w:r w:rsidR="003F15CA">
              <w:t xml:space="preserve"> (Full-time equivalent may include an annual average to account for short term fluctuations).</w:t>
            </w:r>
          </w:p>
        </w:tc>
        <w:tc>
          <w:tcPr>
            <w:tcW w:w="1427" w:type="dxa"/>
          </w:tcPr>
          <w:p w14:paraId="4F9A1F02" w14:textId="77777777" w:rsidR="004C5EFF" w:rsidRDefault="00367ACD" w:rsidP="00364C18">
            <w:pPr>
              <w:spacing w:before="60" w:after="60"/>
            </w:pPr>
            <w:sdt>
              <w:sdtPr>
                <w:id w:val="-305390783"/>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34CDF571" w14:textId="77777777" w:rsidTr="00364C18">
        <w:tc>
          <w:tcPr>
            <w:tcW w:w="7918" w:type="dxa"/>
          </w:tcPr>
          <w:p w14:paraId="4BAC5A45" w14:textId="2674D78C" w:rsidR="004C5EFF" w:rsidRDefault="004C5EFF" w:rsidP="00364C18">
            <w:pPr>
              <w:spacing w:before="60" w:after="60"/>
            </w:pPr>
            <w:r>
              <w:t>Your organisation is not seeking a Product or Service certification</w:t>
            </w:r>
            <w:r w:rsidR="00755081">
              <w:t>.</w:t>
            </w:r>
            <w:r>
              <w:t xml:space="preserve"> </w:t>
            </w:r>
          </w:p>
        </w:tc>
        <w:tc>
          <w:tcPr>
            <w:tcW w:w="1427" w:type="dxa"/>
          </w:tcPr>
          <w:p w14:paraId="2E0FF244" w14:textId="77777777" w:rsidR="004C5EFF" w:rsidRDefault="00367ACD" w:rsidP="00364C18">
            <w:pPr>
              <w:spacing w:before="60" w:after="60"/>
            </w:pPr>
            <w:sdt>
              <w:sdtPr>
                <w:id w:val="2051884521"/>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7F645CBF" w14:textId="77777777" w:rsidTr="00364C18">
        <w:tc>
          <w:tcPr>
            <w:tcW w:w="7918" w:type="dxa"/>
          </w:tcPr>
          <w:p w14:paraId="5C4DC89D" w14:textId="6B7DDD6A" w:rsidR="004C5EFF" w:rsidRDefault="004C5EFF" w:rsidP="00364C18">
            <w:pPr>
              <w:spacing w:before="60" w:after="60"/>
            </w:pPr>
            <w:r>
              <w:t>Your organisation’s total carbon footprint is less than 1,000 t CO</w:t>
            </w:r>
            <w:r w:rsidRPr="00155E2E">
              <w:rPr>
                <w:vertAlign w:val="subscript"/>
              </w:rPr>
              <w:t>2</w:t>
            </w:r>
            <w:r>
              <w:t>-e</w:t>
            </w:r>
            <w:r w:rsidR="00755081">
              <w:t>.</w:t>
            </w:r>
          </w:p>
        </w:tc>
        <w:tc>
          <w:tcPr>
            <w:tcW w:w="1427" w:type="dxa"/>
          </w:tcPr>
          <w:p w14:paraId="2F1623B3" w14:textId="77777777" w:rsidR="004C5EFF" w:rsidRDefault="00367ACD" w:rsidP="00364C18">
            <w:pPr>
              <w:spacing w:before="60" w:after="60"/>
            </w:pPr>
            <w:sdt>
              <w:sdtPr>
                <w:id w:val="1295096424"/>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3FD3BB8B" w14:textId="77777777" w:rsidTr="00364C18">
        <w:tc>
          <w:tcPr>
            <w:tcW w:w="7918" w:type="dxa"/>
          </w:tcPr>
          <w:p w14:paraId="4846F99B" w14:textId="33761506" w:rsidR="004C5EFF" w:rsidRDefault="004C5EFF" w:rsidP="00364C18">
            <w:pPr>
              <w:spacing w:before="60" w:after="60"/>
            </w:pPr>
            <w:r>
              <w:t>Your organisation has no more than 20% of its carbon footprint coming from emission sources that are not in the list of mandatory small organisation relevant emissions.  This must be detailed in your carbon inventory.</w:t>
            </w:r>
          </w:p>
        </w:tc>
        <w:tc>
          <w:tcPr>
            <w:tcW w:w="1427" w:type="dxa"/>
          </w:tcPr>
          <w:p w14:paraId="65E290A3" w14:textId="77777777" w:rsidR="004C5EFF" w:rsidRDefault="00367ACD" w:rsidP="00364C18">
            <w:pPr>
              <w:spacing w:before="60" w:after="60"/>
            </w:pPr>
            <w:sdt>
              <w:sdtPr>
                <w:id w:val="-1831899267"/>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5208B19F" w14:textId="77777777" w:rsidTr="00364C18">
        <w:tc>
          <w:tcPr>
            <w:tcW w:w="7918" w:type="dxa"/>
          </w:tcPr>
          <w:p w14:paraId="38CEA6C7" w14:textId="655742CC" w:rsidR="004C5EFF" w:rsidRDefault="004C5EFF" w:rsidP="00364C18">
            <w:pPr>
              <w:spacing w:before="60" w:after="60"/>
            </w:pPr>
            <w:r>
              <w:t>The mandatory 5% small organisation pathway uplift has been applied to your organisation</w:t>
            </w:r>
            <w:r w:rsidR="0086727A">
              <w:t>’</w:t>
            </w:r>
            <w:r>
              <w:t>s carbon footprint and has been noted in the Public Disclosure Statement.</w:t>
            </w:r>
          </w:p>
        </w:tc>
        <w:tc>
          <w:tcPr>
            <w:tcW w:w="1427" w:type="dxa"/>
          </w:tcPr>
          <w:p w14:paraId="6AE0ED9E" w14:textId="77777777" w:rsidR="004C5EFF" w:rsidRDefault="00367ACD" w:rsidP="00364C18">
            <w:pPr>
              <w:spacing w:before="60" w:after="60"/>
            </w:pPr>
            <w:sdt>
              <w:sdtPr>
                <w:id w:val="594289082"/>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bl>
    <w:p w14:paraId="3292F7E8" w14:textId="77777777" w:rsidR="004C5EFF" w:rsidRDefault="004C5EFF" w:rsidP="004C5EFF">
      <w:pPr>
        <w:spacing w:before="120"/>
      </w:pPr>
      <w:r>
        <w:t>If in the future your organisation no longer meets all the above small organisation criteria you understand that, to maintain certification, your organisation may be considered a medium or large organisation and be required to:</w:t>
      </w:r>
    </w:p>
    <w:p w14:paraId="4B3D3C46" w14:textId="77777777" w:rsidR="004C5EFF" w:rsidRDefault="004C5EFF" w:rsidP="004C5EFF">
      <w:pPr>
        <w:pStyle w:val="ListParagraph"/>
        <w:numPr>
          <w:ilvl w:val="0"/>
          <w:numId w:val="1"/>
        </w:numPr>
      </w:pPr>
      <w:r>
        <w:t>pay the applicable certification fee for a medium or large organisation type, as set out in the Fee Schedule of the Licence Agreement.</w:t>
      </w:r>
    </w:p>
    <w:p w14:paraId="073E1DBA" w14:textId="77777777" w:rsidR="004C5EFF" w:rsidRDefault="004C5EFF" w:rsidP="004C5EFF">
      <w:pPr>
        <w:pStyle w:val="ListParagraph"/>
        <w:numPr>
          <w:ilvl w:val="0"/>
          <w:numId w:val="1"/>
        </w:numPr>
      </w:pPr>
      <w:r>
        <w:t>undertake the initial Application Validation requirements for a medium or large organisation type, as outlined in the Validation Schedule of the Licence Agreement.</w:t>
      </w:r>
    </w:p>
    <w:p w14:paraId="7507294E" w14:textId="31043C75" w:rsidR="004C5EFF" w:rsidRPr="002F7406" w:rsidRDefault="004C5EFF" w:rsidP="004C5EFF">
      <w:r>
        <w:t xml:space="preserve">By signing this declaration you confirm that your organisation meets the eligibility criteria of the small organisation pathway.  </w:t>
      </w:r>
    </w:p>
    <w:tbl>
      <w:tblPr>
        <w:tblW w:w="5375" w:type="pct"/>
        <w:tblInd w:w="8" w:type="dxa"/>
        <w:tblLayout w:type="fixed"/>
        <w:tblCellMar>
          <w:left w:w="0" w:type="dxa"/>
          <w:right w:w="0" w:type="dxa"/>
        </w:tblCellMar>
        <w:tblLook w:val="04A0" w:firstRow="1" w:lastRow="0" w:firstColumn="1" w:lastColumn="0" w:noHBand="0" w:noVBand="1"/>
      </w:tblPr>
      <w:tblGrid>
        <w:gridCol w:w="4126"/>
        <w:gridCol w:w="275"/>
        <w:gridCol w:w="4341"/>
        <w:gridCol w:w="34"/>
        <w:gridCol w:w="68"/>
        <w:gridCol w:w="859"/>
      </w:tblGrid>
      <w:tr w:rsidR="004C5EFF" w:rsidRPr="00E6579D" w14:paraId="1BB24EC2" w14:textId="77777777" w:rsidTr="00364C18">
        <w:tc>
          <w:tcPr>
            <w:tcW w:w="9063" w:type="dxa"/>
            <w:gridSpan w:val="3"/>
          </w:tcPr>
          <w:p w14:paraId="2EC89324" w14:textId="77777777" w:rsidR="004C5EFF" w:rsidRPr="00E6579D" w:rsidRDefault="004C5EFF" w:rsidP="00364C18">
            <w:pPr>
              <w:spacing w:after="58"/>
              <w:rPr>
                <w:rFonts w:cs="Arial"/>
                <w:szCs w:val="20"/>
              </w:rPr>
            </w:pPr>
            <w:r w:rsidRPr="00E6579D">
              <w:rPr>
                <w:rFonts w:cs="Arial"/>
                <w:b/>
                <w:szCs w:val="20"/>
              </w:rPr>
              <w:t xml:space="preserve">SIGNED </w:t>
            </w:r>
            <w:r>
              <w:rPr>
                <w:rFonts w:cs="Arial"/>
                <w:szCs w:val="20"/>
              </w:rPr>
              <w:t>for and on behalf of</w:t>
            </w:r>
            <w:r w:rsidRPr="00E6579D">
              <w:rPr>
                <w:rFonts w:cs="Arial"/>
                <w:szCs w:val="20"/>
              </w:rPr>
              <w:t xml:space="preserve"> </w:t>
            </w:r>
            <w:r w:rsidRPr="002E2C96">
              <w:rPr>
                <w:rFonts w:eastAsia="Calibri" w:cs="Arial"/>
                <w:szCs w:val="20"/>
                <w:highlight w:val="yellow"/>
              </w:rPr>
              <w:t>[</w:t>
            </w:r>
            <w:r>
              <w:rPr>
                <w:rFonts w:eastAsia="Calibri" w:cs="Arial"/>
                <w:szCs w:val="20"/>
                <w:highlight w:val="yellow"/>
              </w:rPr>
              <w:t>Insert entity name here</w:t>
            </w:r>
            <w:r w:rsidRPr="002E2C96">
              <w:rPr>
                <w:rFonts w:eastAsia="Calibri" w:cs="Arial"/>
                <w:szCs w:val="20"/>
                <w:highlight w:val="yellow"/>
              </w:rPr>
              <w:t>]</w:t>
            </w:r>
            <w:r>
              <w:rPr>
                <w:rFonts w:cs="Arial"/>
                <w:szCs w:val="20"/>
              </w:rPr>
              <w:t xml:space="preserve"> </w:t>
            </w:r>
            <w:r w:rsidRPr="00E6579D">
              <w:rPr>
                <w:rFonts w:cs="Arial"/>
                <w:szCs w:val="20"/>
              </w:rPr>
              <w:t>by its duly authorised representative</w:t>
            </w:r>
          </w:p>
          <w:p w14:paraId="524F350B" w14:textId="77777777" w:rsidR="004C5EFF" w:rsidRDefault="004C5EFF" w:rsidP="00364C18">
            <w:pPr>
              <w:spacing w:after="58"/>
              <w:rPr>
                <w:rFonts w:cs="Arial"/>
                <w:szCs w:val="20"/>
              </w:rPr>
            </w:pPr>
          </w:p>
          <w:p w14:paraId="5FC1A504" w14:textId="44BAEE27" w:rsidR="004C5EFF" w:rsidRPr="00E6579D" w:rsidRDefault="004C5EFF" w:rsidP="00364C18">
            <w:pPr>
              <w:spacing w:after="58"/>
              <w:rPr>
                <w:rFonts w:cs="Arial"/>
                <w:szCs w:val="20"/>
              </w:rPr>
            </w:pPr>
          </w:p>
        </w:tc>
        <w:tc>
          <w:tcPr>
            <w:tcW w:w="34" w:type="dxa"/>
          </w:tcPr>
          <w:p w14:paraId="22E47B99" w14:textId="77777777" w:rsidR="004C5EFF" w:rsidRPr="00E6579D" w:rsidRDefault="004C5EFF" w:rsidP="00364C18">
            <w:pPr>
              <w:spacing w:before="240"/>
              <w:jc w:val="center"/>
              <w:rPr>
                <w:rFonts w:cs="Arial"/>
                <w:szCs w:val="20"/>
              </w:rPr>
            </w:pPr>
          </w:p>
        </w:tc>
        <w:tc>
          <w:tcPr>
            <w:tcW w:w="960" w:type="dxa"/>
            <w:gridSpan w:val="2"/>
          </w:tcPr>
          <w:p w14:paraId="32665AB3" w14:textId="77777777" w:rsidR="004C5EFF" w:rsidRPr="00E6579D" w:rsidRDefault="004C5EFF" w:rsidP="00364C18">
            <w:pPr>
              <w:spacing w:after="58"/>
              <w:rPr>
                <w:rFonts w:cs="Arial"/>
                <w:szCs w:val="20"/>
              </w:rPr>
            </w:pPr>
          </w:p>
        </w:tc>
      </w:tr>
      <w:tr w:rsidR="004C5EFF" w:rsidRPr="00E6579D" w14:paraId="203B4AB8" w14:textId="77777777" w:rsidTr="00364C18">
        <w:trPr>
          <w:gridAfter w:val="1"/>
          <w:wAfter w:w="890" w:type="dxa"/>
        </w:trPr>
        <w:tc>
          <w:tcPr>
            <w:tcW w:w="4278" w:type="dxa"/>
            <w:tcBorders>
              <w:top w:val="single" w:sz="4" w:space="0" w:color="auto"/>
              <w:left w:val="nil"/>
              <w:bottom w:val="single" w:sz="4" w:space="0" w:color="auto"/>
              <w:right w:val="nil"/>
            </w:tcBorders>
          </w:tcPr>
          <w:p w14:paraId="22843821" w14:textId="77777777" w:rsidR="004C5EFF" w:rsidRPr="00E6579D" w:rsidRDefault="004C5EFF" w:rsidP="00364C18">
            <w:pPr>
              <w:rPr>
                <w:rFonts w:cs="Arial"/>
                <w:szCs w:val="20"/>
              </w:rPr>
            </w:pPr>
            <w:r w:rsidRPr="00E6579D">
              <w:rPr>
                <w:rFonts w:cs="Arial"/>
                <w:szCs w:val="20"/>
              </w:rPr>
              <w:t>Name of authorised representative</w:t>
            </w:r>
          </w:p>
          <w:p w14:paraId="456A00B0" w14:textId="77777777" w:rsidR="004C5EFF" w:rsidRPr="00E6579D" w:rsidRDefault="004C5EFF" w:rsidP="00364C18">
            <w:pPr>
              <w:rPr>
                <w:rFonts w:cs="Arial"/>
                <w:szCs w:val="20"/>
              </w:rPr>
            </w:pPr>
          </w:p>
        </w:tc>
        <w:tc>
          <w:tcPr>
            <w:tcW w:w="284" w:type="dxa"/>
          </w:tcPr>
          <w:p w14:paraId="0EA92A58" w14:textId="77777777" w:rsidR="004C5EFF" w:rsidRPr="00E6579D" w:rsidRDefault="004C5EFF" w:rsidP="00364C18">
            <w:pPr>
              <w:spacing w:after="58"/>
              <w:jc w:val="center"/>
              <w:rPr>
                <w:rFonts w:cs="Arial"/>
                <w:szCs w:val="20"/>
              </w:rPr>
            </w:pPr>
          </w:p>
        </w:tc>
        <w:tc>
          <w:tcPr>
            <w:tcW w:w="4605" w:type="dxa"/>
            <w:gridSpan w:val="3"/>
            <w:tcBorders>
              <w:top w:val="single" w:sz="4" w:space="0" w:color="auto"/>
              <w:left w:val="nil"/>
              <w:bottom w:val="single" w:sz="4" w:space="0" w:color="auto"/>
              <w:right w:val="nil"/>
            </w:tcBorders>
          </w:tcPr>
          <w:p w14:paraId="0ACA339C" w14:textId="77777777" w:rsidR="004C5EFF" w:rsidRPr="00E6579D" w:rsidRDefault="004C5EFF" w:rsidP="00364C18">
            <w:pPr>
              <w:rPr>
                <w:rFonts w:cs="Arial"/>
                <w:szCs w:val="20"/>
              </w:rPr>
            </w:pPr>
            <w:r w:rsidRPr="00E6579D">
              <w:rPr>
                <w:rFonts w:cs="Arial"/>
                <w:szCs w:val="20"/>
              </w:rPr>
              <w:t xml:space="preserve">Name of </w:t>
            </w:r>
            <w:r>
              <w:rPr>
                <w:rFonts w:cs="Arial"/>
                <w:szCs w:val="20"/>
              </w:rPr>
              <w:t>witness</w:t>
            </w:r>
          </w:p>
          <w:p w14:paraId="0A2A9FA6" w14:textId="77777777" w:rsidR="004C5EFF" w:rsidRPr="00E6579D" w:rsidRDefault="004C5EFF" w:rsidP="00364C18">
            <w:pPr>
              <w:spacing w:after="58"/>
              <w:rPr>
                <w:rFonts w:cs="Arial"/>
                <w:szCs w:val="20"/>
              </w:rPr>
            </w:pPr>
          </w:p>
        </w:tc>
      </w:tr>
      <w:tr w:rsidR="004C5EFF" w:rsidRPr="00E6579D" w14:paraId="22892D93" w14:textId="77777777" w:rsidTr="00364C18">
        <w:trPr>
          <w:gridAfter w:val="1"/>
          <w:wAfter w:w="890" w:type="dxa"/>
        </w:trPr>
        <w:tc>
          <w:tcPr>
            <w:tcW w:w="4278" w:type="dxa"/>
            <w:tcBorders>
              <w:top w:val="single" w:sz="4" w:space="0" w:color="auto"/>
              <w:left w:val="nil"/>
              <w:bottom w:val="nil"/>
              <w:right w:val="nil"/>
            </w:tcBorders>
            <w:hideMark/>
          </w:tcPr>
          <w:p w14:paraId="1DAE3D27" w14:textId="77777777" w:rsidR="004C5EFF" w:rsidRPr="00E6579D" w:rsidRDefault="004C5EFF" w:rsidP="00364C18">
            <w:pPr>
              <w:rPr>
                <w:rFonts w:cs="Arial"/>
                <w:szCs w:val="20"/>
              </w:rPr>
            </w:pPr>
            <w:r w:rsidRPr="00E6579D">
              <w:rPr>
                <w:rFonts w:cs="Arial"/>
                <w:szCs w:val="20"/>
              </w:rPr>
              <w:t>Signature of authorised representative</w:t>
            </w:r>
          </w:p>
        </w:tc>
        <w:tc>
          <w:tcPr>
            <w:tcW w:w="284" w:type="dxa"/>
          </w:tcPr>
          <w:p w14:paraId="406CBF82" w14:textId="77777777" w:rsidR="004C5EFF" w:rsidRPr="00E6579D" w:rsidRDefault="004C5EFF" w:rsidP="00364C18">
            <w:pPr>
              <w:spacing w:line="120" w:lineRule="exact"/>
              <w:rPr>
                <w:rFonts w:cs="Arial"/>
                <w:szCs w:val="20"/>
              </w:rPr>
            </w:pPr>
          </w:p>
        </w:tc>
        <w:tc>
          <w:tcPr>
            <w:tcW w:w="4605" w:type="dxa"/>
            <w:gridSpan w:val="3"/>
            <w:tcBorders>
              <w:top w:val="single" w:sz="4" w:space="0" w:color="auto"/>
              <w:left w:val="nil"/>
              <w:bottom w:val="nil"/>
              <w:right w:val="nil"/>
            </w:tcBorders>
            <w:hideMark/>
          </w:tcPr>
          <w:p w14:paraId="26FBBCDD" w14:textId="77777777" w:rsidR="004C5EFF" w:rsidRPr="00E6579D" w:rsidRDefault="004C5EFF" w:rsidP="00364C18">
            <w:pPr>
              <w:rPr>
                <w:rFonts w:cs="Arial"/>
                <w:szCs w:val="20"/>
              </w:rPr>
            </w:pPr>
            <w:r w:rsidRPr="00E6579D">
              <w:rPr>
                <w:rFonts w:cs="Arial"/>
                <w:szCs w:val="20"/>
              </w:rPr>
              <w:t xml:space="preserve">Signature of </w:t>
            </w:r>
            <w:r>
              <w:rPr>
                <w:rFonts w:cs="Arial"/>
                <w:szCs w:val="20"/>
              </w:rPr>
              <w:t>witness</w:t>
            </w:r>
            <w:r w:rsidRPr="00E6579D">
              <w:rPr>
                <w:rFonts w:cs="Arial"/>
                <w:szCs w:val="20"/>
              </w:rPr>
              <w:t xml:space="preserve"> </w:t>
            </w:r>
          </w:p>
        </w:tc>
      </w:tr>
      <w:tr w:rsidR="004C5EFF" w:rsidRPr="00E6579D" w14:paraId="55B092C1" w14:textId="77777777" w:rsidTr="00364C18">
        <w:trPr>
          <w:gridAfter w:val="1"/>
          <w:wAfter w:w="890" w:type="dxa"/>
        </w:trPr>
        <w:tc>
          <w:tcPr>
            <w:tcW w:w="4278" w:type="dxa"/>
            <w:tcBorders>
              <w:top w:val="nil"/>
              <w:left w:val="nil"/>
              <w:bottom w:val="single" w:sz="4" w:space="0" w:color="auto"/>
              <w:right w:val="nil"/>
            </w:tcBorders>
          </w:tcPr>
          <w:p w14:paraId="03A6183A" w14:textId="77777777" w:rsidR="004C5EFF" w:rsidRPr="00E6579D" w:rsidRDefault="004C5EFF" w:rsidP="00364C18">
            <w:pPr>
              <w:rPr>
                <w:rFonts w:cs="Arial"/>
                <w:szCs w:val="20"/>
              </w:rPr>
            </w:pPr>
          </w:p>
        </w:tc>
        <w:tc>
          <w:tcPr>
            <w:tcW w:w="284" w:type="dxa"/>
          </w:tcPr>
          <w:p w14:paraId="15FC28EA" w14:textId="77777777" w:rsidR="004C5EFF" w:rsidRPr="00E6579D" w:rsidRDefault="004C5EFF" w:rsidP="00364C18">
            <w:pPr>
              <w:spacing w:line="120" w:lineRule="exact"/>
              <w:rPr>
                <w:rFonts w:cs="Arial"/>
                <w:szCs w:val="20"/>
              </w:rPr>
            </w:pPr>
          </w:p>
        </w:tc>
        <w:tc>
          <w:tcPr>
            <w:tcW w:w="4605" w:type="dxa"/>
            <w:gridSpan w:val="3"/>
            <w:tcBorders>
              <w:top w:val="nil"/>
              <w:left w:val="nil"/>
              <w:bottom w:val="single" w:sz="4" w:space="0" w:color="auto"/>
              <w:right w:val="nil"/>
            </w:tcBorders>
          </w:tcPr>
          <w:p w14:paraId="05BA4332" w14:textId="77777777" w:rsidR="004C5EFF" w:rsidRPr="00E6579D" w:rsidRDefault="004C5EFF" w:rsidP="00364C18">
            <w:pPr>
              <w:rPr>
                <w:rFonts w:cs="Arial"/>
                <w:szCs w:val="20"/>
              </w:rPr>
            </w:pPr>
          </w:p>
        </w:tc>
      </w:tr>
      <w:tr w:rsidR="004C5EFF" w:rsidRPr="00E6579D" w14:paraId="61BF6B67" w14:textId="77777777" w:rsidTr="00364C18">
        <w:trPr>
          <w:gridAfter w:val="1"/>
          <w:wAfter w:w="890" w:type="dxa"/>
        </w:trPr>
        <w:tc>
          <w:tcPr>
            <w:tcW w:w="4278" w:type="dxa"/>
            <w:tcBorders>
              <w:top w:val="single" w:sz="4" w:space="0" w:color="auto"/>
              <w:left w:val="nil"/>
              <w:bottom w:val="nil"/>
              <w:right w:val="nil"/>
            </w:tcBorders>
            <w:hideMark/>
          </w:tcPr>
          <w:p w14:paraId="71FADBCA" w14:textId="77777777" w:rsidR="004C5EFF" w:rsidRPr="00E6579D" w:rsidRDefault="004C5EFF" w:rsidP="00364C18">
            <w:pPr>
              <w:rPr>
                <w:rFonts w:cs="Arial"/>
                <w:szCs w:val="20"/>
              </w:rPr>
            </w:pPr>
            <w:r w:rsidRPr="00E6579D">
              <w:rPr>
                <w:rFonts w:cs="Arial"/>
                <w:szCs w:val="20"/>
              </w:rPr>
              <w:t>Date</w:t>
            </w:r>
          </w:p>
        </w:tc>
        <w:tc>
          <w:tcPr>
            <w:tcW w:w="284" w:type="dxa"/>
          </w:tcPr>
          <w:p w14:paraId="3FCEC0E1" w14:textId="77777777" w:rsidR="004C5EFF" w:rsidRPr="00E6579D" w:rsidRDefault="004C5EFF" w:rsidP="00364C18">
            <w:pPr>
              <w:spacing w:line="120" w:lineRule="exact"/>
              <w:rPr>
                <w:rFonts w:cs="Arial"/>
                <w:szCs w:val="20"/>
              </w:rPr>
            </w:pPr>
          </w:p>
        </w:tc>
        <w:tc>
          <w:tcPr>
            <w:tcW w:w="4605" w:type="dxa"/>
            <w:gridSpan w:val="3"/>
            <w:tcBorders>
              <w:top w:val="single" w:sz="4" w:space="0" w:color="auto"/>
              <w:left w:val="nil"/>
              <w:bottom w:val="nil"/>
              <w:right w:val="nil"/>
            </w:tcBorders>
            <w:hideMark/>
          </w:tcPr>
          <w:p w14:paraId="79CA522C" w14:textId="77777777" w:rsidR="004C5EFF" w:rsidRPr="00E6579D" w:rsidRDefault="004C5EFF" w:rsidP="00364C18">
            <w:pPr>
              <w:rPr>
                <w:rFonts w:cs="Arial"/>
                <w:szCs w:val="20"/>
              </w:rPr>
            </w:pPr>
            <w:r w:rsidRPr="00E6579D">
              <w:rPr>
                <w:rFonts w:cs="Arial"/>
                <w:szCs w:val="20"/>
              </w:rPr>
              <w:t>Date</w:t>
            </w:r>
          </w:p>
        </w:tc>
      </w:tr>
    </w:tbl>
    <w:p w14:paraId="3D4EF5C3" w14:textId="77777777" w:rsidR="00563889" w:rsidRDefault="00563889"/>
    <w:sectPr w:rsidR="00563889" w:rsidSect="00E04AF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briga">
    <w:altName w:val="Corbel"/>
    <w:panose1 w:val="020B0503030202040204"/>
    <w:charset w:val="00"/>
    <w:family w:val="swiss"/>
    <w:pitch w:val="variable"/>
    <w:sig w:usb0="A00000EF" w:usb1="5000606B" w:usb2="00000010" w:usb3="00000000" w:csb0="00000093" w:csb1="00000000"/>
  </w:font>
  <w:font w:name="Times New Roman (Heading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342BB"/>
    <w:multiLevelType w:val="hybridMultilevel"/>
    <w:tmpl w:val="74568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984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FF"/>
    <w:rsid w:val="000E393A"/>
    <w:rsid w:val="00367ACD"/>
    <w:rsid w:val="003F15CA"/>
    <w:rsid w:val="004C5EFF"/>
    <w:rsid w:val="00563889"/>
    <w:rsid w:val="00755081"/>
    <w:rsid w:val="0086727A"/>
    <w:rsid w:val="0092387F"/>
    <w:rsid w:val="00A24D39"/>
    <w:rsid w:val="00BC0E08"/>
    <w:rsid w:val="00E04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695E"/>
  <w15:chartTrackingRefBased/>
  <w15:docId w15:val="{40E7BA0E-EF6E-48C4-A5D6-8F1EF2CA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FF"/>
    <w:pPr>
      <w:spacing w:line="252" w:lineRule="auto"/>
    </w:pPr>
    <w:rPr>
      <w:rFonts w:ascii="Fabriga" w:hAnsi="Fabriga"/>
      <w:sz w:val="20"/>
    </w:rPr>
  </w:style>
  <w:style w:type="paragraph" w:styleId="Heading1">
    <w:name w:val="heading 1"/>
    <w:basedOn w:val="Normal"/>
    <w:next w:val="Normal"/>
    <w:link w:val="Heading1Char"/>
    <w:uiPriority w:val="9"/>
    <w:qFormat/>
    <w:rsid w:val="004C5EFF"/>
    <w:pPr>
      <w:keepNext/>
      <w:keepLines/>
      <w:spacing w:after="400" w:line="240" w:lineRule="auto"/>
      <w:outlineLvl w:val="0"/>
    </w:pPr>
    <w:rPr>
      <w:rFonts w:eastAsiaTheme="majorEastAsia" w:cs="Times New Roman (Headings CS)"/>
      <w:b/>
      <w:caps/>
      <w:color w:val="03332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FF"/>
    <w:rPr>
      <w:rFonts w:ascii="Fabriga" w:eastAsiaTheme="majorEastAsia" w:hAnsi="Fabriga" w:cs="Times New Roman (Headings CS)"/>
      <w:b/>
      <w:caps/>
      <w:color w:val="033323"/>
      <w:sz w:val="32"/>
      <w:szCs w:val="32"/>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4C5EFF"/>
    <w:pPr>
      <w:ind w:left="720"/>
      <w:contextualSpacing/>
    </w:pPr>
  </w:style>
  <w:style w:type="table" w:styleId="TableGrid">
    <w:name w:val="Table Grid"/>
    <w:basedOn w:val="TableNormal"/>
    <w:uiPriority w:val="39"/>
    <w:rsid w:val="004C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stlineitalic">
    <w:name w:val="Table last line italic"/>
    <w:basedOn w:val="Normal"/>
    <w:qFormat/>
    <w:rsid w:val="004C5EFF"/>
    <w:pPr>
      <w:widowControl w:val="0"/>
      <w:tabs>
        <w:tab w:val="left" w:pos="822"/>
      </w:tabs>
      <w:spacing w:after="0" w:line="320" w:lineRule="exact"/>
    </w:pPr>
    <w:rPr>
      <w:rFonts w:ascii="Arial" w:hAnsi="Arial"/>
      <w:i/>
      <w:color w:val="000000" w:themeColor="text1"/>
      <w:sz w:val="18"/>
      <w:lang w:val="en-US" w:eastAsia="en-AU"/>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4C5EFF"/>
    <w:rPr>
      <w:rFonts w:ascii="Fabriga" w:hAnsi="Fabriga"/>
      <w:sz w:val="20"/>
    </w:rPr>
  </w:style>
  <w:style w:type="paragraph" w:styleId="Revision">
    <w:name w:val="Revision"/>
    <w:hidden/>
    <w:uiPriority w:val="99"/>
    <w:semiHidden/>
    <w:rsid w:val="003F15CA"/>
    <w:pPr>
      <w:spacing w:after="0" w:line="240" w:lineRule="auto"/>
    </w:pPr>
    <w:rPr>
      <w:rFonts w:ascii="Fabriga" w:hAnsi="Fabrig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78891b1651a217ed7207300d3be5e1ae">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18f982ff3a3b1099a1ea9864ed06a5c7"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236</Value>
      <Value>1</Value>
    </TaxCatchAll>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g7bcb40ba23249a78edca7d43a67c1c9 xmlns="e1078b35-490f-48b4-943c-d6459051e24e">
      <Terms xmlns="http://schemas.microsoft.com/office/infopath/2007/PartnerControls"/>
    </g7bcb40ba23249a78edca7d43a67c1c9>
    <IconOverlay xmlns="http://schemas.microsoft.com/sharepoint/v4" xsi:nil="true"/>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adb9bed2e36e4a93af574aeb444da63e>
    <n99e4c9942c6404eb103464a00e6097b xmlns="e1078b35-490f-48b4-943c-d6459051e24e">
      <Terms xmlns="http://schemas.microsoft.com/office/infopath/2007/PartnerControls"/>
    </n99e4c9942c6404eb103464a00e6097b>
    <Comments xmlns="http://schemas.microsoft.com/sharepoint/v3" xsi:nil="true"/>
  </documentManagement>
</p:properties>
</file>

<file path=customXml/itemProps1.xml><?xml version="1.0" encoding="utf-8"?>
<ds:datastoreItem xmlns:ds="http://schemas.openxmlformats.org/officeDocument/2006/customXml" ds:itemID="{70F35C5B-2368-4604-ACF4-A93782916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832BA-2BCE-415F-8196-A10CC07D8410}">
  <ds:schemaRefs>
    <ds:schemaRef ds:uri="http://schemas.microsoft.com/sharepoint/events"/>
  </ds:schemaRefs>
</ds:datastoreItem>
</file>

<file path=customXml/itemProps3.xml><?xml version="1.0" encoding="utf-8"?>
<ds:datastoreItem xmlns:ds="http://schemas.openxmlformats.org/officeDocument/2006/customXml" ds:itemID="{F4211CF1-7F1E-4BC7-B601-6A4DADA8602F}">
  <ds:schemaRefs>
    <ds:schemaRef ds:uri="http://schemas.microsoft.com/sharepoint/v3/contenttype/forms"/>
  </ds:schemaRefs>
</ds:datastoreItem>
</file>

<file path=customXml/itemProps4.xml><?xml version="1.0" encoding="utf-8"?>
<ds:datastoreItem xmlns:ds="http://schemas.openxmlformats.org/officeDocument/2006/customXml" ds:itemID="{EC39640D-3AB1-4CC5-A678-2F5699DFC8D0}">
  <ds:schemaRefs>
    <ds:schemaRef ds:uri="http://purl.org/dc/terms/"/>
    <ds:schemaRef ds:uri="e1078b35-490f-48b4-943c-d6459051e24e"/>
    <ds:schemaRef ds:uri="http://schemas.microsoft.com/office/2006/documentManagement/types"/>
    <ds:schemaRef ds:uri="39471f46-7cbe-493e-aefe-9d4639abe313"/>
    <ds:schemaRef ds:uri="http://purl.org/dc/elements/1.1/"/>
    <ds:schemaRef ds:uri="http://schemas.microsoft.com/office/infopath/2007/PartnerControls"/>
    <ds:schemaRef ds:uri="http://schemas.microsoft.com/sharepoint/v3"/>
    <ds:schemaRef ds:uri="http://schemas.openxmlformats.org/package/2006/metadata/core-properties"/>
    <ds:schemaRef ds:uri="http://www.w3.org/XML/1998/namespace"/>
    <ds:schemaRef ds:uri="http://schemas.microsoft.com/sharepoint/v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Company>Department of Industry, Innovation and Science</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Alana</dc:creator>
  <cp:keywords/>
  <dc:description/>
  <cp:lastModifiedBy>Malss, Sophia</cp:lastModifiedBy>
  <cp:revision>2</cp:revision>
  <dcterms:created xsi:type="dcterms:W3CDTF">2023-03-17T07:28:00Z</dcterms:created>
  <dcterms:modified xsi:type="dcterms:W3CDTF">2023-03-17T07:28:00Z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DocHub_Year">
    <vt:lpwstr/>
  </property>
  <property fmtid="{D5CDD505-2E9C-101B-9397-08002B2CF9AE}" pid="4" name="DocHub_DocumentType">
    <vt:lpwstr>236;#Agreement|c6630c04-0bc4-43ff-8b03-b6b33ea18931</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WorkActivity">
    <vt:lpwstr/>
  </property>
</Properties>
</file>