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5F648F" w:rsidR="00520491" w:rsidP="00B66931" w:rsidRDefault="00C0489F" w14:paraId="09BC838E" w14:textId="310F7377">
      <w:pPr>
        <w:spacing w:before="200" w:after="80"/>
        <w:ind w:right="140"/>
        <w:jc w:val="center"/>
        <w:rPr>
          <w:rFonts w:ascii="Arial" w:hAnsi="Arial" w:cs="Arial"/>
          <w:sz w:val="24"/>
          <w:szCs w:val="24"/>
        </w:rPr>
      </w:pPr>
      <w:r w:rsidRPr="005F648F">
        <w:rPr>
          <w:rFonts w:ascii="Arial" w:hAnsi="Arial" w:cs="Arial"/>
          <w:noProof/>
          <w:sz w:val="24"/>
          <w:szCs w:val="24"/>
          <w:lang w:eastAsia="en-AU"/>
        </w:rPr>
        <mc:AlternateContent>
          <mc:Choice Requires="wps">
            <w:drawing>
              <wp:anchor distT="0" distB="0" distL="114300" distR="114300" simplePos="0" relativeHeight="251658243" behindDoc="0" locked="0" layoutInCell="1" allowOverlap="1" wp14:anchorId="43C42427" wp14:editId="3D13F939">
                <wp:simplePos x="0" y="0"/>
                <wp:positionH relativeFrom="column">
                  <wp:posOffset>-508635</wp:posOffset>
                </wp:positionH>
                <wp:positionV relativeFrom="paragraph">
                  <wp:posOffset>4804410</wp:posOffset>
                </wp:positionV>
                <wp:extent cx="5670550" cy="44386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5670550" cy="4438650"/>
                        </a:xfrm>
                        <a:prstGeom prst="rect">
                          <a:avLst/>
                        </a:prstGeom>
                        <a:noFill/>
                        <a:ln w="6350">
                          <a:noFill/>
                        </a:ln>
                      </wps:spPr>
                      <wps:txbx>
                        <w:txbxContent>
                          <w:p w:rsidR="007A4FE1" w:rsidP="002561E6" w:rsidRDefault="007A4FE1" w14:paraId="0B60908B" w14:textId="77777777">
                            <w:pPr>
                              <w:rPr>
                                <w:rFonts w:ascii="Arial" w:hAnsi="Arial" w:cs="Arial"/>
                                <w:b/>
                                <w:color w:val="FFFFFF" w:themeColor="background1"/>
                                <w:sz w:val="80"/>
                                <w:szCs w:val="80"/>
                              </w:rPr>
                            </w:pPr>
                            <w:r w:rsidRPr="002561E6">
                              <w:rPr>
                                <w:rFonts w:ascii="Arial" w:hAnsi="Arial" w:cs="Arial"/>
                                <w:b/>
                                <w:color w:val="FFFFFF" w:themeColor="background1"/>
                                <w:sz w:val="80"/>
                                <w:szCs w:val="80"/>
                              </w:rPr>
                              <w:t xml:space="preserve">PUBLIC </w:t>
                            </w:r>
                            <w:r w:rsidRPr="002561E6">
                              <w:rPr>
                                <w:rFonts w:ascii="Arial" w:hAnsi="Arial" w:cs="Arial"/>
                                <w:b/>
                                <w:color w:val="FFFFFF" w:themeColor="background1"/>
                                <w:sz w:val="80"/>
                                <w:szCs w:val="80"/>
                              </w:rPr>
                              <w:br/>
                            </w:r>
                            <w:r w:rsidRPr="002561E6">
                              <w:rPr>
                                <w:rFonts w:ascii="Arial" w:hAnsi="Arial" w:cs="Arial"/>
                                <w:b/>
                                <w:color w:val="FFFFFF" w:themeColor="background1"/>
                                <w:sz w:val="80"/>
                                <w:szCs w:val="80"/>
                              </w:rPr>
                              <w:t>DISCLOSURE STATEMENT</w:t>
                            </w:r>
                          </w:p>
                          <w:p w:rsidRPr="002561E6" w:rsidR="007A4FE1" w:rsidP="002561E6" w:rsidRDefault="007A4FE1" w14:paraId="48DB15D0" w14:textId="77777777">
                            <w:pPr>
                              <w:rPr>
                                <w:rFonts w:ascii="Arial" w:hAnsi="Arial" w:cs="Arial"/>
                                <w:b/>
                                <w:sz w:val="80"/>
                                <w:szCs w:val="80"/>
                              </w:rPr>
                            </w:pPr>
                          </w:p>
                          <w:p w:rsidRPr="009A59AB" w:rsidR="009A59AB" w:rsidP="009A59AB" w:rsidRDefault="009A59AB" w14:paraId="446FA8CA" w14:textId="77777777">
                            <w:pPr>
                              <w:pStyle w:val="Coverpagewritting"/>
                            </w:pPr>
                            <w:r w:rsidRPr="009A59AB">
                              <w:t>Four Pillars gin</w:t>
                            </w:r>
                          </w:p>
                          <w:p w:rsidRPr="009A59AB" w:rsidR="009A59AB" w:rsidP="009A59AB" w:rsidRDefault="009A59AB" w14:paraId="0AAB2414" w14:textId="77777777">
                            <w:pPr>
                              <w:pStyle w:val="Coverpagewritting"/>
                            </w:pPr>
                            <w:r w:rsidRPr="009A59AB">
                              <w:br/>
                            </w:r>
                            <w:r w:rsidRPr="009A59AB">
                              <w:t xml:space="preserve">product CERTIFICATION </w:t>
                            </w:r>
                          </w:p>
                          <w:p w:rsidRPr="00484000" w:rsidR="007A4FE1" w:rsidP="009A59AB" w:rsidRDefault="009A59AB" w14:paraId="683BC6FC" w14:textId="3A0952C3">
                            <w:pPr>
                              <w:pStyle w:val="Coverpagewritting"/>
                            </w:pPr>
                            <w:r w:rsidRPr="009A59AB">
                              <w:t>CY202</w:t>
                            </w:r>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9A99035">
              <v:shapetype id="_x0000_t202" coordsize="21600,21600" o:spt="202" path="m,l,21600r21600,l21600,xe" w14:anchorId="43C42427">
                <v:stroke joinstyle="miter"/>
                <v:path gradientshapeok="t" o:connecttype="rect"/>
              </v:shapetype>
              <v:shape id="Text Box 22" style="position:absolute;left:0;text-align:left;margin-left:-40.05pt;margin-top:378.3pt;width:446.5pt;height:349.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">
                <v:textbox>
                  <w:txbxContent>
                    <w:p w:rsidR="007A4FE1" w:rsidP="002561E6" w:rsidRDefault="007A4FE1" w14:paraId="264DDAED" w14:textId="77777777">
                      <w:pPr>
                        <w:rPr>
                          <w:rFonts w:ascii="Arial" w:hAnsi="Arial" w:cs="Arial"/>
                          <w:b/>
                          <w:color w:val="FFFFFF" w:themeColor="background1"/>
                          <w:sz w:val="80"/>
                          <w:szCs w:val="80"/>
                        </w:rPr>
                      </w:pPr>
                      <w:r w:rsidRPr="002561E6">
                        <w:rPr>
                          <w:rFonts w:ascii="Arial" w:hAnsi="Arial" w:cs="Arial"/>
                          <w:b/>
                          <w:color w:val="FFFFFF" w:themeColor="background1"/>
                          <w:sz w:val="80"/>
                          <w:szCs w:val="80"/>
                        </w:rPr>
                        <w:t xml:space="preserve">PUBLIC </w:t>
                      </w:r>
                      <w:r w:rsidRPr="002561E6">
                        <w:rPr>
                          <w:rFonts w:ascii="Arial" w:hAnsi="Arial" w:cs="Arial"/>
                          <w:b/>
                          <w:color w:val="FFFFFF" w:themeColor="background1"/>
                          <w:sz w:val="80"/>
                          <w:szCs w:val="80"/>
                        </w:rPr>
                        <w:br/>
                      </w:r>
                      <w:r w:rsidRPr="002561E6">
                        <w:rPr>
                          <w:rFonts w:ascii="Arial" w:hAnsi="Arial" w:cs="Arial"/>
                          <w:b/>
                          <w:color w:val="FFFFFF" w:themeColor="background1"/>
                          <w:sz w:val="80"/>
                          <w:szCs w:val="80"/>
                        </w:rPr>
                        <w:t>DISCLOSURE STATEMENT</w:t>
                      </w:r>
                    </w:p>
                    <w:p w:rsidRPr="002561E6" w:rsidR="007A4FE1" w:rsidP="002561E6" w:rsidRDefault="007A4FE1" w14:paraId="672A6659" w14:textId="77777777">
                      <w:pPr>
                        <w:rPr>
                          <w:rFonts w:ascii="Arial" w:hAnsi="Arial" w:cs="Arial"/>
                          <w:b/>
                          <w:sz w:val="80"/>
                          <w:szCs w:val="80"/>
                        </w:rPr>
                      </w:pPr>
                    </w:p>
                    <w:p w:rsidRPr="009A59AB" w:rsidR="009A59AB" w:rsidP="009A59AB" w:rsidRDefault="009A59AB" w14:paraId="2B0D961D" w14:textId="77777777">
                      <w:pPr>
                        <w:pStyle w:val="Coverpagewritting"/>
                      </w:pPr>
                      <w:r w:rsidRPr="009A59AB">
                        <w:t>Four Pillars gin</w:t>
                      </w:r>
                    </w:p>
                    <w:p w:rsidRPr="009A59AB" w:rsidR="009A59AB" w:rsidP="009A59AB" w:rsidRDefault="009A59AB" w14:paraId="75828511" w14:textId="77777777">
                      <w:pPr>
                        <w:pStyle w:val="Coverpagewritting"/>
                      </w:pPr>
                      <w:r w:rsidRPr="009A59AB">
                        <w:br/>
                      </w:r>
                      <w:r w:rsidRPr="009A59AB">
                        <w:t xml:space="preserve">product CERTIFICATION </w:t>
                      </w:r>
                    </w:p>
                    <w:p w:rsidRPr="00484000" w:rsidR="007A4FE1" w:rsidP="009A59AB" w:rsidRDefault="009A59AB" w14:paraId="758C3C74" w14:textId="3A0952C3">
                      <w:pPr>
                        <w:pStyle w:val="Coverpagewritting"/>
                      </w:pPr>
                      <w:r w:rsidRPr="009A59AB">
                        <w:t>CY202</w:t>
                      </w:r>
                      <w:r>
                        <w:t>4</w:t>
                      </w:r>
                    </w:p>
                  </w:txbxContent>
                </v:textbox>
              </v:shape>
            </w:pict>
          </mc:Fallback>
        </mc:AlternateContent>
      </w:r>
      <w:r w:rsidRPr="005F648F" w:rsidR="00A944C3">
        <w:rPr>
          <w:rFonts w:ascii="Arial" w:hAnsi="Arial" w:cs="Arial"/>
          <w:noProof/>
          <w:sz w:val="24"/>
          <w:szCs w:val="24"/>
          <w:lang w:eastAsia="en-AU"/>
        </w:rPr>
        <mc:AlternateContent>
          <mc:Choice Requires="wps">
            <w:drawing>
              <wp:anchor distT="0" distB="0" distL="114300" distR="114300" simplePos="0" relativeHeight="251658242" behindDoc="1" locked="0" layoutInCell="1" allowOverlap="1" wp14:anchorId="159A6ABB" wp14:editId="424CC790">
                <wp:simplePos x="0" y="0"/>
                <wp:positionH relativeFrom="column">
                  <wp:posOffset>-1132205</wp:posOffset>
                </wp:positionH>
                <wp:positionV relativeFrom="paragraph">
                  <wp:posOffset>-804545</wp:posOffset>
                </wp:positionV>
                <wp:extent cx="7664450" cy="10757535"/>
                <wp:effectExtent l="0" t="0" r="6350" b="0"/>
                <wp:wrapNone/>
                <wp:docPr id="17" name="Text Box 17"/>
                <wp:cNvGraphicFramePr/>
                <a:graphic xmlns:a="http://schemas.openxmlformats.org/drawingml/2006/main">
                  <a:graphicData uri="http://schemas.microsoft.com/office/word/2010/wordprocessingShape">
                    <wps:wsp>
                      <wps:cNvSpPr txBox="1"/>
                      <wps:spPr>
                        <a:xfrm>
                          <a:off x="0" y="0"/>
                          <a:ext cx="7664450" cy="10757535"/>
                        </a:xfrm>
                        <a:prstGeom prst="rect">
                          <a:avLst/>
                        </a:prstGeom>
                        <a:solidFill>
                          <a:srgbClr val="003529"/>
                        </a:solidFill>
                        <a:ln w="6350">
                          <a:noFill/>
                        </a:ln>
                      </wps:spPr>
                      <wps:txbx>
                        <w:txbxContent>
                          <w:p w:rsidR="007A4FE1" w:rsidP="00520491" w:rsidRDefault="007A4FE1" w14:paraId="37A8E46C"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2F9CEB6">
              <v:shape id="Text Box 17" style="position:absolute;left:0;text-align:left;margin-left:-89.15pt;margin-top:-63.35pt;width:603.5pt;height:847.0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003529"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" w14:anchorId="159A6ABB">
                <v:textbox>
                  <w:txbxContent>
                    <w:p w:rsidR="007A4FE1" w:rsidP="00520491" w:rsidRDefault="007A4FE1" w14:paraId="0A37501D" w14:textId="77777777"/>
                  </w:txbxContent>
                </v:textbox>
              </v:shape>
            </w:pict>
          </mc:Fallback>
        </mc:AlternateContent>
      </w:r>
      <w:r w:rsidRPr="005F648F" w:rsidR="00C0516F">
        <w:rPr>
          <w:rFonts w:ascii="Arial" w:hAnsi="Arial" w:cs="Arial"/>
          <w:noProof/>
          <w:sz w:val="24"/>
          <w:szCs w:val="24"/>
          <w:lang w:eastAsia="en-AU"/>
        </w:rPr>
        <w:drawing>
          <wp:inline distT="0" distB="0" distL="0" distR="0" wp14:anchorId="1EB75968" wp14:editId="1690C093">
            <wp:extent cx="3452434" cy="21240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limate_Active_Master_Logo_neg_MONO_border.png"/>
                    <pic:cNvPicPr/>
                  </pic:nvPicPr>
                  <pic:blipFill>
                    <a:blip r:embed="rId11">
                      <a:extLst>
                        <a:ext uri="{28A0092B-C50C-407E-A947-70E740481C1C}">
                          <a14:useLocalDpi xmlns:a14="http://schemas.microsoft.com/office/drawing/2010/main" val="0"/>
                        </a:ext>
                      </a:extLst>
                    </a:blip>
                    <a:stretch>
                      <a:fillRect/>
                    </a:stretch>
                  </pic:blipFill>
                  <pic:spPr>
                    <a:xfrm>
                      <a:off x="0" y="0"/>
                      <a:ext cx="3475979" cy="2138561"/>
                    </a:xfrm>
                    <a:prstGeom prst="rect">
                      <a:avLst/>
                    </a:prstGeom>
                  </pic:spPr>
                </pic:pic>
              </a:graphicData>
            </a:graphic>
          </wp:inline>
        </w:drawing>
      </w:r>
      <w:r w:rsidRPr="005F648F" w:rsidR="00520491">
        <w:rPr>
          <w:rFonts w:ascii="Arial" w:hAnsi="Arial" w:cs="Arial"/>
          <w:sz w:val="24"/>
          <w:szCs w:val="24"/>
        </w:rPr>
        <w:br w:type="page"/>
      </w:r>
    </w:p>
    <w:p w:rsidRPr="005F648F" w:rsidR="00671FC7" w:rsidP="00671FC7" w:rsidRDefault="00671FC7" w14:paraId="200F99EE" w14:textId="77777777">
      <w:pPr>
        <w:spacing w:before="200" w:after="80"/>
        <w:rPr>
          <w:rFonts w:ascii="Arial" w:hAnsi="Arial" w:cs="Arial"/>
          <w:sz w:val="24"/>
          <w:szCs w:val="24"/>
        </w:rPr>
        <w:sectPr w:rsidRPr="005F648F" w:rsidR="00671FC7" w:rsidSect="00232A8E">
          <w:headerReference w:type="even" r:id="rId12"/>
          <w:headerReference w:type="default" r:id="rId13"/>
          <w:footerReference w:type="even" r:id="rId14"/>
          <w:footerReference w:type="default" r:id="rId15"/>
          <w:headerReference w:type="first" r:id="rId16"/>
          <w:footerReference w:type="first" r:id="rId17"/>
          <w:pgSz w:w="11906" w:h="16838" w:orient="portrait" w:code="9"/>
          <w:pgMar w:top="1134" w:right="1701" w:bottom="1701" w:left="1701" w:header="516" w:footer="794" w:gutter="0"/>
          <w:cols w:space="708"/>
          <w:docGrid w:linePitch="360"/>
        </w:sectPr>
      </w:pPr>
    </w:p>
    <w:p w:rsidRPr="005F648F" w:rsidR="00A0432B" w:rsidP="000F06E0" w:rsidRDefault="00A0432B" w14:paraId="119113E9" w14:textId="4BD285CC">
      <w:pPr>
        <w:spacing w:before="400" w:after="80"/>
        <w:jc w:val="right"/>
        <w:rPr>
          <w:rFonts w:ascii="Arial" w:hAnsi="Arial" w:cs="Arial"/>
          <w:sz w:val="24"/>
          <w:szCs w:val="24"/>
        </w:rPr>
      </w:pPr>
      <w:r w:rsidRPr="005F648F">
        <w:rPr>
          <w:rFonts w:ascii="Arial" w:hAnsi="Arial" w:cs="Arial"/>
          <w:sz w:val="24"/>
          <w:szCs w:val="24"/>
        </w:rPr>
        <w:t>Australian Government</w:t>
      </w:r>
    </w:p>
    <w:p w:rsidRPr="005F648F" w:rsidR="00CE6778" w:rsidP="00676CCA" w:rsidRDefault="00A0432B" w14:paraId="05B579F6" w14:textId="77777777">
      <w:pPr>
        <w:spacing w:after="360"/>
        <w:jc w:val="right"/>
        <w:rPr>
          <w:rFonts w:ascii="Arial" w:hAnsi="Arial" w:cs="Arial"/>
          <w:b/>
          <w:sz w:val="34"/>
          <w:szCs w:val="34"/>
        </w:rPr>
      </w:pPr>
      <w:r w:rsidRPr="005F648F">
        <w:rPr>
          <w:rFonts w:ascii="Arial" w:hAnsi="Arial" w:cs="Arial"/>
          <w:b/>
          <w:sz w:val="36"/>
          <w:szCs w:val="36"/>
        </w:rPr>
        <w:t>Climate Active</w:t>
      </w:r>
      <w:r w:rsidRPr="005F648F">
        <w:rPr>
          <w:rFonts w:ascii="Arial" w:hAnsi="Arial" w:cs="Arial"/>
          <w:b/>
          <w:sz w:val="34"/>
          <w:szCs w:val="34"/>
        </w:rPr>
        <w:t xml:space="preserve"> </w:t>
      </w:r>
      <w:r w:rsidRPr="005F648F" w:rsidR="00676CCA">
        <w:rPr>
          <w:rFonts w:ascii="Arial" w:hAnsi="Arial" w:cs="Arial"/>
          <w:b/>
          <w:sz w:val="34"/>
          <w:szCs w:val="34"/>
        </w:rPr>
        <w:br/>
      </w:r>
      <w:r w:rsidRPr="005F648F">
        <w:rPr>
          <w:rFonts w:ascii="Arial" w:hAnsi="Arial" w:cs="Arial"/>
          <w:b/>
          <w:sz w:val="34"/>
          <w:szCs w:val="34"/>
        </w:rPr>
        <w:t>Public Disclosure S</w:t>
      </w:r>
      <w:r w:rsidRPr="005F648F" w:rsidR="00FF0BA7">
        <w:rPr>
          <w:rFonts w:ascii="Arial" w:hAnsi="Arial" w:cs="Arial"/>
          <w:b/>
          <w:sz w:val="34"/>
          <w:szCs w:val="34"/>
        </w:rPr>
        <w:t>tatement</w:t>
      </w:r>
    </w:p>
    <w:p w:rsidRPr="005F648F" w:rsidR="00676CCA" w:rsidP="00524D71" w:rsidRDefault="00676CCA" w14:paraId="1E147B35" w14:textId="77777777">
      <w:pPr>
        <w:tabs>
          <w:tab w:val="left" w:pos="1701"/>
        </w:tabs>
        <w:jc w:val="right"/>
        <w:rPr>
          <w:rFonts w:ascii="Arial" w:hAnsi="Arial" w:cs="Arial"/>
          <w:color w:val="0070C0"/>
          <w:sz w:val="19"/>
          <w:szCs w:val="19"/>
        </w:rPr>
      </w:pPr>
    </w:p>
    <w:p w:rsidRPr="009C4EB5" w:rsidR="00415D9B" w:rsidP="009C4EB5" w:rsidRDefault="009C4EB5" w14:paraId="6DB1833D" w14:textId="3240D4D2">
      <w:pPr>
        <w:tabs>
          <w:tab w:val="left" w:pos="1701"/>
        </w:tabs>
        <w:jc w:val="right"/>
        <w:rPr>
          <w:rFonts w:ascii="Fabriga" w:hAnsi="Fabriga"/>
        </w:rPr>
      </w:pPr>
      <w:r>
        <w:rPr>
          <w:noProof/>
          <w:lang w:eastAsia="en-AU"/>
        </w:rPr>
        <w:drawing>
          <wp:inline distT="0" distB="0" distL="0" distR="0" wp14:anchorId="18FCFAA2" wp14:editId="0B5E0634">
            <wp:extent cx="960910" cy="631190"/>
            <wp:effectExtent l="0" t="0" r="0" b="0"/>
            <wp:docPr id="2069577056" name="Picture 2069577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577056" name="Picture 2069577056"/>
                    <pic:cNvPicPr/>
                  </pic:nvPicPr>
                  <pic:blipFill>
                    <a:blip r:embed="rId18"/>
                    <a:stretch>
                      <a:fillRect/>
                    </a:stretch>
                  </pic:blipFill>
                  <pic:spPr>
                    <a:xfrm>
                      <a:off x="0" y="0"/>
                      <a:ext cx="973342" cy="639356"/>
                    </a:xfrm>
                    <a:prstGeom prst="rect">
                      <a:avLst/>
                    </a:prstGeom>
                  </pic:spPr>
                </pic:pic>
              </a:graphicData>
            </a:graphic>
          </wp:inline>
        </w:drawing>
      </w:r>
      <w:r w:rsidRPr="005F648F" w:rsidR="00524D71">
        <w:rPr>
          <w:rFonts w:ascii="Arial" w:hAnsi="Arial" w:cs="Arial"/>
          <w:color w:val="0070C0"/>
          <w:sz w:val="19"/>
          <w:szCs w:val="19"/>
        </w:rPr>
        <w:tab/>
      </w:r>
      <w:r w:rsidRPr="005F648F" w:rsidR="00524D71">
        <w:rPr>
          <w:rFonts w:ascii="Helvetica Neue LT Std 75" w:hAnsi="Helvetica Neue LT Std 75"/>
          <w:b/>
          <w:sz w:val="35"/>
          <w:szCs w:val="35"/>
          <w:lang w:eastAsia="en-AU"/>
        </w:rPr>
        <w:t xml:space="preserve"> </w:t>
      </w:r>
      <w:r w:rsidRPr="005F648F" w:rsidR="00524D71">
        <w:rPr>
          <w:rFonts w:ascii="Helvetica Neue LT Std 75" w:hAnsi="Helvetica Neue LT Std 75"/>
          <w:b/>
          <w:noProof/>
          <w:sz w:val="35"/>
          <w:szCs w:val="35"/>
          <w:lang w:eastAsia="en-AU"/>
        </w:rPr>
        <w:drawing>
          <wp:inline distT="0" distB="0" distL="0" distR="0" wp14:anchorId="626845A4" wp14:editId="4A387209">
            <wp:extent cx="2913682" cy="5488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limate_Active_AGI_Master_Logo_CMYK.eps"/>
                    <pic:cNvPicPr/>
                  </pic:nvPicPr>
                  <pic:blipFill>
                    <a:blip r:embed="rId19">
                      <a:extLst>
                        <a:ext uri="{28A0092B-C50C-407E-A947-70E740481C1C}">
                          <a14:useLocalDpi xmlns:a14="http://schemas.microsoft.com/office/drawing/2010/main" val="0"/>
                        </a:ext>
                      </a:extLst>
                    </a:blip>
                    <a:stretch>
                      <a:fillRect/>
                    </a:stretch>
                  </pic:blipFill>
                  <pic:spPr>
                    <a:xfrm>
                      <a:off x="0" y="0"/>
                      <a:ext cx="2988436" cy="562890"/>
                    </a:xfrm>
                    <a:prstGeom prst="rect">
                      <a:avLst/>
                    </a:prstGeom>
                  </pic:spPr>
                </pic:pic>
              </a:graphicData>
            </a:graphic>
          </wp:inline>
        </w:drawing>
      </w:r>
    </w:p>
    <w:tbl>
      <w:tblPr>
        <w:tblStyle w:val="TableGrid"/>
        <w:tblW w:w="8791" w:type="dxa"/>
        <w:tblBorders>
          <w:left w:val="none" w:color="auto" w:sz="0" w:space="0"/>
          <w:right w:val="none" w:color="auto" w:sz="0" w:space="0"/>
          <w:insideV w:val="none" w:color="auto" w:sz="0" w:space="0"/>
        </w:tblBorders>
        <w:tblCellMar>
          <w:top w:w="85" w:type="dxa"/>
          <w:left w:w="85" w:type="dxa"/>
          <w:bottom w:w="85" w:type="dxa"/>
          <w:right w:w="85" w:type="dxa"/>
        </w:tblCellMar>
        <w:tblLook w:val="04A0" w:firstRow="1" w:lastRow="0" w:firstColumn="1" w:lastColumn="0" w:noHBand="0" w:noVBand="1"/>
      </w:tblPr>
      <w:tblGrid>
        <w:gridCol w:w="2710"/>
        <w:gridCol w:w="6081"/>
      </w:tblGrid>
      <w:tr w:rsidRPr="005F648F" w:rsidR="00B4559B" w:rsidTr="3D2AA3C3" w14:paraId="538679FC" w14:textId="77777777">
        <w:trPr>
          <w:trHeight w:val="455"/>
        </w:trPr>
        <w:tc>
          <w:tcPr>
            <w:tcW w:w="2710" w:type="dxa"/>
            <w:shd w:val="clear" w:color="auto" w:fill="033323" w:themeFill="accent1"/>
          </w:tcPr>
          <w:p w:rsidRPr="005F648F" w:rsidR="00B4559B" w:rsidP="00B4559B" w:rsidRDefault="00B4559B" w14:paraId="3A5AACF1" w14:textId="1CE4CA20">
            <w:pPr>
              <w:pStyle w:val="Tabletext"/>
              <w:spacing w:after="240" w:line="240" w:lineRule="auto"/>
              <w:rPr>
                <w:rFonts w:cs="Arial"/>
                <w:color w:val="FFFFFF" w:themeColor="background1"/>
                <w:szCs w:val="18"/>
                <w:lang w:val="en-AU"/>
              </w:rPr>
            </w:pPr>
            <w:r w:rsidRPr="005F648F">
              <w:rPr>
                <w:rFonts w:cs="Arial"/>
                <w:color w:val="FFFFFF" w:themeColor="background1"/>
                <w:szCs w:val="18"/>
                <w:lang w:val="en-AU"/>
              </w:rPr>
              <w:t>NAME OF CERTIFIED ENTITY</w:t>
            </w:r>
          </w:p>
        </w:tc>
        <w:tc>
          <w:tcPr>
            <w:tcW w:w="6081" w:type="dxa"/>
          </w:tcPr>
          <w:p w:rsidRPr="005F648F" w:rsidR="00B4559B" w:rsidP="00B4559B" w:rsidRDefault="007E2737" w14:paraId="43A95DF6" w14:textId="1F7FB4FC">
            <w:pPr>
              <w:rPr>
                <w:rFonts w:ascii="Arial" w:hAnsi="Arial" w:cs="Arial"/>
                <w:color w:val="0070C0"/>
                <w:sz w:val="18"/>
                <w:szCs w:val="18"/>
              </w:rPr>
            </w:pPr>
            <w:r w:rsidRPr="00F57272">
              <w:rPr>
                <w:rFonts w:ascii="Arial" w:hAnsi="Arial" w:cs="Arial"/>
                <w:sz w:val="18"/>
                <w:szCs w:val="18"/>
              </w:rPr>
              <w:t>Four Pillars</w:t>
            </w:r>
          </w:p>
        </w:tc>
      </w:tr>
      <w:tr w:rsidRPr="005F648F" w:rsidR="00B4559B" w:rsidTr="3D2AA3C3" w14:paraId="61B27957" w14:textId="77777777">
        <w:trPr>
          <w:trHeight w:val="458"/>
        </w:trPr>
        <w:tc>
          <w:tcPr>
            <w:tcW w:w="2710" w:type="dxa"/>
            <w:shd w:val="clear" w:color="auto" w:fill="033323" w:themeFill="accent1"/>
          </w:tcPr>
          <w:p w:rsidRPr="005F648F" w:rsidR="00B4559B" w:rsidP="00B4559B" w:rsidRDefault="00B4559B" w14:paraId="6902ADA8" w14:textId="7EA95797">
            <w:pPr>
              <w:pStyle w:val="Tabletext"/>
              <w:spacing w:after="240" w:line="240" w:lineRule="auto"/>
              <w:rPr>
                <w:rFonts w:cs="Arial"/>
                <w:color w:val="FFFFFF" w:themeColor="background1"/>
                <w:szCs w:val="18"/>
                <w:lang w:val="en-AU"/>
              </w:rPr>
            </w:pPr>
            <w:r w:rsidRPr="005F648F">
              <w:rPr>
                <w:rFonts w:cs="Arial"/>
                <w:color w:val="FFFFFF" w:themeColor="background1"/>
                <w:szCs w:val="18"/>
                <w:lang w:val="en-AU"/>
              </w:rPr>
              <w:t>REPORTING PERIOD</w:t>
            </w:r>
          </w:p>
        </w:tc>
        <w:tc>
          <w:tcPr>
            <w:tcW w:w="6081" w:type="dxa"/>
          </w:tcPr>
          <w:p w:rsidRPr="005F648F" w:rsidR="00B4559B" w:rsidP="00B4559B" w:rsidRDefault="00753606" w14:paraId="21E823CF" w14:textId="77614C79">
            <w:pPr>
              <w:rPr>
                <w:rFonts w:ascii="Arial" w:hAnsi="Arial" w:cs="Arial"/>
                <w:color w:val="0070C0"/>
                <w:sz w:val="18"/>
                <w:szCs w:val="18"/>
              </w:rPr>
            </w:pPr>
            <w:r w:rsidRPr="00F57272">
              <w:rPr>
                <w:rFonts w:ascii="Arial" w:hAnsi="Arial" w:cs="Arial"/>
                <w:sz w:val="18"/>
                <w:szCs w:val="18"/>
              </w:rPr>
              <w:t>1 January 202</w:t>
            </w:r>
            <w:r>
              <w:rPr>
                <w:rFonts w:ascii="Arial" w:hAnsi="Arial" w:cs="Arial"/>
                <w:sz w:val="18"/>
                <w:szCs w:val="18"/>
              </w:rPr>
              <w:t>4</w:t>
            </w:r>
            <w:r w:rsidRPr="00F57272">
              <w:rPr>
                <w:rFonts w:ascii="Arial" w:hAnsi="Arial" w:cs="Arial"/>
                <w:sz w:val="18"/>
                <w:szCs w:val="18"/>
              </w:rPr>
              <w:t xml:space="preserve"> – 31 December 202</w:t>
            </w:r>
            <w:r>
              <w:rPr>
                <w:rFonts w:ascii="Arial" w:hAnsi="Arial" w:cs="Arial"/>
                <w:sz w:val="18"/>
                <w:szCs w:val="18"/>
              </w:rPr>
              <w:t>4</w:t>
            </w:r>
            <w:r w:rsidRPr="00F57272">
              <w:rPr>
                <w:rFonts w:ascii="Arial" w:hAnsi="Arial" w:cs="Arial"/>
                <w:sz w:val="18"/>
                <w:szCs w:val="18"/>
              </w:rPr>
              <w:t xml:space="preserve"> [Arrears Report]</w:t>
            </w:r>
          </w:p>
        </w:tc>
      </w:tr>
      <w:tr w:rsidRPr="005F648F" w:rsidR="00397B32" w:rsidTr="3D2AA3C3" w14:paraId="76F3FC22" w14:textId="77777777">
        <w:trPr>
          <w:trHeight w:val="1968"/>
        </w:trPr>
        <w:tc>
          <w:tcPr>
            <w:tcW w:w="2710" w:type="dxa"/>
            <w:vMerge w:val="restart"/>
            <w:shd w:val="clear" w:color="auto" w:fill="033323" w:themeFill="accent1"/>
          </w:tcPr>
          <w:p w:rsidRPr="005F648F" w:rsidR="00397B32" w:rsidP="00B4559B" w:rsidRDefault="00397B32" w14:paraId="16E5E0D7" w14:textId="243EC45E">
            <w:pPr>
              <w:pStyle w:val="Tabletext"/>
              <w:spacing w:after="240" w:line="240" w:lineRule="auto"/>
              <w:rPr>
                <w:rFonts w:cs="Arial"/>
                <w:color w:val="FFFFFF" w:themeColor="background1"/>
                <w:szCs w:val="18"/>
                <w:lang w:val="en-AU"/>
              </w:rPr>
            </w:pPr>
            <w:r w:rsidRPr="005F648F">
              <w:rPr>
                <w:rFonts w:cs="Arial"/>
                <w:color w:val="FFFFFF" w:themeColor="background1"/>
                <w:szCs w:val="18"/>
                <w:lang w:val="en-AU"/>
              </w:rPr>
              <w:t>DECLARATION</w:t>
            </w:r>
          </w:p>
        </w:tc>
        <w:tc>
          <w:tcPr>
            <w:tcW w:w="6081" w:type="dxa"/>
          </w:tcPr>
          <w:p w:rsidRPr="00753606" w:rsidR="00397B32" w:rsidP="00753606" w:rsidRDefault="00397B32" w14:paraId="0BEF509B" w14:textId="40D259A2">
            <w:pPr>
              <w:pStyle w:val="Blackbodytext"/>
              <w:spacing w:line="240" w:lineRule="auto"/>
              <w:rPr>
                <w:rFonts w:cs="Arial"/>
                <w:i/>
                <w:color w:val="171717" w:themeColor="background2" w:themeShade="1A"/>
                <w:szCs w:val="18"/>
                <w:lang w:val="en-AU"/>
              </w:rPr>
            </w:pPr>
            <w:r w:rsidRPr="005F648F">
              <w:rPr>
                <w:rFonts w:cs="Arial"/>
                <w:i/>
                <w:color w:val="171717" w:themeColor="background2" w:themeShade="1A"/>
                <w:szCs w:val="18"/>
                <w:lang w:val="en-AU"/>
              </w:rPr>
              <w:t xml:space="preserve">To the best of my knowledge, the information provided in this public disclosure statement is true and correct and meets the requirements </w:t>
            </w:r>
            <w:r w:rsidRPr="005F648F" w:rsidR="002561E6">
              <w:rPr>
                <w:rFonts w:cs="Arial"/>
                <w:i/>
                <w:color w:val="171717" w:themeColor="background2" w:themeShade="1A"/>
                <w:szCs w:val="18"/>
                <w:lang w:val="en-AU"/>
              </w:rPr>
              <w:br/>
            </w:r>
            <w:r w:rsidRPr="005F648F">
              <w:rPr>
                <w:rFonts w:cs="Arial"/>
                <w:i/>
                <w:color w:val="171717" w:themeColor="background2" w:themeShade="1A"/>
                <w:szCs w:val="18"/>
                <w:lang w:val="en-AU"/>
              </w:rPr>
              <w:t>of the Climate Active Carbon Neutral Standard.</w:t>
            </w:r>
          </w:p>
        </w:tc>
      </w:tr>
      <w:tr w:rsidRPr="005F648F" w:rsidR="00A34892" w:rsidTr="3D2AA3C3" w14:paraId="096C29AA" w14:textId="77777777">
        <w:trPr>
          <w:trHeight w:val="1234"/>
        </w:trPr>
        <w:tc>
          <w:tcPr>
            <w:tcW w:w="2710" w:type="dxa"/>
            <w:vMerge/>
          </w:tcPr>
          <w:p w:rsidRPr="005F648F" w:rsidR="00A34892" w:rsidP="00A34892" w:rsidRDefault="00A34892" w14:paraId="7A71C424" w14:textId="77777777">
            <w:pPr>
              <w:pStyle w:val="Tabletext"/>
              <w:spacing w:after="240" w:line="240" w:lineRule="auto"/>
              <w:rPr>
                <w:rFonts w:cs="Arial"/>
                <w:color w:val="FFFFFF" w:themeColor="background1"/>
                <w:szCs w:val="18"/>
                <w:lang w:val="en-AU"/>
              </w:rPr>
            </w:pPr>
          </w:p>
        </w:tc>
        <w:tc>
          <w:tcPr>
            <w:tcW w:w="6081" w:type="dxa"/>
          </w:tcPr>
          <w:p w:rsidRPr="008809C3" w:rsidR="00A34892" w:rsidP="00A34892" w:rsidRDefault="00A34892" w14:paraId="2C0AF6E0" w14:textId="77777777">
            <w:pPr>
              <w:rPr>
                <w:rFonts w:ascii="Arial" w:hAnsi="Arial" w:cs="Arial"/>
                <w:sz w:val="18"/>
                <w:szCs w:val="18"/>
              </w:rPr>
            </w:pPr>
            <w:r w:rsidRPr="008809C3">
              <w:rPr>
                <w:rFonts w:ascii="Arial" w:hAnsi="Arial" w:cs="Arial"/>
                <w:sz w:val="18"/>
                <w:szCs w:val="18"/>
              </w:rPr>
              <w:t>Tamara Sling-Ronen</w:t>
            </w:r>
          </w:p>
          <w:p w:rsidRPr="008809C3" w:rsidR="00A34892" w:rsidP="00A34892" w:rsidRDefault="00A34892" w14:paraId="3BADB762" w14:textId="0CD73C3A">
            <w:pPr>
              <w:rPr>
                <w:rFonts w:ascii="Arial" w:hAnsi="Arial" w:cs="Arial"/>
                <w:sz w:val="18"/>
                <w:szCs w:val="18"/>
              </w:rPr>
            </w:pPr>
            <w:r w:rsidRPr="008809C3">
              <w:rPr>
                <w:rFonts w:ascii="Arial" w:hAnsi="Arial" w:cs="Arial"/>
                <w:sz w:val="18"/>
                <w:szCs w:val="18"/>
              </w:rPr>
              <w:t>Environment Director</w:t>
            </w:r>
            <w:r w:rsidRPr="008E5F90" w:rsidR="008E5F90">
              <w:rPr>
                <w:rFonts w:ascii="Arial" w:hAnsi="Arial" w:cs="Arial"/>
                <w:noProof/>
                <w:sz w:val="18"/>
                <w:szCs w:val="18"/>
              </w:rPr>
              <w:drawing>
                <wp:inline distT="0" distB="0" distL="0" distR="0" wp14:anchorId="382E25C2" wp14:editId="135CE941">
                  <wp:extent cx="426402" cy="1362727"/>
                  <wp:effectExtent l="26988" t="68262" r="20002" b="58103"/>
                  <wp:docPr id="1330250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250242" name=""/>
                          <pic:cNvPicPr/>
                        </pic:nvPicPr>
                        <pic:blipFill>
                          <a:blip r:embed="rId20"/>
                          <a:stretch>
                            <a:fillRect/>
                          </a:stretch>
                        </pic:blipFill>
                        <pic:spPr>
                          <a:xfrm rot="16477955">
                            <a:off x="0" y="0"/>
                            <a:ext cx="437307" cy="1397578"/>
                          </a:xfrm>
                          <a:prstGeom prst="rect">
                            <a:avLst/>
                          </a:prstGeom>
                        </pic:spPr>
                      </pic:pic>
                    </a:graphicData>
                  </a:graphic>
                </wp:inline>
              </w:drawing>
            </w:r>
          </w:p>
          <w:p w:rsidRPr="005F648F" w:rsidR="00A34892" w:rsidP="00A34892" w:rsidRDefault="00A34892" w14:paraId="797E9D79" w14:textId="2E2209E4">
            <w:pPr>
              <w:rPr>
                <w:rFonts w:ascii="Arial" w:hAnsi="Arial" w:eastAsia="Arial" w:cs="Arial"/>
                <w:sz w:val="18"/>
                <w:szCs w:val="18"/>
              </w:rPr>
            </w:pPr>
            <w:r w:rsidRPr="008809C3">
              <w:rPr>
                <w:rFonts w:ascii="Arial" w:hAnsi="Arial" w:cs="Arial"/>
                <w:sz w:val="18"/>
                <w:szCs w:val="18"/>
              </w:rPr>
              <w:t xml:space="preserve">Date: </w:t>
            </w:r>
            <w:r w:rsidR="008E5F90">
              <w:rPr>
                <w:rFonts w:ascii="Arial" w:hAnsi="Arial" w:cs="Arial"/>
                <w:sz w:val="18"/>
                <w:szCs w:val="18"/>
              </w:rPr>
              <w:t>7/4/2026</w:t>
            </w:r>
          </w:p>
        </w:tc>
      </w:tr>
    </w:tbl>
    <w:p w:rsidRPr="005F648F" w:rsidR="00423EDB" w:rsidRDefault="00423EDB" w14:paraId="668AD1DA" w14:textId="15220676"/>
    <w:p w:rsidRPr="005F648F" w:rsidR="00950629" w:rsidRDefault="00950629" w14:paraId="4F4956B7" w14:textId="77777777"/>
    <w:p w:rsidRPr="005F648F" w:rsidR="00950629" w:rsidRDefault="00950629" w14:paraId="423639D8" w14:textId="77777777"/>
    <w:p w:rsidRPr="005F648F" w:rsidR="00A0432B" w:rsidP="00BD623C" w:rsidRDefault="007A4FE1" w14:paraId="0591D862" w14:textId="531E6CFB">
      <w:pPr>
        <w:spacing w:after="40"/>
        <w:rPr>
          <w:rFonts w:ascii="Fabriga" w:hAnsi="Fabriga"/>
        </w:rPr>
      </w:pPr>
      <w:r w:rsidRPr="005F648F">
        <w:rPr>
          <w:rFonts w:ascii="Fabriga" w:hAnsi="Fabriga"/>
          <w:noProof/>
          <w:lang w:eastAsia="en-AU"/>
        </w:rPr>
        <w:drawing>
          <wp:inline distT="0" distB="0" distL="0" distR="0" wp14:anchorId="5147B160" wp14:editId="328AF0DA">
            <wp:extent cx="2469500" cy="51435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CCEEW logo.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85449" cy="517672"/>
                    </a:xfrm>
                    <a:prstGeom prst="rect">
                      <a:avLst/>
                    </a:prstGeom>
                  </pic:spPr>
                </pic:pic>
              </a:graphicData>
            </a:graphic>
          </wp:inline>
        </w:drawing>
      </w:r>
    </w:p>
    <w:p w:rsidRPr="005F648F" w:rsidR="00B10F2F" w:rsidP="00BD623C" w:rsidRDefault="00B10F2F" w14:paraId="4726C80C" w14:textId="77777777">
      <w:pPr>
        <w:spacing w:after="0"/>
        <w:rPr>
          <w:rFonts w:ascii="Helvetica Neue LT Std 55 Roman" w:hAnsi="Helvetica Neue LT Std 55 Roman"/>
          <w:sz w:val="16"/>
        </w:rPr>
      </w:pPr>
    </w:p>
    <w:p w:rsidRPr="005F648F" w:rsidR="00DA68C4" w:rsidP="00F60FDB" w:rsidRDefault="00557F4E" w14:paraId="71D528AD" w14:textId="77777777">
      <w:pPr>
        <w:rPr>
          <w:rFonts w:ascii="Arial" w:hAnsi="Arial" w:cs="Arial"/>
          <w:sz w:val="15"/>
          <w:szCs w:val="15"/>
        </w:rPr>
      </w:pPr>
      <w:r w:rsidRPr="005F648F">
        <w:rPr>
          <w:rFonts w:ascii="Arial" w:hAnsi="Arial" w:cs="Arial"/>
          <w:sz w:val="15"/>
          <w:szCs w:val="15"/>
        </w:rPr>
        <w:t>Public Disclosure Statement</w:t>
      </w:r>
      <w:r w:rsidRPr="005F648F" w:rsidR="00A0432B">
        <w:rPr>
          <w:rFonts w:ascii="Arial" w:hAnsi="Arial" w:cs="Arial"/>
          <w:sz w:val="15"/>
          <w:szCs w:val="15"/>
        </w:rPr>
        <w:t xml:space="preserve"> documents are prepared by the submitting organisation. The material in </w:t>
      </w:r>
      <w:r w:rsidRPr="005F648F">
        <w:rPr>
          <w:rFonts w:ascii="Arial" w:hAnsi="Arial" w:cs="Arial"/>
          <w:sz w:val="15"/>
          <w:szCs w:val="15"/>
        </w:rPr>
        <w:t>Public Disclosure Statement</w:t>
      </w:r>
      <w:r w:rsidRPr="005F648F" w:rsidR="00FF7CDA">
        <w:rPr>
          <w:rFonts w:ascii="Arial" w:hAnsi="Arial" w:cs="Arial"/>
          <w:sz w:val="15"/>
          <w:szCs w:val="15"/>
        </w:rPr>
        <w:t> </w:t>
      </w:r>
      <w:r w:rsidRPr="005F648F" w:rsidR="00A0432B">
        <w:rPr>
          <w:rFonts w:ascii="Arial" w:hAnsi="Arial" w:cs="Arial"/>
          <w:sz w:val="15"/>
          <w:szCs w:val="15"/>
        </w:rPr>
        <w:t>documents represents the views of the organisation and do not necessarily reflect the views of the Commonwealth. The</w:t>
      </w:r>
      <w:r w:rsidRPr="005F648F" w:rsidR="00FF7CDA">
        <w:rPr>
          <w:rFonts w:ascii="Arial" w:hAnsi="Arial" w:cs="Arial"/>
          <w:sz w:val="15"/>
          <w:szCs w:val="15"/>
        </w:rPr>
        <w:t> </w:t>
      </w:r>
      <w:r w:rsidRPr="005F648F" w:rsidR="00A0432B">
        <w:rPr>
          <w:rFonts w:ascii="Arial" w:hAnsi="Arial" w:cs="Arial"/>
          <w:sz w:val="15"/>
          <w:szCs w:val="15"/>
        </w:rPr>
        <w:t xml:space="preserve">Commonwealth does not guarantee the accuracy of the contents of the </w:t>
      </w:r>
      <w:r w:rsidRPr="005F648F">
        <w:rPr>
          <w:rFonts w:ascii="Arial" w:hAnsi="Arial" w:cs="Arial"/>
          <w:sz w:val="15"/>
          <w:szCs w:val="15"/>
        </w:rPr>
        <w:t>Public Disclosure Statement</w:t>
      </w:r>
      <w:r w:rsidRPr="005F648F" w:rsidR="00A0432B">
        <w:rPr>
          <w:rFonts w:ascii="Arial" w:hAnsi="Arial" w:cs="Arial"/>
          <w:sz w:val="15"/>
          <w:szCs w:val="15"/>
        </w:rPr>
        <w:t xml:space="preserve"> documents and disclaims</w:t>
      </w:r>
      <w:r w:rsidRPr="005F648F" w:rsidR="00FF7CDA">
        <w:rPr>
          <w:rFonts w:ascii="Arial" w:hAnsi="Arial" w:cs="Arial"/>
          <w:sz w:val="15"/>
          <w:szCs w:val="15"/>
        </w:rPr>
        <w:t> </w:t>
      </w:r>
      <w:r w:rsidRPr="005F648F" w:rsidR="00A0432B">
        <w:rPr>
          <w:rFonts w:ascii="Arial" w:hAnsi="Arial" w:cs="Arial"/>
          <w:sz w:val="15"/>
          <w:szCs w:val="15"/>
        </w:rPr>
        <w:t>liability for any loss arising from the use of the document for any purpose.</w:t>
      </w:r>
      <w:r w:rsidRPr="005F648F" w:rsidR="00B4559B">
        <w:rPr>
          <w:rFonts w:ascii="Arial" w:hAnsi="Arial" w:cs="Arial"/>
          <w:sz w:val="15"/>
          <w:szCs w:val="15"/>
        </w:rPr>
        <w:t xml:space="preserve"> </w:t>
      </w:r>
    </w:p>
    <w:p w:rsidRPr="005F648F" w:rsidR="00423EDB" w:rsidRDefault="00423EDB" w14:paraId="2E7C6638" w14:textId="53FA60BC">
      <w:pPr>
        <w:rPr>
          <w:rFonts w:ascii="Arial" w:hAnsi="Arial" w:cs="Arial"/>
          <w:sz w:val="15"/>
          <w:szCs w:val="15"/>
        </w:rPr>
      </w:pPr>
      <w:r w:rsidRPr="005F648F">
        <w:rPr>
          <w:rFonts w:ascii="Arial" w:hAnsi="Arial" w:cs="Arial"/>
          <w:sz w:val="15"/>
          <w:szCs w:val="15"/>
        </w:rPr>
        <w:t>Version</w:t>
      </w:r>
      <w:r w:rsidRPr="005F648F" w:rsidR="00FB5171">
        <w:rPr>
          <w:rFonts w:ascii="Arial" w:hAnsi="Arial" w:cs="Arial"/>
          <w:sz w:val="15"/>
          <w:szCs w:val="15"/>
        </w:rPr>
        <w:t xml:space="preserve"> </w:t>
      </w:r>
      <w:r w:rsidR="0058709A">
        <w:rPr>
          <w:rFonts w:ascii="Arial" w:hAnsi="Arial" w:cs="Arial"/>
          <w:sz w:val="15"/>
          <w:szCs w:val="15"/>
        </w:rPr>
        <w:t>9.</w:t>
      </w:r>
      <w:r w:rsidR="00F443F4">
        <w:rPr>
          <w:rFonts w:ascii="Arial" w:hAnsi="Arial" w:cs="Arial"/>
          <w:sz w:val="15"/>
          <w:szCs w:val="15"/>
        </w:rPr>
        <w:t>1.</w:t>
      </w:r>
      <w:r w:rsidRPr="005F648F" w:rsidR="00760A78">
        <w:rPr>
          <w:rFonts w:ascii="Arial" w:hAnsi="Arial" w:cs="Arial"/>
          <w:sz w:val="15"/>
          <w:szCs w:val="15"/>
        </w:rPr>
        <w:t xml:space="preserve"> </w:t>
      </w:r>
      <w:r w:rsidRPr="005F648F">
        <w:rPr>
          <w:rFonts w:ascii="Arial" w:hAnsi="Arial" w:cs="Arial"/>
          <w:sz w:val="15"/>
          <w:szCs w:val="15"/>
        </w:rPr>
        <w:br w:type="page"/>
      </w:r>
    </w:p>
    <w:p w:rsidRPr="005F648F" w:rsidR="00520213" w:rsidP="00520213" w:rsidRDefault="00520213" w14:paraId="5503B92E" w14:textId="5C9B636F">
      <w:pPr>
        <w:rPr>
          <w:rFonts w:ascii="Arial" w:hAnsi="Arial" w:cs="Arial"/>
          <w:sz w:val="15"/>
          <w:szCs w:val="15"/>
        </w:rPr>
      </w:pPr>
    </w:p>
    <w:p w:rsidRPr="005F648F" w:rsidR="00520213" w:rsidP="00520213" w:rsidRDefault="002561E6" w14:paraId="0AE3EE75" w14:textId="4D9DADFA">
      <w:pPr>
        <w:pStyle w:val="Heading1"/>
        <w:shd w:val="clear" w:color="auto" w:fill="033323" w:themeFill="accent1"/>
        <w:rPr>
          <w:rFonts w:cs="Arial"/>
          <w:sz w:val="15"/>
          <w:szCs w:val="15"/>
        </w:rPr>
      </w:pPr>
      <w:bookmarkStart w:name="_Toc199253724" w:id="0"/>
      <w:r w:rsidRPr="005F648F">
        <w:t>Certification s</w:t>
      </w:r>
      <w:r w:rsidRPr="005F648F" w:rsidR="00520213">
        <w:t>ummary</w:t>
      </w:r>
      <w:bookmarkEnd w:id="0"/>
    </w:p>
    <w:tbl>
      <w:tblPr>
        <w:tblStyle w:val="TableGrid"/>
        <w:tblpPr w:leftFromText="180" w:rightFromText="180" w:vertAnchor="text" w:horzAnchor="margin" w:tblpY="57"/>
        <w:tblW w:w="5000" w:type="pct"/>
        <w:tblBorders>
          <w:left w:val="none" w:color="auto" w:sz="0" w:space="0"/>
          <w:right w:val="none" w:color="auto" w:sz="0" w:space="0"/>
          <w:insideV w:val="none" w:color="auto" w:sz="0" w:space="0"/>
        </w:tblBorders>
        <w:tblCellMar>
          <w:top w:w="85" w:type="dxa"/>
          <w:left w:w="85" w:type="dxa"/>
          <w:bottom w:w="85" w:type="dxa"/>
          <w:right w:w="85" w:type="dxa"/>
        </w:tblCellMar>
        <w:tblLook w:val="04A0" w:firstRow="1" w:lastRow="0" w:firstColumn="1" w:lastColumn="0" w:noHBand="0" w:noVBand="1"/>
      </w:tblPr>
      <w:tblGrid>
        <w:gridCol w:w="2976"/>
        <w:gridCol w:w="5528"/>
      </w:tblGrid>
      <w:tr w:rsidRPr="005F648F" w:rsidR="00520213" w:rsidTr="00760A78" w14:paraId="1BD8D792" w14:textId="77777777">
        <w:trPr>
          <w:trHeight w:val="398"/>
        </w:trPr>
        <w:tc>
          <w:tcPr>
            <w:tcW w:w="1750" w:type="pct"/>
            <w:shd w:val="clear" w:color="auto" w:fill="033323" w:themeFill="accent1"/>
          </w:tcPr>
          <w:p w:rsidRPr="005F648F" w:rsidR="00520213" w:rsidP="00BF4787" w:rsidRDefault="00520213" w14:paraId="653FC2B0" w14:textId="77777777">
            <w:pPr>
              <w:rPr>
                <w:rFonts w:ascii="Arial" w:hAnsi="Arial" w:cs="Arial"/>
                <w:sz w:val="18"/>
                <w:szCs w:val="18"/>
              </w:rPr>
            </w:pPr>
            <w:r w:rsidRPr="005F648F">
              <w:rPr>
                <w:rFonts w:ascii="Arial" w:hAnsi="Arial" w:cs="Arial"/>
                <w:sz w:val="18"/>
                <w:szCs w:val="18"/>
              </w:rPr>
              <w:t xml:space="preserve">TOTAL EMISSIONS OFFSET </w:t>
            </w:r>
          </w:p>
        </w:tc>
        <w:tc>
          <w:tcPr>
            <w:tcW w:w="3250" w:type="pct"/>
          </w:tcPr>
          <w:p w:rsidRPr="005F648F" w:rsidR="00520213" w:rsidP="003626C3" w:rsidRDefault="00001462" w14:paraId="5A1CBF04" w14:textId="17F9973E">
            <w:pPr>
              <w:tabs>
                <w:tab w:val="left" w:pos="5325"/>
              </w:tabs>
              <w:rPr>
                <w:rFonts w:ascii="Arial" w:hAnsi="Arial" w:cs="Arial"/>
                <w:color w:val="0070C0"/>
                <w:sz w:val="18"/>
                <w:szCs w:val="18"/>
                <w:lang w:eastAsia="en-AU"/>
              </w:rPr>
            </w:pPr>
            <w:r w:rsidRPr="00001462">
              <w:rPr>
                <w:rFonts w:ascii="Arial" w:hAnsi="Arial" w:cs="Arial"/>
                <w:sz w:val="18"/>
                <w:szCs w:val="18"/>
                <w:lang w:eastAsia="en-AU"/>
              </w:rPr>
              <w:t>653</w:t>
            </w:r>
            <w:r w:rsidRPr="00001462" w:rsidR="003626C3">
              <w:rPr>
                <w:rFonts w:ascii="Arial" w:hAnsi="Arial" w:cs="Arial"/>
                <w:sz w:val="18"/>
                <w:szCs w:val="18"/>
                <w:lang w:eastAsia="en-AU"/>
              </w:rPr>
              <w:t xml:space="preserve"> tCO</w:t>
            </w:r>
            <w:r w:rsidRPr="00001462" w:rsidR="003626C3">
              <w:rPr>
                <w:rFonts w:ascii="Arial" w:hAnsi="Arial" w:cs="Arial"/>
                <w:sz w:val="18"/>
                <w:szCs w:val="18"/>
                <w:vertAlign w:val="subscript"/>
                <w:lang w:eastAsia="en-AU"/>
              </w:rPr>
              <w:t>2</w:t>
            </w:r>
            <w:r w:rsidRPr="00001462" w:rsidR="003626C3">
              <w:rPr>
                <w:rFonts w:ascii="Arial" w:hAnsi="Arial" w:cs="Arial"/>
                <w:sz w:val="18"/>
                <w:szCs w:val="18"/>
                <w:lang w:eastAsia="en-AU"/>
              </w:rPr>
              <w:t xml:space="preserve">-e </w:t>
            </w:r>
          </w:p>
        </w:tc>
      </w:tr>
      <w:tr w:rsidRPr="005F648F" w:rsidR="00520213" w:rsidTr="00760A78" w14:paraId="0221BC48" w14:textId="77777777">
        <w:trPr>
          <w:trHeight w:val="398"/>
        </w:trPr>
        <w:tc>
          <w:tcPr>
            <w:tcW w:w="1750" w:type="pct"/>
            <w:shd w:val="clear" w:color="auto" w:fill="033323" w:themeFill="accent1"/>
          </w:tcPr>
          <w:p w:rsidRPr="005F648F" w:rsidR="00520213" w:rsidP="00BF4787" w:rsidRDefault="00147F16" w14:paraId="68D2AAB8" w14:textId="6DDDB989">
            <w:pPr>
              <w:rPr>
                <w:rFonts w:ascii="Arial" w:hAnsi="Arial" w:cs="Arial"/>
                <w:sz w:val="18"/>
                <w:szCs w:val="18"/>
              </w:rPr>
            </w:pPr>
            <w:r>
              <w:rPr>
                <w:rFonts w:ascii="Arial" w:hAnsi="Arial" w:cs="Arial"/>
                <w:sz w:val="18"/>
                <w:szCs w:val="18"/>
              </w:rPr>
              <w:t xml:space="preserve">CARBON </w:t>
            </w:r>
            <w:r w:rsidRPr="005F648F" w:rsidR="00520213">
              <w:rPr>
                <w:rFonts w:ascii="Arial" w:hAnsi="Arial" w:cs="Arial"/>
                <w:sz w:val="18"/>
                <w:szCs w:val="18"/>
              </w:rPr>
              <w:t xml:space="preserve">OFFSETS </w:t>
            </w:r>
            <w:r w:rsidRPr="005F648F" w:rsidR="00FD7867">
              <w:rPr>
                <w:rFonts w:ascii="Arial" w:hAnsi="Arial" w:cs="Arial"/>
                <w:sz w:val="18"/>
                <w:szCs w:val="18"/>
              </w:rPr>
              <w:t>USED</w:t>
            </w:r>
          </w:p>
        </w:tc>
        <w:tc>
          <w:tcPr>
            <w:tcW w:w="3250" w:type="pct"/>
          </w:tcPr>
          <w:p w:rsidRPr="00350A14" w:rsidR="00520213" w:rsidP="00BF4787" w:rsidRDefault="00001462" w14:paraId="74EC34E6" w14:textId="0E915906">
            <w:pPr>
              <w:rPr>
                <w:rFonts w:ascii="Arial" w:hAnsi="Arial" w:cs="Arial"/>
                <w:sz w:val="18"/>
                <w:szCs w:val="18"/>
                <w:lang w:eastAsia="en-AU"/>
              </w:rPr>
            </w:pPr>
            <w:r w:rsidRPr="00350A14">
              <w:rPr>
                <w:rFonts w:ascii="Arial" w:hAnsi="Arial" w:cs="Arial"/>
                <w:sz w:val="18"/>
                <w:szCs w:val="18"/>
                <w:lang w:eastAsia="en-AU"/>
              </w:rPr>
              <w:t>20.0</w:t>
            </w:r>
            <w:r w:rsidR="006E2C93">
              <w:rPr>
                <w:rFonts w:ascii="Arial" w:hAnsi="Arial" w:cs="Arial"/>
                <w:sz w:val="18"/>
                <w:szCs w:val="18"/>
                <w:lang w:eastAsia="en-AU"/>
              </w:rPr>
              <w:t>6</w:t>
            </w:r>
            <w:r w:rsidRPr="00350A14" w:rsidR="00520213">
              <w:rPr>
                <w:rFonts w:ascii="Arial" w:hAnsi="Arial" w:cs="Arial"/>
                <w:sz w:val="18"/>
                <w:szCs w:val="18"/>
                <w:lang w:eastAsia="en-AU"/>
              </w:rPr>
              <w:t>% ACCUs,</w:t>
            </w:r>
            <w:r w:rsidRPr="00350A14">
              <w:rPr>
                <w:rFonts w:ascii="Arial" w:hAnsi="Arial" w:cs="Arial"/>
                <w:sz w:val="18"/>
                <w:szCs w:val="18"/>
                <w:lang w:eastAsia="en-AU"/>
              </w:rPr>
              <w:t xml:space="preserve"> 79</w:t>
            </w:r>
            <w:r w:rsidRPr="00350A14" w:rsidR="00350A14">
              <w:rPr>
                <w:rFonts w:ascii="Arial" w:hAnsi="Arial" w:cs="Arial"/>
                <w:sz w:val="18"/>
                <w:szCs w:val="18"/>
                <w:lang w:eastAsia="en-AU"/>
              </w:rPr>
              <w:t>.94</w:t>
            </w:r>
            <w:r w:rsidRPr="00350A14" w:rsidR="00520213">
              <w:rPr>
                <w:rFonts w:ascii="Arial" w:hAnsi="Arial" w:cs="Arial"/>
                <w:sz w:val="18"/>
                <w:szCs w:val="18"/>
                <w:lang w:eastAsia="en-AU"/>
              </w:rPr>
              <w:t>% CERs</w:t>
            </w:r>
          </w:p>
          <w:p w:rsidRPr="005F648F" w:rsidR="00520213" w:rsidP="00BF4787" w:rsidRDefault="00520213" w14:paraId="24B65684" w14:textId="77777777">
            <w:pPr>
              <w:tabs>
                <w:tab w:val="left" w:pos="5325"/>
              </w:tabs>
              <w:rPr>
                <w:rFonts w:ascii="Arial" w:hAnsi="Arial" w:cs="Arial"/>
                <w:color w:val="0070C0"/>
                <w:sz w:val="18"/>
                <w:szCs w:val="18"/>
                <w:lang w:eastAsia="en-AU"/>
              </w:rPr>
            </w:pPr>
          </w:p>
        </w:tc>
      </w:tr>
      <w:tr w:rsidRPr="005F648F" w:rsidR="00520213" w:rsidTr="00760A78" w14:paraId="34B1C975" w14:textId="77777777">
        <w:trPr>
          <w:trHeight w:val="398"/>
        </w:trPr>
        <w:tc>
          <w:tcPr>
            <w:tcW w:w="1750" w:type="pct"/>
            <w:shd w:val="clear" w:color="auto" w:fill="033323" w:themeFill="accent1"/>
          </w:tcPr>
          <w:p w:rsidRPr="005F648F" w:rsidR="00520213" w:rsidP="00BF4787" w:rsidRDefault="00520213" w14:paraId="6340BDB7" w14:textId="77777777">
            <w:pPr>
              <w:rPr>
                <w:rFonts w:ascii="Arial" w:hAnsi="Arial" w:cs="Arial"/>
                <w:sz w:val="18"/>
                <w:szCs w:val="18"/>
              </w:rPr>
            </w:pPr>
            <w:r w:rsidRPr="005F648F">
              <w:rPr>
                <w:rFonts w:ascii="Arial" w:hAnsi="Arial" w:cs="Arial"/>
                <w:sz w:val="18"/>
                <w:szCs w:val="18"/>
              </w:rPr>
              <w:t xml:space="preserve">RENEWABLE ELECTRICITY  </w:t>
            </w:r>
          </w:p>
        </w:tc>
        <w:tc>
          <w:tcPr>
            <w:tcW w:w="3250" w:type="pct"/>
          </w:tcPr>
          <w:p w:rsidRPr="005F648F" w:rsidR="009417E9" w:rsidP="009E4928" w:rsidRDefault="00350A14" w14:paraId="45BB1217" w14:textId="5C3886FA">
            <w:pPr>
              <w:rPr>
                <w:rFonts w:ascii="Arial" w:hAnsi="Arial" w:cs="Arial"/>
                <w:color w:val="0070C0"/>
                <w:sz w:val="18"/>
                <w:szCs w:val="18"/>
                <w:lang w:eastAsia="en-AU"/>
              </w:rPr>
            </w:pPr>
            <w:r w:rsidRPr="00350A14">
              <w:rPr>
                <w:rFonts w:ascii="Arial" w:hAnsi="Arial" w:cs="Arial"/>
                <w:sz w:val="18"/>
                <w:szCs w:val="18"/>
                <w:lang w:eastAsia="en-AU"/>
              </w:rPr>
              <w:t>99.09%</w:t>
            </w:r>
          </w:p>
        </w:tc>
      </w:tr>
      <w:tr w:rsidRPr="005F648F" w:rsidR="00F01C51" w:rsidTr="00D11FDA" w14:paraId="2602A7A0" w14:textId="77777777">
        <w:trPr>
          <w:trHeight w:val="189"/>
        </w:trPr>
        <w:tc>
          <w:tcPr>
            <w:tcW w:w="1750" w:type="pct"/>
            <w:shd w:val="clear" w:color="auto" w:fill="033323" w:themeFill="accent1"/>
          </w:tcPr>
          <w:p w:rsidRPr="005F648F" w:rsidR="00F01C51" w:rsidP="00BF4787" w:rsidRDefault="00F01C51" w14:paraId="642C7C23" w14:textId="003CA8B4">
            <w:pPr>
              <w:rPr>
                <w:rFonts w:ascii="Arial" w:hAnsi="Arial" w:cs="Arial"/>
                <w:sz w:val="18"/>
                <w:szCs w:val="18"/>
              </w:rPr>
            </w:pPr>
            <w:r w:rsidRPr="005F648F">
              <w:rPr>
                <w:rFonts w:ascii="Arial" w:hAnsi="Arial" w:cs="Arial"/>
                <w:sz w:val="18"/>
                <w:szCs w:val="18"/>
              </w:rPr>
              <w:t>CARBON ACCOUNT</w:t>
            </w:r>
          </w:p>
        </w:tc>
        <w:tc>
          <w:tcPr>
            <w:tcW w:w="3250" w:type="pct"/>
          </w:tcPr>
          <w:p w:rsidRPr="005F648F" w:rsidR="00F01C51" w:rsidP="00D11FDA" w:rsidRDefault="00820036" w14:paraId="19A33A5C" w14:textId="0D606C3A">
            <w:pPr>
              <w:rPr>
                <w:rFonts w:ascii="Arial" w:hAnsi="Arial" w:cs="Arial"/>
                <w:sz w:val="18"/>
                <w:szCs w:val="18"/>
              </w:rPr>
            </w:pPr>
            <w:r w:rsidRPr="00EF0A0A">
              <w:rPr>
                <w:rFonts w:ascii="Arial" w:hAnsi="Arial" w:cs="Arial"/>
                <w:sz w:val="18"/>
                <w:szCs w:val="18"/>
              </w:rPr>
              <w:t>Prepared by: Lion Pty Ltd</w:t>
            </w:r>
          </w:p>
        </w:tc>
      </w:tr>
      <w:tr w:rsidRPr="005F648F" w:rsidR="00950629" w:rsidTr="00760A78" w14:paraId="0CCC1037" w14:textId="77777777">
        <w:trPr>
          <w:trHeight w:val="398"/>
        </w:trPr>
        <w:tc>
          <w:tcPr>
            <w:tcW w:w="1750" w:type="pct"/>
            <w:shd w:val="clear" w:color="auto" w:fill="033323" w:themeFill="accent1"/>
          </w:tcPr>
          <w:p w:rsidRPr="00FB11C2" w:rsidR="00950629" w:rsidP="00950629" w:rsidRDefault="00950629" w14:paraId="7869A102" w14:textId="5318DAC0">
            <w:pPr>
              <w:rPr>
                <w:rFonts w:ascii="Arial" w:hAnsi="Arial" w:cs="Arial"/>
                <w:sz w:val="18"/>
                <w:szCs w:val="18"/>
              </w:rPr>
            </w:pPr>
            <w:r w:rsidRPr="00FB11C2">
              <w:rPr>
                <w:rFonts w:ascii="Arial" w:hAnsi="Arial" w:cs="Arial"/>
                <w:color w:val="FFFFFF" w:themeColor="background1"/>
                <w:sz w:val="18"/>
                <w:szCs w:val="18"/>
              </w:rPr>
              <w:t>TECHNICAL ASSESSMENT</w:t>
            </w:r>
          </w:p>
        </w:tc>
        <w:tc>
          <w:tcPr>
            <w:tcW w:w="3250" w:type="pct"/>
          </w:tcPr>
          <w:p w:rsidRPr="00780BD4" w:rsidR="00D811E3" w:rsidP="00D811E3" w:rsidRDefault="00D811E3" w14:paraId="0F13E847" w14:textId="77777777">
            <w:pPr>
              <w:rPr>
                <w:rFonts w:ascii="Arial" w:hAnsi="Arial" w:cs="Arial"/>
                <w:sz w:val="18"/>
                <w:szCs w:val="18"/>
                <w:lang w:val="en-US"/>
              </w:rPr>
            </w:pPr>
            <w:r w:rsidRPr="00780BD4">
              <w:rPr>
                <w:rFonts w:ascii="Arial" w:hAnsi="Arial" w:cs="Arial"/>
                <w:sz w:val="18"/>
                <w:szCs w:val="18"/>
                <w:lang w:val="en-US"/>
              </w:rPr>
              <w:t>30/11/2021</w:t>
            </w:r>
          </w:p>
          <w:p w:rsidRPr="00780BD4" w:rsidR="00D811E3" w:rsidP="00D811E3" w:rsidRDefault="00D811E3" w14:paraId="09C2A3C5" w14:textId="77777777">
            <w:pPr>
              <w:rPr>
                <w:rFonts w:ascii="Arial" w:hAnsi="Arial" w:cs="Arial"/>
                <w:sz w:val="18"/>
                <w:szCs w:val="18"/>
                <w:lang w:val="en-US"/>
              </w:rPr>
            </w:pPr>
            <w:r w:rsidRPr="00780BD4">
              <w:rPr>
                <w:rFonts w:ascii="Arial" w:hAnsi="Arial" w:cs="Arial"/>
                <w:sz w:val="18"/>
                <w:szCs w:val="18"/>
                <w:lang w:val="en-US"/>
              </w:rPr>
              <w:t>Paola Martinez</w:t>
            </w:r>
          </w:p>
          <w:p w:rsidRPr="00780BD4" w:rsidR="00D811E3" w:rsidP="00D811E3" w:rsidRDefault="00D811E3" w14:paraId="0B1163FB" w14:textId="77777777">
            <w:pPr>
              <w:rPr>
                <w:rFonts w:ascii="Arial" w:hAnsi="Arial" w:cs="Arial"/>
                <w:sz w:val="18"/>
                <w:szCs w:val="18"/>
                <w:lang w:val="en-US"/>
              </w:rPr>
            </w:pPr>
            <w:proofErr w:type="spellStart"/>
            <w:r w:rsidRPr="00780BD4">
              <w:rPr>
                <w:rFonts w:ascii="Arial" w:hAnsi="Arial" w:cs="Arial"/>
                <w:sz w:val="18"/>
                <w:szCs w:val="18"/>
                <w:lang w:val="en-US"/>
              </w:rPr>
              <w:t>Ndevr</w:t>
            </w:r>
            <w:proofErr w:type="spellEnd"/>
            <w:r w:rsidRPr="00780BD4">
              <w:rPr>
                <w:rFonts w:ascii="Arial" w:hAnsi="Arial" w:cs="Arial"/>
                <w:sz w:val="18"/>
                <w:szCs w:val="18"/>
                <w:lang w:val="en-US"/>
              </w:rPr>
              <w:t xml:space="preserve"> Environmental  </w:t>
            </w:r>
          </w:p>
          <w:p w:rsidRPr="005F648F" w:rsidR="00950629" w:rsidP="00D811E3" w:rsidRDefault="00D811E3" w14:paraId="0752C13E" w14:textId="35355C7E">
            <w:pPr>
              <w:rPr>
                <w:rFonts w:ascii="Arial" w:hAnsi="Arial" w:cs="Arial"/>
                <w:color w:val="0070C0"/>
                <w:sz w:val="18"/>
                <w:szCs w:val="18"/>
                <w:lang w:eastAsia="en-AU"/>
              </w:rPr>
            </w:pPr>
            <w:r w:rsidRPr="00780BD4">
              <w:rPr>
                <w:rFonts w:ascii="Arial" w:hAnsi="Arial" w:cs="Arial"/>
                <w:sz w:val="18"/>
                <w:szCs w:val="18"/>
                <w:lang w:val="en-US"/>
              </w:rPr>
              <w:t>Next technical assessment due: CY2025</w:t>
            </w:r>
          </w:p>
        </w:tc>
      </w:tr>
    </w:tbl>
    <w:p w:rsidRPr="005F648F" w:rsidR="002561E6" w:rsidP="00520213" w:rsidRDefault="002561E6" w14:paraId="5E8C58E8" w14:textId="77777777">
      <w:pPr>
        <w:rPr>
          <w:rFonts w:ascii="Arial" w:hAnsi="Arial" w:cs="Arial"/>
          <w:sz w:val="15"/>
          <w:szCs w:val="15"/>
        </w:rPr>
      </w:pPr>
    </w:p>
    <w:sdt>
      <w:sdtPr>
        <w:id w:val="-1675495536"/>
        <w:docPartObj>
          <w:docPartGallery w:val="Table of Contents"/>
          <w:docPartUnique/>
        </w:docPartObj>
        <w:rPr>
          <w:rFonts w:ascii="Calibri" w:hAnsi="Calibri" w:eastAsia="ＭＳ 明朝" w:cs="Arial" w:asciiTheme="minorAscii" w:hAnsiTheme="minorAscii" w:eastAsiaTheme="minorEastAsia" w:cstheme="minorBidi"/>
          <w:color w:val="auto"/>
          <w:sz w:val="22"/>
          <w:szCs w:val="22"/>
          <w:lang w:val="en-AU"/>
        </w:rPr>
      </w:sdtPr>
      <w:sdtEndPr>
        <w:rPr>
          <w:rFonts w:ascii="Calibri" w:hAnsi="Calibri" w:eastAsia="ＭＳ 明朝" w:cs="Arial" w:asciiTheme="minorAscii" w:hAnsiTheme="minorAscii" w:eastAsiaTheme="minorEastAsia" w:cstheme="minorBidi"/>
          <w:b w:val="1"/>
          <w:bCs w:val="1"/>
          <w:color w:val="auto"/>
          <w:sz w:val="22"/>
          <w:szCs w:val="22"/>
          <w:lang w:val="en-AU"/>
        </w:rPr>
      </w:sdtEndPr>
      <w:sdtContent>
        <w:p w:rsidRPr="0012383E" w:rsidR="00415D9B" w:rsidRDefault="00415D9B" w14:paraId="6249D41D" w14:textId="75A82143">
          <w:pPr>
            <w:pStyle w:val="TOCHeading"/>
            <w:rPr>
              <w:rFonts w:ascii="Arial" w:hAnsi="Arial" w:cs="Arial"/>
              <w:color w:val="auto"/>
              <w:sz w:val="18"/>
              <w:szCs w:val="18"/>
              <w:lang w:val="en-AU"/>
            </w:rPr>
          </w:pPr>
          <w:r w:rsidRPr="0012383E">
            <w:rPr>
              <w:rFonts w:ascii="Arial" w:hAnsi="Arial" w:cs="Arial"/>
              <w:color w:val="auto"/>
              <w:sz w:val="18"/>
              <w:szCs w:val="18"/>
              <w:lang w:val="en-AU"/>
            </w:rPr>
            <w:t>Contents</w:t>
          </w:r>
        </w:p>
        <w:p w:rsidRPr="0012383E" w:rsidR="00730BD1" w:rsidP="00730BD1" w:rsidRDefault="00730BD1" w14:paraId="0C5A2DEC" w14:textId="77777777">
          <w:pPr>
            <w:rPr>
              <w:rFonts w:ascii="Arial" w:hAnsi="Arial" w:cs="Arial"/>
              <w:sz w:val="18"/>
              <w:szCs w:val="18"/>
            </w:rPr>
          </w:pPr>
        </w:p>
        <w:p w:rsidRPr="00022686" w:rsidR="00022686" w:rsidRDefault="00BF4787" w14:paraId="0B079832" w14:textId="5E8A5A03">
          <w:pPr>
            <w:pStyle w:val="TOC1"/>
            <w:tabs>
              <w:tab w:val="left" w:pos="440"/>
            </w:tabs>
            <w:rPr>
              <w:rFonts w:ascii="Arial" w:hAnsi="Arial" w:cs="Arial" w:eastAsiaTheme="minorEastAsia"/>
              <w:noProof/>
              <w:kern w:val="2"/>
              <w:sz w:val="18"/>
              <w:szCs w:val="18"/>
              <w:lang w:eastAsia="en-AU"/>
              <w14:ligatures w14:val="standardContextual"/>
            </w:rPr>
          </w:pPr>
          <w:r w:rsidRPr="00022686">
            <w:rPr>
              <w:rFonts w:ascii="Arial" w:hAnsi="Arial" w:cs="Arial"/>
              <w:b/>
              <w:bCs/>
              <w:sz w:val="18"/>
              <w:szCs w:val="18"/>
            </w:rPr>
            <w:fldChar w:fldCharType="begin"/>
          </w:r>
          <w:r w:rsidRPr="00022686">
            <w:rPr>
              <w:rFonts w:ascii="Arial" w:hAnsi="Arial" w:cs="Arial"/>
              <w:b/>
              <w:bCs/>
              <w:sz w:val="18"/>
              <w:szCs w:val="18"/>
            </w:rPr>
            <w:instrText xml:space="preserve"> TOC \o "1-2" \h \z \u </w:instrText>
          </w:r>
          <w:r w:rsidRPr="00022686">
            <w:rPr>
              <w:rFonts w:ascii="Arial" w:hAnsi="Arial" w:cs="Arial"/>
              <w:b/>
              <w:bCs/>
              <w:sz w:val="18"/>
              <w:szCs w:val="18"/>
            </w:rPr>
            <w:fldChar w:fldCharType="separate"/>
          </w:r>
          <w:hyperlink w:history="1" w:anchor="_Toc199253724">
            <w:r w:rsidRPr="00022686" w:rsidR="00022686">
              <w:rPr>
                <w:rStyle w:val="Hyperlink"/>
                <w:rFonts w:ascii="Arial" w:hAnsi="Arial" w:cs="Arial"/>
                <w:noProof/>
                <w:spacing w:val="-1"/>
                <w:w w:val="99"/>
                <w:sz w:val="18"/>
                <w:szCs w:val="18"/>
              </w:rPr>
              <w:t>1.</w:t>
            </w:r>
            <w:r w:rsidRPr="00022686" w:rsidR="00022686">
              <w:rPr>
                <w:rFonts w:ascii="Arial" w:hAnsi="Arial" w:cs="Arial" w:eastAsiaTheme="minorEastAsia"/>
                <w:noProof/>
                <w:kern w:val="2"/>
                <w:sz w:val="18"/>
                <w:szCs w:val="18"/>
                <w:lang w:eastAsia="en-AU"/>
                <w14:ligatures w14:val="standardContextual"/>
              </w:rPr>
              <w:tab/>
            </w:r>
            <w:r w:rsidRPr="00022686" w:rsidR="00022686">
              <w:rPr>
                <w:rStyle w:val="Hyperlink"/>
                <w:rFonts w:ascii="Arial" w:hAnsi="Arial" w:cs="Arial"/>
                <w:noProof/>
                <w:sz w:val="18"/>
                <w:szCs w:val="18"/>
              </w:rPr>
              <w:t>Certification summary</w:t>
            </w:r>
            <w:r w:rsidRPr="00022686" w:rsidR="00022686">
              <w:rPr>
                <w:rFonts w:ascii="Arial" w:hAnsi="Arial" w:cs="Arial"/>
                <w:noProof/>
                <w:webHidden/>
                <w:sz w:val="18"/>
                <w:szCs w:val="18"/>
              </w:rPr>
              <w:tab/>
            </w:r>
            <w:r w:rsidRPr="00022686" w:rsidR="00022686">
              <w:rPr>
                <w:rFonts w:ascii="Arial" w:hAnsi="Arial" w:cs="Arial"/>
                <w:noProof/>
                <w:webHidden/>
                <w:sz w:val="18"/>
                <w:szCs w:val="18"/>
              </w:rPr>
              <w:fldChar w:fldCharType="begin"/>
            </w:r>
            <w:r w:rsidRPr="00022686" w:rsidR="00022686">
              <w:rPr>
                <w:rFonts w:ascii="Arial" w:hAnsi="Arial" w:cs="Arial"/>
                <w:noProof/>
                <w:webHidden/>
                <w:sz w:val="18"/>
                <w:szCs w:val="18"/>
              </w:rPr>
              <w:instrText xml:space="preserve"> PAGEREF _Toc199253724 \h </w:instrText>
            </w:r>
            <w:r w:rsidRPr="00022686" w:rsidR="00022686">
              <w:rPr>
                <w:rFonts w:ascii="Arial" w:hAnsi="Arial" w:cs="Arial"/>
                <w:noProof/>
                <w:webHidden/>
                <w:sz w:val="18"/>
                <w:szCs w:val="18"/>
              </w:rPr>
            </w:r>
            <w:r w:rsidRPr="00022686" w:rsidR="00022686">
              <w:rPr>
                <w:rFonts w:ascii="Arial" w:hAnsi="Arial" w:cs="Arial"/>
                <w:noProof/>
                <w:webHidden/>
                <w:sz w:val="18"/>
                <w:szCs w:val="18"/>
              </w:rPr>
              <w:fldChar w:fldCharType="separate"/>
            </w:r>
            <w:r w:rsidR="00197CC1">
              <w:rPr>
                <w:rFonts w:ascii="Arial" w:hAnsi="Arial" w:cs="Arial"/>
                <w:noProof/>
                <w:webHidden/>
                <w:sz w:val="18"/>
                <w:szCs w:val="18"/>
              </w:rPr>
              <w:t>3</w:t>
            </w:r>
            <w:r w:rsidRPr="00022686" w:rsidR="00022686">
              <w:rPr>
                <w:rFonts w:ascii="Arial" w:hAnsi="Arial" w:cs="Arial"/>
                <w:noProof/>
                <w:webHidden/>
                <w:sz w:val="18"/>
                <w:szCs w:val="18"/>
              </w:rPr>
              <w:fldChar w:fldCharType="end"/>
            </w:r>
          </w:hyperlink>
        </w:p>
        <w:p w:rsidRPr="00022686" w:rsidR="00022686" w:rsidRDefault="00022686" w14:paraId="3D666E49" w14:textId="6FBE46D8">
          <w:pPr>
            <w:pStyle w:val="TOC1"/>
            <w:tabs>
              <w:tab w:val="left" w:pos="440"/>
            </w:tabs>
            <w:rPr>
              <w:rFonts w:ascii="Arial" w:hAnsi="Arial" w:cs="Arial" w:eastAsiaTheme="minorEastAsia"/>
              <w:noProof/>
              <w:kern w:val="2"/>
              <w:sz w:val="18"/>
              <w:szCs w:val="18"/>
              <w:lang w:eastAsia="en-AU"/>
              <w14:ligatures w14:val="standardContextual"/>
            </w:rPr>
          </w:pPr>
          <w:hyperlink w:history="1" w:anchor="_Toc199253725">
            <w:r w:rsidRPr="00022686">
              <w:rPr>
                <w:rStyle w:val="Hyperlink"/>
                <w:rFonts w:ascii="Arial" w:hAnsi="Arial" w:cs="Arial"/>
                <w:noProof/>
                <w:spacing w:val="-1"/>
                <w:w w:val="99"/>
                <w:sz w:val="18"/>
                <w:szCs w:val="18"/>
              </w:rPr>
              <w:t>2.</w:t>
            </w:r>
            <w:r w:rsidRPr="00022686">
              <w:rPr>
                <w:rFonts w:ascii="Arial" w:hAnsi="Arial" w:cs="Arial" w:eastAsiaTheme="minorEastAsia"/>
                <w:noProof/>
                <w:kern w:val="2"/>
                <w:sz w:val="18"/>
                <w:szCs w:val="18"/>
                <w:lang w:eastAsia="en-AU"/>
                <w14:ligatures w14:val="standardContextual"/>
              </w:rPr>
              <w:tab/>
            </w:r>
            <w:r w:rsidRPr="00022686">
              <w:rPr>
                <w:rStyle w:val="Hyperlink"/>
                <w:rFonts w:ascii="Arial" w:hAnsi="Arial" w:cs="Arial"/>
                <w:noProof/>
                <w:sz w:val="18"/>
                <w:szCs w:val="18"/>
              </w:rPr>
              <w:t>Certification information</w:t>
            </w:r>
            <w:r w:rsidRPr="00022686">
              <w:rPr>
                <w:rFonts w:ascii="Arial" w:hAnsi="Arial" w:cs="Arial"/>
                <w:noProof/>
                <w:webHidden/>
                <w:sz w:val="18"/>
                <w:szCs w:val="18"/>
              </w:rPr>
              <w:tab/>
            </w:r>
            <w:r w:rsidRPr="00022686">
              <w:rPr>
                <w:rFonts w:ascii="Arial" w:hAnsi="Arial" w:cs="Arial"/>
                <w:noProof/>
                <w:webHidden/>
                <w:sz w:val="18"/>
                <w:szCs w:val="18"/>
              </w:rPr>
              <w:fldChar w:fldCharType="begin"/>
            </w:r>
            <w:r w:rsidRPr="00022686">
              <w:rPr>
                <w:rFonts w:ascii="Arial" w:hAnsi="Arial" w:cs="Arial"/>
                <w:noProof/>
                <w:webHidden/>
                <w:sz w:val="18"/>
                <w:szCs w:val="18"/>
              </w:rPr>
              <w:instrText xml:space="preserve"> PAGEREF _Toc199253725 \h </w:instrText>
            </w:r>
            <w:r w:rsidRPr="00022686">
              <w:rPr>
                <w:rFonts w:ascii="Arial" w:hAnsi="Arial" w:cs="Arial"/>
                <w:noProof/>
                <w:webHidden/>
                <w:sz w:val="18"/>
                <w:szCs w:val="18"/>
              </w:rPr>
            </w:r>
            <w:r w:rsidRPr="00022686">
              <w:rPr>
                <w:rFonts w:ascii="Arial" w:hAnsi="Arial" w:cs="Arial"/>
                <w:noProof/>
                <w:webHidden/>
                <w:sz w:val="18"/>
                <w:szCs w:val="18"/>
              </w:rPr>
              <w:fldChar w:fldCharType="separate"/>
            </w:r>
            <w:r w:rsidR="00197CC1">
              <w:rPr>
                <w:rFonts w:ascii="Arial" w:hAnsi="Arial" w:cs="Arial"/>
                <w:noProof/>
                <w:webHidden/>
                <w:sz w:val="18"/>
                <w:szCs w:val="18"/>
              </w:rPr>
              <w:t>4</w:t>
            </w:r>
            <w:r w:rsidRPr="00022686">
              <w:rPr>
                <w:rFonts w:ascii="Arial" w:hAnsi="Arial" w:cs="Arial"/>
                <w:noProof/>
                <w:webHidden/>
                <w:sz w:val="18"/>
                <w:szCs w:val="18"/>
              </w:rPr>
              <w:fldChar w:fldCharType="end"/>
            </w:r>
          </w:hyperlink>
        </w:p>
        <w:p w:rsidRPr="00022686" w:rsidR="00022686" w:rsidRDefault="00022686" w14:paraId="1DA1C23C" w14:textId="22C620FB">
          <w:pPr>
            <w:pStyle w:val="TOC1"/>
            <w:tabs>
              <w:tab w:val="left" w:pos="440"/>
            </w:tabs>
            <w:rPr>
              <w:rFonts w:ascii="Arial" w:hAnsi="Arial" w:cs="Arial" w:eastAsiaTheme="minorEastAsia"/>
              <w:noProof/>
              <w:kern w:val="2"/>
              <w:sz w:val="18"/>
              <w:szCs w:val="18"/>
              <w:lang w:eastAsia="en-AU"/>
              <w14:ligatures w14:val="standardContextual"/>
            </w:rPr>
          </w:pPr>
          <w:hyperlink w:history="1" w:anchor="_Toc199253726">
            <w:r w:rsidRPr="00022686">
              <w:rPr>
                <w:rStyle w:val="Hyperlink"/>
                <w:rFonts w:ascii="Arial" w:hAnsi="Arial" w:cs="Arial"/>
                <w:noProof/>
                <w:spacing w:val="-1"/>
                <w:w w:val="99"/>
                <w:sz w:val="18"/>
                <w:szCs w:val="18"/>
              </w:rPr>
              <w:t>3.</w:t>
            </w:r>
            <w:r w:rsidRPr="00022686">
              <w:rPr>
                <w:rFonts w:ascii="Arial" w:hAnsi="Arial" w:cs="Arial" w:eastAsiaTheme="minorEastAsia"/>
                <w:noProof/>
                <w:kern w:val="2"/>
                <w:sz w:val="18"/>
                <w:szCs w:val="18"/>
                <w:lang w:eastAsia="en-AU"/>
                <w14:ligatures w14:val="standardContextual"/>
              </w:rPr>
              <w:tab/>
            </w:r>
            <w:r w:rsidRPr="00022686">
              <w:rPr>
                <w:rStyle w:val="Hyperlink"/>
                <w:rFonts w:ascii="Arial" w:hAnsi="Arial" w:cs="Arial"/>
                <w:noProof/>
                <w:sz w:val="18"/>
                <w:szCs w:val="18"/>
              </w:rPr>
              <w:t>Emissions boundary</w:t>
            </w:r>
            <w:r w:rsidRPr="00022686">
              <w:rPr>
                <w:rFonts w:ascii="Arial" w:hAnsi="Arial" w:cs="Arial"/>
                <w:noProof/>
                <w:webHidden/>
                <w:sz w:val="18"/>
                <w:szCs w:val="18"/>
              </w:rPr>
              <w:tab/>
            </w:r>
            <w:r w:rsidRPr="00022686">
              <w:rPr>
                <w:rFonts w:ascii="Arial" w:hAnsi="Arial" w:cs="Arial"/>
                <w:noProof/>
                <w:webHidden/>
                <w:sz w:val="18"/>
                <w:szCs w:val="18"/>
              </w:rPr>
              <w:fldChar w:fldCharType="begin"/>
            </w:r>
            <w:r w:rsidRPr="00022686">
              <w:rPr>
                <w:rFonts w:ascii="Arial" w:hAnsi="Arial" w:cs="Arial"/>
                <w:noProof/>
                <w:webHidden/>
                <w:sz w:val="18"/>
                <w:szCs w:val="18"/>
              </w:rPr>
              <w:instrText xml:space="preserve"> PAGEREF _Toc199253726 \h </w:instrText>
            </w:r>
            <w:r w:rsidRPr="00022686">
              <w:rPr>
                <w:rFonts w:ascii="Arial" w:hAnsi="Arial" w:cs="Arial"/>
                <w:noProof/>
                <w:webHidden/>
                <w:sz w:val="18"/>
                <w:szCs w:val="18"/>
              </w:rPr>
            </w:r>
            <w:r w:rsidRPr="00022686">
              <w:rPr>
                <w:rFonts w:ascii="Arial" w:hAnsi="Arial" w:cs="Arial"/>
                <w:noProof/>
                <w:webHidden/>
                <w:sz w:val="18"/>
                <w:szCs w:val="18"/>
              </w:rPr>
              <w:fldChar w:fldCharType="separate"/>
            </w:r>
            <w:r w:rsidR="00197CC1">
              <w:rPr>
                <w:rFonts w:ascii="Arial" w:hAnsi="Arial" w:cs="Arial"/>
                <w:noProof/>
                <w:webHidden/>
                <w:sz w:val="18"/>
                <w:szCs w:val="18"/>
              </w:rPr>
              <w:t>6</w:t>
            </w:r>
            <w:r w:rsidRPr="00022686">
              <w:rPr>
                <w:rFonts w:ascii="Arial" w:hAnsi="Arial" w:cs="Arial"/>
                <w:noProof/>
                <w:webHidden/>
                <w:sz w:val="18"/>
                <w:szCs w:val="18"/>
              </w:rPr>
              <w:fldChar w:fldCharType="end"/>
            </w:r>
          </w:hyperlink>
        </w:p>
        <w:p w:rsidRPr="00022686" w:rsidR="00022686" w:rsidRDefault="00022686" w14:paraId="61A537DC" w14:textId="69707E90">
          <w:pPr>
            <w:pStyle w:val="TOC1"/>
            <w:tabs>
              <w:tab w:val="left" w:pos="440"/>
            </w:tabs>
            <w:rPr>
              <w:rFonts w:ascii="Arial" w:hAnsi="Arial" w:cs="Arial" w:eastAsiaTheme="minorEastAsia"/>
              <w:noProof/>
              <w:kern w:val="2"/>
              <w:sz w:val="18"/>
              <w:szCs w:val="18"/>
              <w:lang w:eastAsia="en-AU"/>
              <w14:ligatures w14:val="standardContextual"/>
            </w:rPr>
          </w:pPr>
          <w:hyperlink w:history="1" w:anchor="_Toc199253727">
            <w:r w:rsidRPr="00022686">
              <w:rPr>
                <w:rStyle w:val="Hyperlink"/>
                <w:rFonts w:ascii="Arial" w:hAnsi="Arial" w:cs="Arial"/>
                <w:noProof/>
                <w:spacing w:val="-1"/>
                <w:w w:val="99"/>
                <w:sz w:val="18"/>
                <w:szCs w:val="18"/>
              </w:rPr>
              <w:t>4.</w:t>
            </w:r>
            <w:r w:rsidRPr="00022686">
              <w:rPr>
                <w:rFonts w:ascii="Arial" w:hAnsi="Arial" w:cs="Arial" w:eastAsiaTheme="minorEastAsia"/>
                <w:noProof/>
                <w:kern w:val="2"/>
                <w:sz w:val="18"/>
                <w:szCs w:val="18"/>
                <w:lang w:eastAsia="en-AU"/>
                <w14:ligatures w14:val="standardContextual"/>
              </w:rPr>
              <w:tab/>
            </w:r>
            <w:r w:rsidRPr="00022686">
              <w:rPr>
                <w:rStyle w:val="Hyperlink"/>
                <w:rFonts w:ascii="Arial" w:hAnsi="Arial" w:cs="Arial"/>
                <w:noProof/>
                <w:sz w:val="18"/>
                <w:szCs w:val="18"/>
              </w:rPr>
              <w:t>Emissions reductions</w:t>
            </w:r>
            <w:r w:rsidRPr="00022686">
              <w:rPr>
                <w:rFonts w:ascii="Arial" w:hAnsi="Arial" w:cs="Arial"/>
                <w:noProof/>
                <w:webHidden/>
                <w:sz w:val="18"/>
                <w:szCs w:val="18"/>
              </w:rPr>
              <w:tab/>
            </w:r>
            <w:r w:rsidRPr="00022686">
              <w:rPr>
                <w:rFonts w:ascii="Arial" w:hAnsi="Arial" w:cs="Arial"/>
                <w:noProof/>
                <w:webHidden/>
                <w:sz w:val="18"/>
                <w:szCs w:val="18"/>
              </w:rPr>
              <w:fldChar w:fldCharType="begin"/>
            </w:r>
            <w:r w:rsidRPr="00022686">
              <w:rPr>
                <w:rFonts w:ascii="Arial" w:hAnsi="Arial" w:cs="Arial"/>
                <w:noProof/>
                <w:webHidden/>
                <w:sz w:val="18"/>
                <w:szCs w:val="18"/>
              </w:rPr>
              <w:instrText xml:space="preserve"> PAGEREF _Toc199253727 \h </w:instrText>
            </w:r>
            <w:r w:rsidRPr="00022686">
              <w:rPr>
                <w:rFonts w:ascii="Arial" w:hAnsi="Arial" w:cs="Arial"/>
                <w:noProof/>
                <w:webHidden/>
                <w:sz w:val="18"/>
                <w:szCs w:val="18"/>
              </w:rPr>
            </w:r>
            <w:r w:rsidRPr="00022686">
              <w:rPr>
                <w:rFonts w:ascii="Arial" w:hAnsi="Arial" w:cs="Arial"/>
                <w:noProof/>
                <w:webHidden/>
                <w:sz w:val="18"/>
                <w:szCs w:val="18"/>
              </w:rPr>
              <w:fldChar w:fldCharType="separate"/>
            </w:r>
            <w:r w:rsidR="00197CC1">
              <w:rPr>
                <w:rFonts w:ascii="Arial" w:hAnsi="Arial" w:cs="Arial"/>
                <w:noProof/>
                <w:webHidden/>
                <w:sz w:val="18"/>
                <w:szCs w:val="18"/>
              </w:rPr>
              <w:t>9</w:t>
            </w:r>
            <w:r w:rsidRPr="00022686">
              <w:rPr>
                <w:rFonts w:ascii="Arial" w:hAnsi="Arial" w:cs="Arial"/>
                <w:noProof/>
                <w:webHidden/>
                <w:sz w:val="18"/>
                <w:szCs w:val="18"/>
              </w:rPr>
              <w:fldChar w:fldCharType="end"/>
            </w:r>
          </w:hyperlink>
        </w:p>
        <w:p w:rsidRPr="00022686" w:rsidR="00022686" w:rsidRDefault="00022686" w14:paraId="1A5CD861" w14:textId="6CF67A2E">
          <w:pPr>
            <w:pStyle w:val="TOC1"/>
            <w:tabs>
              <w:tab w:val="left" w:pos="440"/>
            </w:tabs>
            <w:rPr>
              <w:rFonts w:ascii="Arial" w:hAnsi="Arial" w:cs="Arial" w:eastAsiaTheme="minorEastAsia"/>
              <w:noProof/>
              <w:kern w:val="2"/>
              <w:sz w:val="18"/>
              <w:szCs w:val="18"/>
              <w:lang w:eastAsia="en-AU"/>
              <w14:ligatures w14:val="standardContextual"/>
            </w:rPr>
          </w:pPr>
          <w:hyperlink w:history="1" w:anchor="_Toc199253728">
            <w:r w:rsidRPr="00022686">
              <w:rPr>
                <w:rStyle w:val="Hyperlink"/>
                <w:rFonts w:ascii="Arial" w:hAnsi="Arial" w:cs="Arial"/>
                <w:noProof/>
                <w:spacing w:val="-1"/>
                <w:w w:val="99"/>
                <w:sz w:val="18"/>
                <w:szCs w:val="18"/>
              </w:rPr>
              <w:t>5.</w:t>
            </w:r>
            <w:r w:rsidRPr="00022686">
              <w:rPr>
                <w:rFonts w:ascii="Arial" w:hAnsi="Arial" w:cs="Arial" w:eastAsiaTheme="minorEastAsia"/>
                <w:noProof/>
                <w:kern w:val="2"/>
                <w:sz w:val="18"/>
                <w:szCs w:val="18"/>
                <w:lang w:eastAsia="en-AU"/>
                <w14:ligatures w14:val="standardContextual"/>
              </w:rPr>
              <w:tab/>
            </w:r>
            <w:r w:rsidRPr="00022686">
              <w:rPr>
                <w:rStyle w:val="Hyperlink"/>
                <w:rFonts w:ascii="Arial" w:hAnsi="Arial" w:cs="Arial"/>
                <w:noProof/>
                <w:sz w:val="18"/>
                <w:szCs w:val="18"/>
              </w:rPr>
              <w:t>Emissions summary</w:t>
            </w:r>
            <w:r w:rsidRPr="00022686">
              <w:rPr>
                <w:rFonts w:ascii="Arial" w:hAnsi="Arial" w:cs="Arial"/>
                <w:noProof/>
                <w:webHidden/>
                <w:sz w:val="18"/>
                <w:szCs w:val="18"/>
              </w:rPr>
              <w:tab/>
            </w:r>
            <w:r w:rsidRPr="00022686">
              <w:rPr>
                <w:rFonts w:ascii="Arial" w:hAnsi="Arial" w:cs="Arial"/>
                <w:noProof/>
                <w:webHidden/>
                <w:sz w:val="18"/>
                <w:szCs w:val="18"/>
              </w:rPr>
              <w:fldChar w:fldCharType="begin"/>
            </w:r>
            <w:r w:rsidRPr="00022686">
              <w:rPr>
                <w:rFonts w:ascii="Arial" w:hAnsi="Arial" w:cs="Arial"/>
                <w:noProof/>
                <w:webHidden/>
                <w:sz w:val="18"/>
                <w:szCs w:val="18"/>
              </w:rPr>
              <w:instrText xml:space="preserve"> PAGEREF _Toc199253728 \h </w:instrText>
            </w:r>
            <w:r w:rsidRPr="00022686">
              <w:rPr>
                <w:rFonts w:ascii="Arial" w:hAnsi="Arial" w:cs="Arial"/>
                <w:noProof/>
                <w:webHidden/>
                <w:sz w:val="18"/>
                <w:szCs w:val="18"/>
              </w:rPr>
            </w:r>
            <w:r w:rsidRPr="00022686">
              <w:rPr>
                <w:rFonts w:ascii="Arial" w:hAnsi="Arial" w:cs="Arial"/>
                <w:noProof/>
                <w:webHidden/>
                <w:sz w:val="18"/>
                <w:szCs w:val="18"/>
              </w:rPr>
              <w:fldChar w:fldCharType="separate"/>
            </w:r>
            <w:r w:rsidR="00197CC1">
              <w:rPr>
                <w:rFonts w:ascii="Arial" w:hAnsi="Arial" w:cs="Arial"/>
                <w:noProof/>
                <w:webHidden/>
                <w:sz w:val="18"/>
                <w:szCs w:val="18"/>
              </w:rPr>
              <w:t>10</w:t>
            </w:r>
            <w:r w:rsidRPr="00022686">
              <w:rPr>
                <w:rFonts w:ascii="Arial" w:hAnsi="Arial" w:cs="Arial"/>
                <w:noProof/>
                <w:webHidden/>
                <w:sz w:val="18"/>
                <w:szCs w:val="18"/>
              </w:rPr>
              <w:fldChar w:fldCharType="end"/>
            </w:r>
          </w:hyperlink>
        </w:p>
        <w:p w:rsidRPr="00022686" w:rsidR="00022686" w:rsidRDefault="00022686" w14:paraId="76E5B277" w14:textId="6EE55741">
          <w:pPr>
            <w:pStyle w:val="TOC1"/>
            <w:tabs>
              <w:tab w:val="left" w:pos="440"/>
            </w:tabs>
            <w:rPr>
              <w:rFonts w:ascii="Arial" w:hAnsi="Arial" w:cs="Arial" w:eastAsiaTheme="minorEastAsia"/>
              <w:noProof/>
              <w:kern w:val="2"/>
              <w:sz w:val="18"/>
              <w:szCs w:val="18"/>
              <w:lang w:eastAsia="en-AU"/>
              <w14:ligatures w14:val="standardContextual"/>
            </w:rPr>
          </w:pPr>
          <w:hyperlink w:history="1" w:anchor="_Toc199253729">
            <w:r w:rsidRPr="00022686">
              <w:rPr>
                <w:rStyle w:val="Hyperlink"/>
                <w:rFonts w:ascii="Arial" w:hAnsi="Arial" w:cs="Arial"/>
                <w:noProof/>
                <w:spacing w:val="-1"/>
                <w:w w:val="99"/>
                <w:sz w:val="18"/>
                <w:szCs w:val="18"/>
              </w:rPr>
              <w:t>6.</w:t>
            </w:r>
            <w:r w:rsidRPr="00022686">
              <w:rPr>
                <w:rFonts w:ascii="Arial" w:hAnsi="Arial" w:cs="Arial" w:eastAsiaTheme="minorEastAsia"/>
                <w:noProof/>
                <w:kern w:val="2"/>
                <w:sz w:val="18"/>
                <w:szCs w:val="18"/>
                <w:lang w:eastAsia="en-AU"/>
                <w14:ligatures w14:val="standardContextual"/>
              </w:rPr>
              <w:tab/>
            </w:r>
            <w:r w:rsidRPr="00022686">
              <w:rPr>
                <w:rStyle w:val="Hyperlink"/>
                <w:rFonts w:ascii="Arial" w:hAnsi="Arial" w:cs="Arial"/>
                <w:noProof/>
                <w:sz w:val="18"/>
                <w:szCs w:val="18"/>
              </w:rPr>
              <w:t>Carbon offsets</w:t>
            </w:r>
            <w:r w:rsidRPr="00022686">
              <w:rPr>
                <w:rFonts w:ascii="Arial" w:hAnsi="Arial" w:cs="Arial"/>
                <w:noProof/>
                <w:webHidden/>
                <w:sz w:val="18"/>
                <w:szCs w:val="18"/>
              </w:rPr>
              <w:tab/>
            </w:r>
            <w:r w:rsidRPr="00022686">
              <w:rPr>
                <w:rFonts w:ascii="Arial" w:hAnsi="Arial" w:cs="Arial"/>
                <w:noProof/>
                <w:webHidden/>
                <w:sz w:val="18"/>
                <w:szCs w:val="18"/>
              </w:rPr>
              <w:fldChar w:fldCharType="begin"/>
            </w:r>
            <w:r w:rsidRPr="00022686">
              <w:rPr>
                <w:rFonts w:ascii="Arial" w:hAnsi="Arial" w:cs="Arial"/>
                <w:noProof/>
                <w:webHidden/>
                <w:sz w:val="18"/>
                <w:szCs w:val="18"/>
              </w:rPr>
              <w:instrText xml:space="preserve"> PAGEREF _Toc199253729 \h </w:instrText>
            </w:r>
            <w:r w:rsidRPr="00022686">
              <w:rPr>
                <w:rFonts w:ascii="Arial" w:hAnsi="Arial" w:cs="Arial"/>
                <w:noProof/>
                <w:webHidden/>
                <w:sz w:val="18"/>
                <w:szCs w:val="18"/>
              </w:rPr>
            </w:r>
            <w:r w:rsidRPr="00022686">
              <w:rPr>
                <w:rFonts w:ascii="Arial" w:hAnsi="Arial" w:cs="Arial"/>
                <w:noProof/>
                <w:webHidden/>
                <w:sz w:val="18"/>
                <w:szCs w:val="18"/>
              </w:rPr>
              <w:fldChar w:fldCharType="separate"/>
            </w:r>
            <w:r w:rsidR="00197CC1">
              <w:rPr>
                <w:rFonts w:ascii="Arial" w:hAnsi="Arial" w:cs="Arial"/>
                <w:noProof/>
                <w:webHidden/>
                <w:sz w:val="18"/>
                <w:szCs w:val="18"/>
              </w:rPr>
              <w:t>13</w:t>
            </w:r>
            <w:r w:rsidRPr="00022686">
              <w:rPr>
                <w:rFonts w:ascii="Arial" w:hAnsi="Arial" w:cs="Arial"/>
                <w:noProof/>
                <w:webHidden/>
                <w:sz w:val="18"/>
                <w:szCs w:val="18"/>
              </w:rPr>
              <w:fldChar w:fldCharType="end"/>
            </w:r>
          </w:hyperlink>
        </w:p>
        <w:p w:rsidRPr="00022686" w:rsidR="00022686" w:rsidRDefault="00022686" w14:paraId="64FC6608" w14:textId="1DFD04C8">
          <w:pPr>
            <w:pStyle w:val="TOC1"/>
            <w:rPr>
              <w:rFonts w:ascii="Arial" w:hAnsi="Arial" w:cs="Arial" w:eastAsiaTheme="minorEastAsia"/>
              <w:noProof/>
              <w:kern w:val="2"/>
              <w:sz w:val="18"/>
              <w:szCs w:val="18"/>
              <w:lang w:eastAsia="en-AU"/>
              <w14:ligatures w14:val="standardContextual"/>
            </w:rPr>
          </w:pPr>
          <w:hyperlink w:history="1" w:anchor="_Toc199253730">
            <w:r w:rsidRPr="00022686">
              <w:rPr>
                <w:rStyle w:val="Hyperlink"/>
                <w:rFonts w:ascii="Arial" w:hAnsi="Arial" w:eastAsia="Times New Roman" w:cs="Arial"/>
                <w:noProof/>
                <w:sz w:val="18"/>
                <w:szCs w:val="18"/>
              </w:rPr>
              <w:t xml:space="preserve">7. Renewable Energy Certificate (REC) </w:t>
            </w:r>
            <w:r w:rsidRPr="00022686">
              <w:rPr>
                <w:rStyle w:val="Hyperlink"/>
                <w:rFonts w:ascii="Arial" w:hAnsi="Arial" w:cs="Arial"/>
                <w:noProof/>
                <w:sz w:val="18"/>
                <w:szCs w:val="18"/>
              </w:rPr>
              <w:t>summary</w:t>
            </w:r>
            <w:r w:rsidRPr="00022686">
              <w:rPr>
                <w:rFonts w:ascii="Arial" w:hAnsi="Arial" w:cs="Arial"/>
                <w:noProof/>
                <w:webHidden/>
                <w:sz w:val="18"/>
                <w:szCs w:val="18"/>
              </w:rPr>
              <w:tab/>
            </w:r>
            <w:r w:rsidRPr="00022686">
              <w:rPr>
                <w:rFonts w:ascii="Arial" w:hAnsi="Arial" w:cs="Arial"/>
                <w:noProof/>
                <w:webHidden/>
                <w:sz w:val="18"/>
                <w:szCs w:val="18"/>
              </w:rPr>
              <w:fldChar w:fldCharType="begin"/>
            </w:r>
            <w:r w:rsidRPr="00022686">
              <w:rPr>
                <w:rFonts w:ascii="Arial" w:hAnsi="Arial" w:cs="Arial"/>
                <w:noProof/>
                <w:webHidden/>
                <w:sz w:val="18"/>
                <w:szCs w:val="18"/>
              </w:rPr>
              <w:instrText xml:space="preserve"> PAGEREF _Toc199253730 \h </w:instrText>
            </w:r>
            <w:r w:rsidRPr="00022686">
              <w:rPr>
                <w:rFonts w:ascii="Arial" w:hAnsi="Arial" w:cs="Arial"/>
                <w:noProof/>
                <w:webHidden/>
                <w:sz w:val="18"/>
                <w:szCs w:val="18"/>
              </w:rPr>
            </w:r>
            <w:r w:rsidRPr="00022686">
              <w:rPr>
                <w:rFonts w:ascii="Arial" w:hAnsi="Arial" w:cs="Arial"/>
                <w:noProof/>
                <w:webHidden/>
                <w:sz w:val="18"/>
                <w:szCs w:val="18"/>
              </w:rPr>
              <w:fldChar w:fldCharType="separate"/>
            </w:r>
            <w:r w:rsidR="00197CC1">
              <w:rPr>
                <w:rFonts w:ascii="Arial" w:hAnsi="Arial" w:cs="Arial"/>
                <w:noProof/>
                <w:webHidden/>
                <w:sz w:val="18"/>
                <w:szCs w:val="18"/>
              </w:rPr>
              <w:t>16</w:t>
            </w:r>
            <w:r w:rsidRPr="00022686">
              <w:rPr>
                <w:rFonts w:ascii="Arial" w:hAnsi="Arial" w:cs="Arial"/>
                <w:noProof/>
                <w:webHidden/>
                <w:sz w:val="18"/>
                <w:szCs w:val="18"/>
              </w:rPr>
              <w:fldChar w:fldCharType="end"/>
            </w:r>
          </w:hyperlink>
        </w:p>
        <w:p w:rsidRPr="00022686" w:rsidR="00022686" w:rsidRDefault="00022686" w14:paraId="41E322D6" w14:textId="2642E129">
          <w:pPr>
            <w:pStyle w:val="TOC1"/>
            <w:rPr>
              <w:rFonts w:ascii="Arial" w:hAnsi="Arial" w:cs="Arial" w:eastAsiaTheme="minorEastAsia"/>
              <w:noProof/>
              <w:kern w:val="2"/>
              <w:sz w:val="18"/>
              <w:szCs w:val="18"/>
              <w:lang w:eastAsia="en-AU"/>
              <w14:ligatures w14:val="standardContextual"/>
            </w:rPr>
          </w:pPr>
          <w:hyperlink w:history="1" w:anchor="_Toc199253731">
            <w:r w:rsidRPr="00022686">
              <w:rPr>
                <w:rStyle w:val="Hyperlink"/>
                <w:rFonts w:ascii="Arial" w:hAnsi="Arial" w:cs="Arial"/>
                <w:noProof/>
                <w:sz w:val="18"/>
                <w:szCs w:val="18"/>
              </w:rPr>
              <w:t>Appendix A: Additional information</w:t>
            </w:r>
            <w:r w:rsidRPr="00022686">
              <w:rPr>
                <w:rFonts w:ascii="Arial" w:hAnsi="Arial" w:cs="Arial"/>
                <w:noProof/>
                <w:webHidden/>
                <w:sz w:val="18"/>
                <w:szCs w:val="18"/>
              </w:rPr>
              <w:tab/>
            </w:r>
            <w:r w:rsidRPr="00022686">
              <w:rPr>
                <w:rFonts w:ascii="Arial" w:hAnsi="Arial" w:cs="Arial"/>
                <w:noProof/>
                <w:webHidden/>
                <w:sz w:val="18"/>
                <w:szCs w:val="18"/>
              </w:rPr>
              <w:fldChar w:fldCharType="begin"/>
            </w:r>
            <w:r w:rsidRPr="00022686">
              <w:rPr>
                <w:rFonts w:ascii="Arial" w:hAnsi="Arial" w:cs="Arial"/>
                <w:noProof/>
                <w:webHidden/>
                <w:sz w:val="18"/>
                <w:szCs w:val="18"/>
              </w:rPr>
              <w:instrText xml:space="preserve"> PAGEREF _Toc199253731 \h </w:instrText>
            </w:r>
            <w:r w:rsidRPr="00022686">
              <w:rPr>
                <w:rFonts w:ascii="Arial" w:hAnsi="Arial" w:cs="Arial"/>
                <w:noProof/>
                <w:webHidden/>
                <w:sz w:val="18"/>
                <w:szCs w:val="18"/>
              </w:rPr>
            </w:r>
            <w:r w:rsidRPr="00022686">
              <w:rPr>
                <w:rFonts w:ascii="Arial" w:hAnsi="Arial" w:cs="Arial"/>
                <w:noProof/>
                <w:webHidden/>
                <w:sz w:val="18"/>
                <w:szCs w:val="18"/>
              </w:rPr>
              <w:fldChar w:fldCharType="separate"/>
            </w:r>
            <w:r w:rsidR="00197CC1">
              <w:rPr>
                <w:rFonts w:ascii="Arial" w:hAnsi="Arial" w:cs="Arial"/>
                <w:noProof/>
                <w:webHidden/>
                <w:sz w:val="18"/>
                <w:szCs w:val="18"/>
              </w:rPr>
              <w:t>17</w:t>
            </w:r>
            <w:r w:rsidRPr="00022686">
              <w:rPr>
                <w:rFonts w:ascii="Arial" w:hAnsi="Arial" w:cs="Arial"/>
                <w:noProof/>
                <w:webHidden/>
                <w:sz w:val="18"/>
                <w:szCs w:val="18"/>
              </w:rPr>
              <w:fldChar w:fldCharType="end"/>
            </w:r>
          </w:hyperlink>
        </w:p>
        <w:p w:rsidRPr="00022686" w:rsidR="00022686" w:rsidRDefault="00022686" w14:paraId="41BC5517" w14:textId="06E26C58">
          <w:pPr>
            <w:pStyle w:val="TOC1"/>
            <w:rPr>
              <w:rFonts w:ascii="Arial" w:hAnsi="Arial" w:cs="Arial" w:eastAsiaTheme="minorEastAsia"/>
              <w:noProof/>
              <w:kern w:val="2"/>
              <w:sz w:val="18"/>
              <w:szCs w:val="18"/>
              <w:lang w:eastAsia="en-AU"/>
              <w14:ligatures w14:val="standardContextual"/>
            </w:rPr>
          </w:pPr>
          <w:hyperlink w:history="1" w:anchor="_Toc199253732">
            <w:r w:rsidRPr="00022686">
              <w:rPr>
                <w:rStyle w:val="Hyperlink"/>
                <w:rFonts w:ascii="Arial" w:hAnsi="Arial" w:cs="Arial"/>
                <w:noProof/>
                <w:sz w:val="18"/>
                <w:szCs w:val="18"/>
              </w:rPr>
              <w:t>Appendix B: Electricity summary</w:t>
            </w:r>
            <w:r w:rsidRPr="00022686">
              <w:rPr>
                <w:rFonts w:ascii="Arial" w:hAnsi="Arial" w:cs="Arial"/>
                <w:noProof/>
                <w:webHidden/>
                <w:sz w:val="18"/>
                <w:szCs w:val="18"/>
              </w:rPr>
              <w:tab/>
            </w:r>
            <w:r w:rsidRPr="00022686">
              <w:rPr>
                <w:rFonts w:ascii="Arial" w:hAnsi="Arial" w:cs="Arial"/>
                <w:noProof/>
                <w:webHidden/>
                <w:sz w:val="18"/>
                <w:szCs w:val="18"/>
              </w:rPr>
              <w:fldChar w:fldCharType="begin"/>
            </w:r>
            <w:r w:rsidRPr="00022686">
              <w:rPr>
                <w:rFonts w:ascii="Arial" w:hAnsi="Arial" w:cs="Arial"/>
                <w:noProof/>
                <w:webHidden/>
                <w:sz w:val="18"/>
                <w:szCs w:val="18"/>
              </w:rPr>
              <w:instrText xml:space="preserve"> PAGEREF _Toc199253732 \h </w:instrText>
            </w:r>
            <w:r w:rsidRPr="00022686">
              <w:rPr>
                <w:rFonts w:ascii="Arial" w:hAnsi="Arial" w:cs="Arial"/>
                <w:noProof/>
                <w:webHidden/>
                <w:sz w:val="18"/>
                <w:szCs w:val="18"/>
              </w:rPr>
            </w:r>
            <w:r w:rsidRPr="00022686">
              <w:rPr>
                <w:rFonts w:ascii="Arial" w:hAnsi="Arial" w:cs="Arial"/>
                <w:noProof/>
                <w:webHidden/>
                <w:sz w:val="18"/>
                <w:szCs w:val="18"/>
              </w:rPr>
              <w:fldChar w:fldCharType="separate"/>
            </w:r>
            <w:r w:rsidR="00197CC1">
              <w:rPr>
                <w:rFonts w:ascii="Arial" w:hAnsi="Arial" w:cs="Arial"/>
                <w:noProof/>
                <w:webHidden/>
                <w:sz w:val="18"/>
                <w:szCs w:val="18"/>
              </w:rPr>
              <w:t>22</w:t>
            </w:r>
            <w:r w:rsidRPr="00022686">
              <w:rPr>
                <w:rFonts w:ascii="Arial" w:hAnsi="Arial" w:cs="Arial"/>
                <w:noProof/>
                <w:webHidden/>
                <w:sz w:val="18"/>
                <w:szCs w:val="18"/>
              </w:rPr>
              <w:fldChar w:fldCharType="end"/>
            </w:r>
          </w:hyperlink>
        </w:p>
        <w:p w:rsidRPr="00022686" w:rsidR="00022686" w:rsidRDefault="00022686" w14:paraId="71193C07" w14:textId="6E9242EA">
          <w:pPr>
            <w:pStyle w:val="TOC1"/>
            <w:rPr>
              <w:rFonts w:ascii="Arial" w:hAnsi="Arial" w:cs="Arial" w:eastAsiaTheme="minorEastAsia"/>
              <w:noProof/>
              <w:kern w:val="2"/>
              <w:sz w:val="18"/>
              <w:szCs w:val="18"/>
              <w:lang w:eastAsia="en-AU"/>
              <w14:ligatures w14:val="standardContextual"/>
            </w:rPr>
          </w:pPr>
          <w:hyperlink w:history="1" w:anchor="_Toc199253733">
            <w:r w:rsidRPr="00022686">
              <w:rPr>
                <w:rStyle w:val="Hyperlink"/>
                <w:rFonts w:ascii="Arial" w:hAnsi="Arial" w:cs="Arial"/>
                <w:noProof/>
                <w:sz w:val="18"/>
                <w:szCs w:val="18"/>
              </w:rPr>
              <w:t>Appendix C: Inside emissions boundary</w:t>
            </w:r>
            <w:r w:rsidRPr="00022686">
              <w:rPr>
                <w:rFonts w:ascii="Arial" w:hAnsi="Arial" w:cs="Arial"/>
                <w:noProof/>
                <w:webHidden/>
                <w:sz w:val="18"/>
                <w:szCs w:val="18"/>
              </w:rPr>
              <w:tab/>
            </w:r>
            <w:r w:rsidRPr="00022686">
              <w:rPr>
                <w:rFonts w:ascii="Arial" w:hAnsi="Arial" w:cs="Arial"/>
                <w:noProof/>
                <w:webHidden/>
                <w:sz w:val="18"/>
                <w:szCs w:val="18"/>
              </w:rPr>
              <w:fldChar w:fldCharType="begin"/>
            </w:r>
            <w:r w:rsidRPr="00022686">
              <w:rPr>
                <w:rFonts w:ascii="Arial" w:hAnsi="Arial" w:cs="Arial"/>
                <w:noProof/>
                <w:webHidden/>
                <w:sz w:val="18"/>
                <w:szCs w:val="18"/>
              </w:rPr>
              <w:instrText xml:space="preserve"> PAGEREF _Toc199253733 \h </w:instrText>
            </w:r>
            <w:r w:rsidRPr="00022686">
              <w:rPr>
                <w:rFonts w:ascii="Arial" w:hAnsi="Arial" w:cs="Arial"/>
                <w:noProof/>
                <w:webHidden/>
                <w:sz w:val="18"/>
                <w:szCs w:val="18"/>
              </w:rPr>
            </w:r>
            <w:r w:rsidRPr="00022686">
              <w:rPr>
                <w:rFonts w:ascii="Arial" w:hAnsi="Arial" w:cs="Arial"/>
                <w:noProof/>
                <w:webHidden/>
                <w:sz w:val="18"/>
                <w:szCs w:val="18"/>
              </w:rPr>
              <w:fldChar w:fldCharType="separate"/>
            </w:r>
            <w:r w:rsidR="00197CC1">
              <w:rPr>
                <w:rFonts w:ascii="Arial" w:hAnsi="Arial" w:cs="Arial"/>
                <w:noProof/>
                <w:webHidden/>
                <w:sz w:val="18"/>
                <w:szCs w:val="18"/>
              </w:rPr>
              <w:t>25</w:t>
            </w:r>
            <w:r w:rsidRPr="00022686">
              <w:rPr>
                <w:rFonts w:ascii="Arial" w:hAnsi="Arial" w:cs="Arial"/>
                <w:noProof/>
                <w:webHidden/>
                <w:sz w:val="18"/>
                <w:szCs w:val="18"/>
              </w:rPr>
              <w:fldChar w:fldCharType="end"/>
            </w:r>
          </w:hyperlink>
        </w:p>
        <w:p w:rsidRPr="00022686" w:rsidR="00022686" w:rsidRDefault="00022686" w14:paraId="7020CF3A" w14:textId="2567C1F9">
          <w:pPr>
            <w:pStyle w:val="TOC1"/>
            <w:rPr>
              <w:rFonts w:ascii="Arial" w:hAnsi="Arial" w:cs="Arial" w:eastAsiaTheme="minorEastAsia"/>
              <w:noProof/>
              <w:kern w:val="2"/>
              <w:sz w:val="18"/>
              <w:szCs w:val="18"/>
              <w:lang w:eastAsia="en-AU"/>
              <w14:ligatures w14:val="standardContextual"/>
            </w:rPr>
          </w:pPr>
          <w:hyperlink w:history="1" w:anchor="_Toc199253734">
            <w:r w:rsidRPr="00022686">
              <w:rPr>
                <w:rStyle w:val="Hyperlink"/>
                <w:rFonts w:ascii="Arial" w:hAnsi="Arial" w:cs="Arial"/>
                <w:noProof/>
                <w:sz w:val="18"/>
                <w:szCs w:val="18"/>
              </w:rPr>
              <w:t>Appendix D: Outside emission boundary</w:t>
            </w:r>
            <w:r w:rsidRPr="00022686">
              <w:rPr>
                <w:rFonts w:ascii="Arial" w:hAnsi="Arial" w:cs="Arial"/>
                <w:noProof/>
                <w:webHidden/>
                <w:sz w:val="18"/>
                <w:szCs w:val="18"/>
              </w:rPr>
              <w:tab/>
            </w:r>
            <w:r w:rsidRPr="00022686">
              <w:rPr>
                <w:rFonts w:ascii="Arial" w:hAnsi="Arial" w:cs="Arial"/>
                <w:noProof/>
                <w:webHidden/>
                <w:sz w:val="18"/>
                <w:szCs w:val="18"/>
              </w:rPr>
              <w:fldChar w:fldCharType="begin"/>
            </w:r>
            <w:r w:rsidRPr="00022686">
              <w:rPr>
                <w:rFonts w:ascii="Arial" w:hAnsi="Arial" w:cs="Arial"/>
                <w:noProof/>
                <w:webHidden/>
                <w:sz w:val="18"/>
                <w:szCs w:val="18"/>
              </w:rPr>
              <w:instrText xml:space="preserve"> PAGEREF _Toc199253734 \h </w:instrText>
            </w:r>
            <w:r w:rsidRPr="00022686">
              <w:rPr>
                <w:rFonts w:ascii="Arial" w:hAnsi="Arial" w:cs="Arial"/>
                <w:noProof/>
                <w:webHidden/>
                <w:sz w:val="18"/>
                <w:szCs w:val="18"/>
              </w:rPr>
            </w:r>
            <w:r w:rsidRPr="00022686">
              <w:rPr>
                <w:rFonts w:ascii="Arial" w:hAnsi="Arial" w:cs="Arial"/>
                <w:noProof/>
                <w:webHidden/>
                <w:sz w:val="18"/>
                <w:szCs w:val="18"/>
              </w:rPr>
              <w:fldChar w:fldCharType="separate"/>
            </w:r>
            <w:r w:rsidR="00197CC1">
              <w:rPr>
                <w:rFonts w:ascii="Arial" w:hAnsi="Arial" w:cs="Arial"/>
                <w:noProof/>
                <w:webHidden/>
                <w:sz w:val="18"/>
                <w:szCs w:val="18"/>
              </w:rPr>
              <w:t>26</w:t>
            </w:r>
            <w:r w:rsidRPr="00022686">
              <w:rPr>
                <w:rFonts w:ascii="Arial" w:hAnsi="Arial" w:cs="Arial"/>
                <w:noProof/>
                <w:webHidden/>
                <w:sz w:val="18"/>
                <w:szCs w:val="18"/>
              </w:rPr>
              <w:fldChar w:fldCharType="end"/>
            </w:r>
          </w:hyperlink>
        </w:p>
        <w:p w:rsidRPr="005F648F" w:rsidR="00415D9B" w:rsidRDefault="00BF4787" w14:paraId="455B4D61" w14:textId="35BAD97C">
          <w:r w:rsidRPr="00022686">
            <w:rPr>
              <w:rFonts w:ascii="Arial" w:hAnsi="Arial" w:cs="Arial"/>
              <w:b/>
              <w:bCs/>
              <w:sz w:val="18"/>
              <w:szCs w:val="18"/>
            </w:rPr>
            <w:fldChar w:fldCharType="end"/>
          </w:r>
        </w:p>
      </w:sdtContent>
    </w:sdt>
    <w:p w:rsidRPr="005F648F" w:rsidR="009119DB" w:rsidP="00F60FDB" w:rsidRDefault="009119DB" w14:paraId="6BB60219" w14:textId="77777777">
      <w:pPr>
        <w:rPr>
          <w:rFonts w:ascii="Arial" w:hAnsi="Arial" w:cs="Arial"/>
          <w:sz w:val="15"/>
          <w:szCs w:val="15"/>
        </w:rPr>
      </w:pPr>
    </w:p>
    <w:p w:rsidRPr="005F648F" w:rsidR="009119DB" w:rsidRDefault="009119DB" w14:paraId="57FAA487" w14:textId="77777777">
      <w:pPr>
        <w:rPr>
          <w:rFonts w:ascii="Arial" w:hAnsi="Arial" w:cs="Arial"/>
          <w:sz w:val="15"/>
          <w:szCs w:val="15"/>
        </w:rPr>
      </w:pPr>
      <w:r w:rsidRPr="005F648F">
        <w:rPr>
          <w:rFonts w:ascii="Arial" w:hAnsi="Arial" w:cs="Arial"/>
          <w:sz w:val="15"/>
          <w:szCs w:val="15"/>
        </w:rPr>
        <w:br w:type="page"/>
      </w:r>
    </w:p>
    <w:p w:rsidRPr="005F648F" w:rsidR="00A0432B" w:rsidP="00F60FDB" w:rsidRDefault="00A0432B" w14:paraId="35D540CA" w14:textId="3B645EC2">
      <w:pPr>
        <w:rPr>
          <w:rFonts w:ascii="Arial" w:hAnsi="Arial" w:cs="Arial"/>
          <w:sz w:val="15"/>
          <w:szCs w:val="15"/>
        </w:rPr>
      </w:pPr>
    </w:p>
    <w:p w:rsidRPr="005F648F" w:rsidR="001A5558" w:rsidP="00520213" w:rsidRDefault="00D84640" w14:paraId="51234359" w14:textId="071BCCB0">
      <w:pPr>
        <w:pStyle w:val="Heading1"/>
      </w:pPr>
      <w:bookmarkStart w:name="Guidance_-_Public_Disclosure_Summary_v5." w:id="1"/>
      <w:bookmarkStart w:name="Declaration" w:id="2"/>
      <w:bookmarkStart w:name="1._Carbon_neutral_information" w:id="3"/>
      <w:bookmarkStart w:name="_Toc199253725" w:id="4"/>
      <w:bookmarkEnd w:id="1"/>
      <w:bookmarkEnd w:id="2"/>
      <w:bookmarkEnd w:id="3"/>
      <w:r w:rsidRPr="005F648F">
        <w:rPr>
          <w:noProof/>
          <w:lang w:eastAsia="en-AU"/>
        </w:rPr>
        <mc:AlternateContent>
          <mc:Choice Requires="wps">
            <w:drawing>
              <wp:anchor distT="0" distB="0" distL="114300" distR="114300" simplePos="0" relativeHeight="251658240" behindDoc="1" locked="0" layoutInCell="1" allowOverlap="1" wp14:anchorId="40FAEA96" wp14:editId="739C6887">
                <wp:simplePos x="0" y="0"/>
                <wp:positionH relativeFrom="column">
                  <wp:posOffset>1905</wp:posOffset>
                </wp:positionH>
                <wp:positionV relativeFrom="paragraph">
                  <wp:posOffset>-85311</wp:posOffset>
                </wp:positionV>
                <wp:extent cx="5399405" cy="4320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5399405" cy="432000"/>
                        </a:xfrm>
                        <a:prstGeom prst="rect">
                          <a:avLst/>
                        </a:prstGeom>
                        <a:solidFill>
                          <a:srgbClr val="003529"/>
                        </a:solidFill>
                        <a:ln w="6350">
                          <a:noFill/>
                        </a:ln>
                      </wps:spPr>
                      <wps:txbx>
                        <w:txbxContent>
                          <w:p w:rsidR="007A4FE1" w:rsidRDefault="007A4FE1" w14:paraId="3C5283C1"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89AB3BD">
              <v:shape id="Text Box 29" style="position:absolute;left:0;text-align:left;margin-left:.15pt;margin-top:-6.7pt;width:425.15pt;height:3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003529"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" w14:anchorId="40FAEA96">
                <v:textbox>
                  <w:txbxContent>
                    <w:p w:rsidR="007A4FE1" w:rsidRDefault="007A4FE1" w14:paraId="5DAB6C7B" w14:textId="77777777"/>
                  </w:txbxContent>
                </v:textbox>
              </v:shape>
            </w:pict>
          </mc:Fallback>
        </mc:AlternateContent>
      </w:r>
      <w:r w:rsidR="00776919">
        <w:t>Certification</w:t>
      </w:r>
      <w:r w:rsidRPr="005F648F" w:rsidR="002561E6">
        <w:t xml:space="preserve"> i</w:t>
      </w:r>
      <w:r w:rsidRPr="005F648F" w:rsidR="00520213">
        <w:t>nformation</w:t>
      </w:r>
      <w:bookmarkEnd w:id="4"/>
    </w:p>
    <w:p w:rsidRPr="00834C8B" w:rsidR="004B3A81" w:rsidP="00834C8B" w:rsidRDefault="00834C8B" w14:paraId="1363D6FB" w14:textId="410F7762">
      <w:pPr>
        <w:pStyle w:val="Heading3"/>
        <w:rPr>
          <w:rStyle w:val="Hyperlink"/>
          <w:color w:val="033323"/>
          <w:u w:val="none"/>
          <w:lang w:val="en-AU"/>
        </w:rPr>
      </w:pPr>
      <w:r w:rsidRPr="005F648F">
        <w:rPr>
          <w:lang w:val="en-AU"/>
        </w:rPr>
        <w:t>Description of</w:t>
      </w:r>
      <w:r>
        <w:rPr>
          <w:lang w:val="en-AU"/>
        </w:rPr>
        <w:t xml:space="preserve"> product</w:t>
      </w:r>
      <w:r w:rsidRPr="005F648F">
        <w:rPr>
          <w:lang w:val="en-AU"/>
        </w:rPr>
        <w:t xml:space="preserve"> certification</w:t>
      </w:r>
    </w:p>
    <w:p w:rsidR="0072681C" w:rsidP="0072681C" w:rsidRDefault="0072681C" w14:paraId="36781AE9" w14:textId="77777777">
      <w:pPr>
        <w:pStyle w:val="Blackbodytext"/>
        <w:rPr>
          <w:color w:val="171717" w:themeColor="background2" w:themeShade="1A"/>
        </w:rPr>
      </w:pPr>
      <w:r w:rsidRPr="11DD5B57">
        <w:rPr>
          <w:color w:val="171717" w:themeColor="background2" w:themeShade="1A"/>
        </w:rPr>
        <w:t xml:space="preserve">This </w:t>
      </w:r>
      <w:r>
        <w:rPr>
          <w:color w:val="171717" w:themeColor="background2" w:themeShade="1A"/>
        </w:rPr>
        <w:t xml:space="preserve">product </w:t>
      </w:r>
      <w:r w:rsidRPr="11DD5B57">
        <w:rPr>
          <w:color w:val="171717" w:themeColor="background2" w:themeShade="1A"/>
        </w:rPr>
        <w:t xml:space="preserve">certification </w:t>
      </w:r>
      <w:r>
        <w:rPr>
          <w:color w:val="171717" w:themeColor="background2" w:themeShade="1A"/>
        </w:rPr>
        <w:t>is for</w:t>
      </w:r>
      <w:r w:rsidRPr="11DD5B57">
        <w:rPr>
          <w:color w:val="171717" w:themeColor="background2" w:themeShade="1A"/>
        </w:rPr>
        <w:t xml:space="preserve"> </w:t>
      </w:r>
      <w:r>
        <w:rPr>
          <w:color w:val="171717" w:themeColor="background2" w:themeShade="1A"/>
        </w:rPr>
        <w:t xml:space="preserve">every bottle of gin we make, all of it produced at our Four Pillars Distillery in </w:t>
      </w:r>
      <w:proofErr w:type="spellStart"/>
      <w:r>
        <w:rPr>
          <w:color w:val="171717" w:themeColor="background2" w:themeShade="1A"/>
        </w:rPr>
        <w:t>Healesville</w:t>
      </w:r>
      <w:proofErr w:type="spellEnd"/>
      <w:r w:rsidRPr="11DD5B57">
        <w:rPr>
          <w:color w:val="171717" w:themeColor="background2" w:themeShade="1A"/>
        </w:rPr>
        <w:t xml:space="preserve">. </w:t>
      </w:r>
      <w:r>
        <w:rPr>
          <w:color w:val="171717" w:themeColor="background2" w:themeShade="1A"/>
          <w:szCs w:val="18"/>
        </w:rPr>
        <w:t xml:space="preserve">The parent certification is submitted under Lion Pty Ltd organization certificate and has a Parent-Child relationship with the Four Pillars Gin product certification. This certification captures the overlapping emissions between Lion Pty Ltd and Four Pillars Gin. Under the Climate Active technical guidance manual, the liability for the shared emissions is offset as part of the organization certificate and will be deemed carbon neutral when linked to </w:t>
      </w:r>
      <w:proofErr w:type="gramStart"/>
      <w:r>
        <w:rPr>
          <w:color w:val="171717" w:themeColor="background2" w:themeShade="1A"/>
          <w:szCs w:val="18"/>
        </w:rPr>
        <w:t>its child</w:t>
      </w:r>
      <w:proofErr w:type="gramEnd"/>
      <w:r>
        <w:rPr>
          <w:color w:val="171717" w:themeColor="background2" w:themeShade="1A"/>
          <w:szCs w:val="18"/>
        </w:rPr>
        <w:t xml:space="preserve"> certifications.</w:t>
      </w:r>
    </w:p>
    <w:p w:rsidRPr="004B21D0" w:rsidR="0072681C" w:rsidP="0072681C" w:rsidRDefault="0072681C" w14:paraId="38AD1D3C" w14:textId="77777777">
      <w:pPr>
        <w:pStyle w:val="Blackbodytext"/>
        <w:jc w:val="both"/>
        <w:rPr>
          <w:color w:val="171717" w:themeColor="background2" w:themeShade="1A"/>
        </w:rPr>
      </w:pPr>
      <w:r w:rsidRPr="004B21D0">
        <w:rPr>
          <w:color w:val="171717" w:themeColor="background2" w:themeShade="1A"/>
        </w:rPr>
        <w:t xml:space="preserve">Four Pillars </w:t>
      </w:r>
      <w:proofErr w:type="gramStart"/>
      <w:r w:rsidRPr="004B21D0">
        <w:rPr>
          <w:color w:val="171717" w:themeColor="background2" w:themeShade="1A"/>
        </w:rPr>
        <w:t>makes</w:t>
      </w:r>
      <w:proofErr w:type="gramEnd"/>
      <w:r w:rsidRPr="004B21D0">
        <w:rPr>
          <w:color w:val="171717" w:themeColor="background2" w:themeShade="1A"/>
        </w:rPr>
        <w:t xml:space="preserve"> gin and only gin. In </w:t>
      </w:r>
      <w:r w:rsidRPr="00C541AA">
        <w:rPr>
          <w:color w:val="171717" w:themeColor="background2" w:themeShade="1A"/>
        </w:rPr>
        <w:t>fact,</w:t>
      </w:r>
      <w:r w:rsidRPr="004B21D0">
        <w:rPr>
          <w:color w:val="171717" w:themeColor="background2" w:themeShade="1A"/>
        </w:rPr>
        <w:t xml:space="preserve"> the only things we </w:t>
      </w:r>
      <w:proofErr w:type="gramStart"/>
      <w:r w:rsidRPr="004B21D0">
        <w:rPr>
          <w:color w:val="171717" w:themeColor="background2" w:themeShade="1A"/>
        </w:rPr>
        <w:t>make that</w:t>
      </w:r>
      <w:proofErr w:type="gramEnd"/>
      <w:r w:rsidRPr="004B21D0">
        <w:rPr>
          <w:color w:val="171717" w:themeColor="background2" w:themeShade="1A"/>
        </w:rPr>
        <w:t xml:space="preserve"> are not gin are ‘Made </w:t>
      </w:r>
      <w:proofErr w:type="gramStart"/>
      <w:r w:rsidRPr="004B21D0">
        <w:rPr>
          <w:color w:val="171717" w:themeColor="background2" w:themeShade="1A"/>
        </w:rPr>
        <w:t>From</w:t>
      </w:r>
      <w:proofErr w:type="gramEnd"/>
      <w:r w:rsidRPr="004B21D0">
        <w:rPr>
          <w:color w:val="171717" w:themeColor="background2" w:themeShade="1A"/>
        </w:rPr>
        <w:t xml:space="preserve"> Gin’ (by-products and bottled gin cocktails). </w:t>
      </w:r>
    </w:p>
    <w:p w:rsidRPr="004B21D0" w:rsidR="0072681C" w:rsidP="0072681C" w:rsidRDefault="0072681C" w14:paraId="6447504D" w14:textId="77777777">
      <w:pPr>
        <w:pStyle w:val="Blackbodytext"/>
        <w:jc w:val="both"/>
        <w:rPr>
          <w:color w:val="171717" w:themeColor="background2" w:themeShade="1A"/>
        </w:rPr>
      </w:pPr>
      <w:r w:rsidRPr="004B21D0">
        <w:rPr>
          <w:color w:val="171717" w:themeColor="background2" w:themeShade="1A"/>
        </w:rPr>
        <w:t xml:space="preserve">What makes every Four Pillar Gin special is a combination of purity of spirit (we distill every gin to be the highest quality spirit) and concentration of </w:t>
      </w:r>
      <w:proofErr w:type="spellStart"/>
      <w:r w:rsidRPr="004B21D0">
        <w:rPr>
          <w:color w:val="171717" w:themeColor="background2" w:themeShade="1A"/>
        </w:rPr>
        <w:t>flavour</w:t>
      </w:r>
      <w:proofErr w:type="spellEnd"/>
      <w:r w:rsidRPr="004B21D0">
        <w:rPr>
          <w:color w:val="171717" w:themeColor="background2" w:themeShade="1A"/>
        </w:rPr>
        <w:t xml:space="preserve"> (we’re passionate about packing all the </w:t>
      </w:r>
      <w:proofErr w:type="spellStart"/>
      <w:r w:rsidRPr="004B21D0">
        <w:rPr>
          <w:color w:val="171717" w:themeColor="background2" w:themeShade="1A"/>
        </w:rPr>
        <w:t>flavour</w:t>
      </w:r>
      <w:proofErr w:type="spellEnd"/>
      <w:r w:rsidRPr="004B21D0">
        <w:rPr>
          <w:color w:val="171717" w:themeColor="background2" w:themeShade="1A"/>
        </w:rPr>
        <w:t xml:space="preserve"> possibilities of modern Australia into our gins). </w:t>
      </w:r>
    </w:p>
    <w:p w:rsidRPr="00B5232B" w:rsidR="0072681C" w:rsidP="0072681C" w:rsidRDefault="0072681C" w14:paraId="1EE07B15" w14:textId="03424B21">
      <w:pPr>
        <w:pStyle w:val="Blueguidancetext"/>
        <w:rPr>
          <w:color w:val="171717" w:themeColor="background2" w:themeShade="1A"/>
        </w:rPr>
      </w:pPr>
      <w:r w:rsidRPr="31382C7A">
        <w:rPr>
          <w:color w:val="171717" w:themeColor="background2" w:themeShade="1A"/>
        </w:rPr>
        <w:t xml:space="preserve">Four Pillars exclusively makes modern Australian gins. That means drawing on traditional gin botanicals and finding the best botanicals in the world to work with, such as our Macedonian juniper. And it means working with the unique botanicals, produce and </w:t>
      </w:r>
      <w:proofErr w:type="spellStart"/>
      <w:r w:rsidRPr="31382C7A">
        <w:rPr>
          <w:color w:val="171717" w:themeColor="background2" w:themeShade="1A"/>
        </w:rPr>
        <w:t>flavours</w:t>
      </w:r>
      <w:proofErr w:type="spellEnd"/>
      <w:r w:rsidRPr="31382C7A">
        <w:rPr>
          <w:color w:val="171717" w:themeColor="background2" w:themeShade="1A"/>
        </w:rPr>
        <w:t xml:space="preserve"> of Australia, from native seeds, nuts and flowers to whole fresh citrus. It’s this combination that has made Four Pillars the most awarded and </w:t>
      </w:r>
      <w:proofErr w:type="spellStart"/>
      <w:r w:rsidRPr="31382C7A">
        <w:rPr>
          <w:color w:val="171717" w:themeColor="background2" w:themeShade="1A"/>
        </w:rPr>
        <w:t>flavoursome</w:t>
      </w:r>
      <w:proofErr w:type="spellEnd"/>
      <w:r w:rsidRPr="31382C7A">
        <w:rPr>
          <w:color w:val="171717" w:themeColor="background2" w:themeShade="1A"/>
        </w:rPr>
        <w:t xml:space="preserve"> family of gins on the planet.</w:t>
      </w:r>
    </w:p>
    <w:p w:rsidRPr="00297891" w:rsidR="0072681C" w:rsidP="0072681C" w:rsidRDefault="0072681C" w14:paraId="24DE97B1" w14:textId="300648A8">
      <w:pPr>
        <w:pStyle w:val="Blueguidancetext"/>
        <w:spacing w:line="360" w:lineRule="auto"/>
        <w:rPr>
          <w:rFonts w:cs="Arial"/>
          <w:szCs w:val="18"/>
          <w:lang w:val="en-AU"/>
        </w:rPr>
      </w:pPr>
      <w:r>
        <w:rPr>
          <w:color w:val="171717" w:themeColor="background2" w:themeShade="1A"/>
        </w:rPr>
        <w:t>A</w:t>
      </w:r>
      <w:r w:rsidRPr="00B36EFF">
        <w:rPr>
          <w:color w:val="171717" w:themeColor="background2" w:themeShade="1A"/>
        </w:rPr>
        <w:t xml:space="preserve"> Cradle</w:t>
      </w:r>
      <w:r>
        <w:rPr>
          <w:color w:val="171717" w:themeColor="background2" w:themeShade="1A"/>
        </w:rPr>
        <w:t>-</w:t>
      </w:r>
      <w:r w:rsidRPr="00B36EFF">
        <w:rPr>
          <w:color w:val="171717" w:themeColor="background2" w:themeShade="1A"/>
        </w:rPr>
        <w:t>to</w:t>
      </w:r>
      <w:r>
        <w:rPr>
          <w:color w:val="171717" w:themeColor="background2" w:themeShade="1A"/>
        </w:rPr>
        <w:t>-</w:t>
      </w:r>
      <w:r w:rsidRPr="00B36EFF">
        <w:rPr>
          <w:color w:val="171717" w:themeColor="background2" w:themeShade="1A"/>
        </w:rPr>
        <w:t xml:space="preserve">gate approach was used as it was not </w:t>
      </w:r>
      <w:r>
        <w:rPr>
          <w:color w:val="171717" w:themeColor="background2" w:themeShade="1A"/>
        </w:rPr>
        <w:t xml:space="preserve">initially </w:t>
      </w:r>
      <w:r w:rsidRPr="00B36EFF">
        <w:rPr>
          <w:color w:val="171717" w:themeColor="background2" w:themeShade="1A"/>
        </w:rPr>
        <w:t xml:space="preserve">possible to map the stages between gate to grave as this would have required us to estimate data for a product that </w:t>
      </w:r>
      <w:r>
        <w:rPr>
          <w:color w:val="171717" w:themeColor="background2" w:themeShade="1A"/>
        </w:rPr>
        <w:t>was</w:t>
      </w:r>
      <w:r w:rsidRPr="00B36EFF">
        <w:rPr>
          <w:color w:val="171717" w:themeColor="background2" w:themeShade="1A"/>
        </w:rPr>
        <w:t xml:space="preserve"> yet to be distributed to the market. This approach is allowed under the Product &amp; Services standard if function of the final product is not known or there </w:t>
      </w:r>
      <w:r>
        <w:rPr>
          <w:color w:val="171717" w:themeColor="background2" w:themeShade="1A"/>
        </w:rPr>
        <w:t>are</w:t>
      </w:r>
      <w:r w:rsidRPr="00B36EFF">
        <w:rPr>
          <w:color w:val="171717" w:themeColor="background2" w:themeShade="1A"/>
        </w:rPr>
        <w:t xml:space="preserve"> significant barriers to collecting data.</w:t>
      </w:r>
      <w:r>
        <w:rPr>
          <w:color w:val="171717" w:themeColor="background2" w:themeShade="1A"/>
        </w:rPr>
        <w:t xml:space="preserve"> </w:t>
      </w:r>
    </w:p>
    <w:p w:rsidRPr="00DC7F41" w:rsidR="0072681C" w:rsidP="0072681C" w:rsidRDefault="0072681C" w14:paraId="0A6E2A96" w14:textId="0F8C0D66">
      <w:pPr>
        <w:pStyle w:val="Blueguidancetext"/>
        <w:numPr>
          <w:ilvl w:val="0"/>
          <w:numId w:val="22"/>
        </w:numPr>
        <w:rPr>
          <w:rFonts w:cs="Arial"/>
          <w:color w:val="auto"/>
          <w:szCs w:val="18"/>
          <w:lang w:val="en-AU"/>
        </w:rPr>
      </w:pPr>
      <w:r w:rsidRPr="00DC7F41">
        <w:rPr>
          <w:rFonts w:cs="Arial"/>
          <w:color w:val="auto"/>
          <w:szCs w:val="18"/>
          <w:lang w:val="en-AU"/>
        </w:rPr>
        <w:t xml:space="preserve">Functional unit: </w:t>
      </w:r>
      <w:r w:rsidR="00B33E61">
        <w:rPr>
          <w:color w:val="auto"/>
          <w:lang w:val="en-AU"/>
        </w:rPr>
        <w:t>1</w:t>
      </w:r>
      <w:r w:rsidRPr="00DC7F41">
        <w:rPr>
          <w:color w:val="auto"/>
          <w:lang w:val="en-AU"/>
        </w:rPr>
        <w:t xml:space="preserve"> Litre of Four Pillars Gin Produced</w:t>
      </w:r>
      <w:r>
        <w:rPr>
          <w:color w:val="auto"/>
          <w:lang w:val="en-AU"/>
        </w:rPr>
        <w:t xml:space="preserve"> </w:t>
      </w:r>
    </w:p>
    <w:p w:rsidRPr="00DC7F41" w:rsidR="0072681C" w:rsidP="0072681C" w:rsidRDefault="0072681C" w14:paraId="3F646255" w14:textId="77777777">
      <w:pPr>
        <w:pStyle w:val="Blueguidancetext"/>
        <w:numPr>
          <w:ilvl w:val="0"/>
          <w:numId w:val="22"/>
        </w:numPr>
        <w:rPr>
          <w:rFonts w:cs="Arial"/>
          <w:color w:val="auto"/>
          <w:szCs w:val="18"/>
          <w:lang w:val="en-AU"/>
        </w:rPr>
      </w:pPr>
      <w:r w:rsidRPr="00DC7F41">
        <w:rPr>
          <w:rFonts w:cs="Arial"/>
          <w:color w:val="auto"/>
          <w:szCs w:val="18"/>
          <w:lang w:val="en-AU"/>
        </w:rPr>
        <w:t>Offered as: full coverage product</w:t>
      </w:r>
    </w:p>
    <w:p w:rsidR="0072681C" w:rsidP="0072681C" w:rsidRDefault="0072681C" w14:paraId="091D264E" w14:textId="77777777">
      <w:pPr>
        <w:pStyle w:val="Blueguidancetext"/>
        <w:numPr>
          <w:ilvl w:val="0"/>
          <w:numId w:val="22"/>
        </w:numPr>
        <w:rPr>
          <w:rFonts w:cs="Arial"/>
          <w:szCs w:val="18"/>
          <w:lang w:val="en-AU"/>
        </w:rPr>
      </w:pPr>
      <w:r>
        <w:rPr>
          <w:rFonts w:cs="Arial"/>
          <w:color w:val="auto"/>
          <w:szCs w:val="18"/>
          <w:lang w:val="en-AU"/>
        </w:rPr>
        <w:t>Life cycle:</w:t>
      </w:r>
      <w:r w:rsidRPr="00750ED3">
        <w:rPr>
          <w:rFonts w:cs="Arial"/>
          <w:color w:val="auto"/>
          <w:szCs w:val="18"/>
          <w:lang w:val="en-AU"/>
        </w:rPr>
        <w:t xml:space="preserve"> cradle-to-gate</w:t>
      </w:r>
    </w:p>
    <w:p w:rsidR="0072681C" w:rsidP="0072681C" w:rsidRDefault="0072681C" w14:paraId="3E53467E" w14:textId="77777777">
      <w:pPr>
        <w:pStyle w:val="Blueguidancetext"/>
        <w:rPr>
          <w:rFonts w:cs="Arial"/>
          <w:color w:val="auto"/>
          <w:szCs w:val="18"/>
          <w:lang w:val="en-AU"/>
        </w:rPr>
      </w:pPr>
      <w:r w:rsidRPr="00CB3F58">
        <w:rPr>
          <w:rFonts w:cs="Arial"/>
          <w:color w:val="auto"/>
          <w:szCs w:val="18"/>
          <w:lang w:val="en-AU"/>
        </w:rPr>
        <w:t xml:space="preserve">The responsible entity for this </w:t>
      </w:r>
      <w:r>
        <w:rPr>
          <w:rFonts w:cs="Arial"/>
          <w:color w:val="auto"/>
          <w:szCs w:val="18"/>
          <w:lang w:val="en-AU"/>
        </w:rPr>
        <w:t>product</w:t>
      </w:r>
      <w:r w:rsidRPr="00CB3F58">
        <w:rPr>
          <w:rFonts w:cs="Arial"/>
          <w:color w:val="auto"/>
          <w:szCs w:val="18"/>
          <w:lang w:val="en-AU"/>
        </w:rPr>
        <w:t xml:space="preserve"> certification is </w:t>
      </w:r>
      <w:r w:rsidRPr="00547A62">
        <w:rPr>
          <w:rFonts w:cs="Arial"/>
          <w:color w:val="auto"/>
          <w:szCs w:val="18"/>
          <w:lang w:val="en-AU"/>
        </w:rPr>
        <w:t xml:space="preserve">Healesville Distilling Pty Ltd, ABN </w:t>
      </w:r>
      <w:r w:rsidRPr="00547A62">
        <w:rPr>
          <w:rFonts w:cs="Arial"/>
          <w:color w:val="auto"/>
          <w:szCs w:val="18"/>
        </w:rPr>
        <w:t>89 606 461 367.</w:t>
      </w:r>
    </w:p>
    <w:p w:rsidR="0072681C" w:rsidP="0072681C" w:rsidRDefault="0072681C" w14:paraId="1BC4268B" w14:textId="74FA3BB9">
      <w:pPr>
        <w:pStyle w:val="Blueguidancetext"/>
        <w:rPr>
          <w:rFonts w:cs="Arial"/>
          <w:color w:val="auto"/>
          <w:szCs w:val="18"/>
          <w:lang w:val="en-AU"/>
        </w:rPr>
      </w:pPr>
      <w:r w:rsidRPr="00E273AA">
        <w:rPr>
          <w:rFonts w:cs="Arial"/>
          <w:color w:val="auto"/>
          <w:szCs w:val="18"/>
          <w:lang w:val="en-AU"/>
        </w:rPr>
        <w:t>This Public Disclosure Statement includes information for CY202</w:t>
      </w:r>
      <w:r>
        <w:rPr>
          <w:rFonts w:cs="Arial"/>
          <w:color w:val="auto"/>
          <w:szCs w:val="18"/>
          <w:lang w:val="en-AU"/>
        </w:rPr>
        <w:t>4</w:t>
      </w:r>
      <w:r w:rsidRPr="00E273AA">
        <w:rPr>
          <w:rFonts w:cs="Arial"/>
          <w:color w:val="auto"/>
          <w:szCs w:val="18"/>
          <w:lang w:val="en-AU"/>
        </w:rPr>
        <w:t xml:space="preserve"> reporting period.</w:t>
      </w:r>
    </w:p>
    <w:p w:rsidR="00205CE0" w:rsidP="004163E9" w:rsidRDefault="00205CE0" w14:paraId="577D03D4" w14:textId="77777777">
      <w:pPr>
        <w:pStyle w:val="Heading3"/>
        <w:rPr>
          <w:lang w:val="en-AU"/>
        </w:rPr>
      </w:pPr>
    </w:p>
    <w:p w:rsidR="00205CE0" w:rsidP="004163E9" w:rsidRDefault="00205CE0" w14:paraId="52552E51" w14:textId="77777777">
      <w:pPr>
        <w:pStyle w:val="Heading3"/>
        <w:rPr>
          <w:lang w:val="en-AU"/>
        </w:rPr>
      </w:pPr>
    </w:p>
    <w:p w:rsidR="00D252DE" w:rsidRDefault="00D252DE" w14:paraId="120D1475" w14:textId="77777777">
      <w:pPr>
        <w:rPr>
          <w:rFonts w:ascii="Arial" w:hAnsi="Arial" w:cs="Times New Roman (Body CS)"/>
          <w:b/>
          <w:color w:val="033323"/>
          <w:spacing w:val="-1"/>
          <w:sz w:val="26"/>
        </w:rPr>
      </w:pPr>
      <w:r>
        <w:br w:type="page"/>
      </w:r>
    </w:p>
    <w:p w:rsidRPr="005F648F" w:rsidR="00794F2E" w:rsidP="004163E9" w:rsidRDefault="00E0319D" w14:paraId="144EAA09" w14:textId="34C8AFCD">
      <w:pPr>
        <w:pStyle w:val="Heading3"/>
        <w:rPr>
          <w:lang w:val="en-AU"/>
        </w:rPr>
      </w:pPr>
      <w:r>
        <w:rPr>
          <w:lang w:val="en-AU"/>
        </w:rPr>
        <w:t>D</w:t>
      </w:r>
      <w:r w:rsidRPr="005F648F" w:rsidR="00794F2E">
        <w:rPr>
          <w:lang w:val="en-AU"/>
        </w:rPr>
        <w:t>escription</w:t>
      </w:r>
      <w:r>
        <w:rPr>
          <w:lang w:val="en-AU"/>
        </w:rPr>
        <w:t xml:space="preserve"> of business</w:t>
      </w:r>
    </w:p>
    <w:p w:rsidRPr="00F55CAF" w:rsidR="00337596" w:rsidP="00337596" w:rsidRDefault="00337596" w14:paraId="4CFB17BC" w14:textId="77777777">
      <w:pPr>
        <w:pStyle w:val="Blackbodytext"/>
        <w:jc w:val="both"/>
        <w:rPr>
          <w:color w:val="auto"/>
        </w:rPr>
      </w:pPr>
      <w:r w:rsidRPr="00F55CAF">
        <w:rPr>
          <w:color w:val="auto"/>
        </w:rPr>
        <w:t xml:space="preserve">Four Pillars Gin is a gin producer based in the </w:t>
      </w:r>
      <w:proofErr w:type="spellStart"/>
      <w:r w:rsidRPr="00F55CAF">
        <w:rPr>
          <w:color w:val="auto"/>
        </w:rPr>
        <w:t>Yarra</w:t>
      </w:r>
      <w:proofErr w:type="spellEnd"/>
      <w:r w:rsidRPr="00F55CAF">
        <w:rPr>
          <w:color w:val="auto"/>
        </w:rPr>
        <w:t xml:space="preserve"> Valley, an hour from the </w:t>
      </w:r>
      <w:proofErr w:type="spellStart"/>
      <w:r w:rsidRPr="00F55CAF">
        <w:rPr>
          <w:color w:val="auto"/>
        </w:rPr>
        <w:t>centre</w:t>
      </w:r>
      <w:proofErr w:type="spellEnd"/>
      <w:r w:rsidRPr="00F55CAF">
        <w:rPr>
          <w:color w:val="auto"/>
        </w:rPr>
        <w:t xml:space="preserve"> of Melbourne. At our home, Four Pillars Distillery in </w:t>
      </w:r>
      <w:proofErr w:type="spellStart"/>
      <w:r w:rsidRPr="00F55CAF">
        <w:rPr>
          <w:color w:val="auto"/>
        </w:rPr>
        <w:t>Healesville</w:t>
      </w:r>
      <w:proofErr w:type="spellEnd"/>
      <w:r w:rsidRPr="00F55CAF">
        <w:rPr>
          <w:color w:val="auto"/>
        </w:rPr>
        <w:t xml:space="preserve">, we’re focused single-minded on exploring the delicious possibilities of distilling gin in Australia. We believe Australia is the most delicious place on earth, and we’re committed to capturing the </w:t>
      </w:r>
      <w:proofErr w:type="spellStart"/>
      <w:r w:rsidRPr="00F55CAF">
        <w:rPr>
          <w:color w:val="auto"/>
        </w:rPr>
        <w:t>flavours</w:t>
      </w:r>
      <w:proofErr w:type="spellEnd"/>
      <w:r w:rsidRPr="00F55CAF">
        <w:rPr>
          <w:color w:val="auto"/>
        </w:rPr>
        <w:t xml:space="preserve"> of Australia in the world’s most creative, drinkable and awarded family of gins. </w:t>
      </w:r>
    </w:p>
    <w:p w:rsidRPr="00F55CAF" w:rsidR="00337596" w:rsidP="00337596" w:rsidRDefault="00337596" w14:paraId="57CA73DE" w14:textId="789E13D8">
      <w:pPr>
        <w:pStyle w:val="Blackbodytext"/>
        <w:jc w:val="both"/>
        <w:rPr>
          <w:color w:val="auto"/>
        </w:rPr>
      </w:pPr>
      <w:r w:rsidRPr="31382C7A">
        <w:rPr>
          <w:color w:val="auto"/>
        </w:rPr>
        <w:t xml:space="preserve">Four Pillars exclusively uses copper stills made by CARL of Germany. Every day our production stills (Wilma, Jude, Beth and Linda) are distilling Rare Dry Gin (our signature gin made with classic gin botanicals plus native Australian lemon myrtle, </w:t>
      </w:r>
      <w:r w:rsidRPr="31382C7A" w:rsidR="5D8AE429">
        <w:rPr>
          <w:color w:val="auto"/>
        </w:rPr>
        <w:t xml:space="preserve">Tasmanian </w:t>
      </w:r>
      <w:proofErr w:type="spellStart"/>
      <w:r w:rsidRPr="31382C7A">
        <w:rPr>
          <w:color w:val="auto"/>
        </w:rPr>
        <w:t>pepper</w:t>
      </w:r>
      <w:r w:rsidRPr="31382C7A" w:rsidR="04BF5DC5">
        <w:rPr>
          <w:color w:val="auto"/>
        </w:rPr>
        <w:t>berry</w:t>
      </w:r>
      <w:proofErr w:type="spellEnd"/>
      <w:r w:rsidRPr="31382C7A">
        <w:rPr>
          <w:color w:val="auto"/>
        </w:rPr>
        <w:t xml:space="preserve"> and whole fresh oranges). In addition to our Rare Dry Gin, the heart and soul of our business, Four Pillars makes Olive Leaf Gin (made for a perfect Martini), Spiced Negroni Gin (the world’s first dedicated Negroni gin), Navy Strength Gin (the world’s most awarded overproof gin), Bloody Shiraz Gin (an iconic one of a kind) plus a whole family of limited edition, collaborative and barrel-aged gins. </w:t>
      </w:r>
    </w:p>
    <w:p w:rsidRPr="00F55CAF" w:rsidR="00337596" w:rsidP="00337596" w:rsidRDefault="00337596" w14:paraId="0CCBED0F" w14:textId="77777777">
      <w:pPr>
        <w:pStyle w:val="Blackbodytext"/>
        <w:jc w:val="both"/>
        <w:rPr>
          <w:color w:val="auto"/>
        </w:rPr>
      </w:pPr>
      <w:r w:rsidRPr="00F55CAF">
        <w:rPr>
          <w:color w:val="auto"/>
        </w:rPr>
        <w:t xml:space="preserve">As passionate explorers of gin and </w:t>
      </w:r>
      <w:proofErr w:type="spellStart"/>
      <w:r w:rsidRPr="00F55CAF">
        <w:rPr>
          <w:color w:val="auto"/>
        </w:rPr>
        <w:t>flavour</w:t>
      </w:r>
      <w:proofErr w:type="spellEnd"/>
      <w:r w:rsidRPr="00F55CAF">
        <w:rPr>
          <w:color w:val="auto"/>
        </w:rPr>
        <w:t>, Four Pillars also makes a delicious family of gin-</w:t>
      </w:r>
      <w:proofErr w:type="spellStart"/>
      <w:r w:rsidRPr="00F55CAF">
        <w:rPr>
          <w:color w:val="auto"/>
        </w:rPr>
        <w:t>fuelled</w:t>
      </w:r>
      <w:proofErr w:type="spellEnd"/>
      <w:r w:rsidRPr="00F55CAF">
        <w:rPr>
          <w:color w:val="auto"/>
        </w:rPr>
        <w:t xml:space="preserve"> by-products, our Made </w:t>
      </w:r>
      <w:proofErr w:type="gramStart"/>
      <w:r w:rsidRPr="00F55CAF">
        <w:rPr>
          <w:color w:val="auto"/>
        </w:rPr>
        <w:t>From</w:t>
      </w:r>
      <w:proofErr w:type="gramEnd"/>
      <w:r w:rsidRPr="00F55CAF">
        <w:rPr>
          <w:color w:val="auto"/>
        </w:rPr>
        <w:t xml:space="preserve"> Gin family. Marmalade, chocolate</w:t>
      </w:r>
      <w:r>
        <w:rPr>
          <w:color w:val="auto"/>
        </w:rPr>
        <w:t xml:space="preserve">, Ricci’s </w:t>
      </w:r>
      <w:proofErr w:type="spellStart"/>
      <w:r>
        <w:rPr>
          <w:color w:val="auto"/>
        </w:rPr>
        <w:t>Bikkies</w:t>
      </w:r>
      <w:proofErr w:type="spellEnd"/>
      <w:r w:rsidRPr="00F55CAF">
        <w:rPr>
          <w:color w:val="auto"/>
        </w:rPr>
        <w:t xml:space="preserve"> and salt are just </w:t>
      </w:r>
      <w:r>
        <w:rPr>
          <w:color w:val="auto"/>
        </w:rPr>
        <w:t>some</w:t>
      </w:r>
      <w:r w:rsidRPr="00F55CAF">
        <w:rPr>
          <w:color w:val="auto"/>
        </w:rPr>
        <w:t xml:space="preserve"> of the products made using gin-steamed oranges and spent gin botanicals. And it’s this commitment to craft, creativity, sustainability and (above all) gin that is the signature of Four Pillars. </w:t>
      </w:r>
    </w:p>
    <w:p w:rsidRPr="00857EBA" w:rsidR="00337596" w:rsidP="31382C7A" w:rsidRDefault="00337596" w14:paraId="06521106" w14:textId="1165E8AA">
      <w:pPr>
        <w:pStyle w:val="Blackbodytext"/>
        <w:rPr>
          <w:rFonts w:eastAsiaTheme="minorEastAsia"/>
          <w:color w:val="auto"/>
        </w:rPr>
      </w:pPr>
      <w:r w:rsidRPr="31382C7A">
        <w:rPr>
          <w:color w:val="auto"/>
        </w:rPr>
        <w:t xml:space="preserve">In addition to our home in </w:t>
      </w:r>
      <w:proofErr w:type="spellStart"/>
      <w:r w:rsidRPr="31382C7A">
        <w:rPr>
          <w:color w:val="auto"/>
        </w:rPr>
        <w:t>Healesville</w:t>
      </w:r>
      <w:proofErr w:type="spellEnd"/>
      <w:r w:rsidRPr="31382C7A">
        <w:rPr>
          <w:color w:val="auto"/>
        </w:rPr>
        <w:t xml:space="preserve">, Four Pillars operates a drinks-led Laboratory in Sydney’s Surry Hills and is widely available across Australia and around the world. Four Pillars has been named International Gin Producer of the Year </w:t>
      </w:r>
      <w:r w:rsidRPr="31382C7A" w:rsidR="161CBA49">
        <w:rPr>
          <w:color w:val="auto"/>
        </w:rPr>
        <w:t xml:space="preserve">three times </w:t>
      </w:r>
      <w:r w:rsidRPr="31382C7A">
        <w:rPr>
          <w:color w:val="auto"/>
        </w:rPr>
        <w:t>at the International Wine &amp; Spirits Competition (IWSC) in London (2019, 2020 &amp; 2023).</w:t>
      </w:r>
      <w:r w:rsidRPr="31382C7A">
        <w:rPr>
          <w:rFonts w:eastAsiaTheme="minorEastAsia"/>
          <w:color w:val="auto"/>
        </w:rPr>
        <w:t xml:space="preserve">  In September 2022 Four Pillars won the IWSC Inaugural Green Spirit Trophy</w:t>
      </w:r>
      <w:r w:rsidRPr="31382C7A" w:rsidR="316694D3">
        <w:rPr>
          <w:rFonts w:eastAsiaTheme="minorEastAsia"/>
          <w:color w:val="auto"/>
        </w:rPr>
        <w:t xml:space="preserve"> and in 202</w:t>
      </w:r>
      <w:r w:rsidRPr="31382C7A" w:rsidR="70CAB904">
        <w:rPr>
          <w:rFonts w:eastAsiaTheme="minorEastAsia"/>
          <w:color w:val="auto"/>
        </w:rPr>
        <w:t>4</w:t>
      </w:r>
      <w:r w:rsidRPr="31382C7A" w:rsidR="316694D3">
        <w:rPr>
          <w:rFonts w:eastAsiaTheme="minorEastAsia"/>
          <w:color w:val="auto"/>
        </w:rPr>
        <w:t xml:space="preserve"> </w:t>
      </w:r>
      <w:r w:rsidRPr="31382C7A" w:rsidR="21CDB1BA">
        <w:rPr>
          <w:rFonts w:eastAsiaTheme="minorEastAsia"/>
          <w:color w:val="auto"/>
        </w:rPr>
        <w:t>Sustainability</w:t>
      </w:r>
      <w:r w:rsidRPr="31382C7A" w:rsidR="316694D3">
        <w:rPr>
          <w:rFonts w:eastAsiaTheme="minorEastAsia"/>
          <w:color w:val="auto"/>
        </w:rPr>
        <w:t xml:space="preserve"> Officer of </w:t>
      </w:r>
      <w:r w:rsidRPr="31382C7A" w:rsidR="4F219A72">
        <w:rPr>
          <w:rFonts w:eastAsiaTheme="minorEastAsia"/>
          <w:color w:val="auto"/>
        </w:rPr>
        <w:t>the</w:t>
      </w:r>
      <w:r w:rsidRPr="31382C7A" w:rsidR="316694D3">
        <w:rPr>
          <w:rFonts w:eastAsiaTheme="minorEastAsia"/>
          <w:color w:val="auto"/>
        </w:rPr>
        <w:t xml:space="preserve"> year at the World Gin Awards.</w:t>
      </w:r>
    </w:p>
    <w:p w:rsidRPr="00337596" w:rsidR="00524A3F" w:rsidP="00337596" w:rsidRDefault="00337596" w14:paraId="58C20151" w14:textId="3D2138A3">
      <w:pPr>
        <w:pStyle w:val="Blueguidancetext"/>
        <w:rPr>
          <w:rFonts w:cs="Arial"/>
          <w:szCs w:val="18"/>
          <w:lang w:val="en-AU"/>
        </w:rPr>
      </w:pPr>
      <w:r w:rsidRPr="00857EBA">
        <w:rPr>
          <w:color w:val="auto"/>
        </w:rPr>
        <w:t xml:space="preserve">Lion took full ownership of Four Pillars in 2023. The acquisition includes ownership of the </w:t>
      </w:r>
      <w:proofErr w:type="spellStart"/>
      <w:r w:rsidRPr="00857EBA">
        <w:rPr>
          <w:color w:val="auto"/>
        </w:rPr>
        <w:t>Healesville</w:t>
      </w:r>
      <w:proofErr w:type="spellEnd"/>
      <w:r w:rsidRPr="00857EBA">
        <w:rPr>
          <w:color w:val="auto"/>
        </w:rPr>
        <w:t xml:space="preserve"> distillery and all domestic and international sales and marketing of the brand.</w:t>
      </w:r>
      <w:r w:rsidRPr="005F648F" w:rsidR="00524A3F">
        <w:rPr>
          <w:lang w:val="en-AU"/>
        </w:rPr>
        <w:br w:type="page"/>
      </w:r>
    </w:p>
    <w:p w:rsidRPr="005F648F" w:rsidR="007613F7" w:rsidP="004163E9" w:rsidRDefault="00097AA1" w14:paraId="25B96655" w14:textId="2C8F03E0">
      <w:pPr>
        <w:pStyle w:val="Heading1"/>
        <w:shd w:val="clear" w:color="auto" w:fill="033323" w:themeFill="accent1"/>
      </w:pPr>
      <w:bookmarkStart w:name="_Toc199253726" w:id="5"/>
      <w:r w:rsidRPr="005F648F">
        <w:t>Emissions</w:t>
      </w:r>
      <w:r w:rsidRPr="005F648F" w:rsidR="002F0BE0">
        <w:t xml:space="preserve"> </w:t>
      </w:r>
      <w:r w:rsidRPr="005F648F" w:rsidR="002561E6">
        <w:t>b</w:t>
      </w:r>
      <w:r w:rsidRPr="005F648F" w:rsidR="007613F7">
        <w:t>oundary</w:t>
      </w:r>
      <w:bookmarkEnd w:id="5"/>
    </w:p>
    <w:p w:rsidRPr="005F648F" w:rsidR="00790302" w:rsidP="00790302" w:rsidRDefault="00790302" w14:paraId="3C24E05A" w14:textId="29BAF6A1">
      <w:pPr>
        <w:pStyle w:val="Heading3"/>
        <w:jc w:val="both"/>
        <w:rPr>
          <w:lang w:val="en-AU"/>
        </w:rPr>
      </w:pPr>
      <w:r w:rsidRPr="005F648F">
        <w:rPr>
          <w:lang w:val="en-AU"/>
        </w:rPr>
        <w:t xml:space="preserve">Inside the emissions boundary </w:t>
      </w:r>
    </w:p>
    <w:p w:rsidRPr="005F648F" w:rsidR="009A797C" w:rsidP="00EF5F12" w:rsidRDefault="009A797C" w14:paraId="03C223A8" w14:textId="5761C5E8">
      <w:pPr>
        <w:pStyle w:val="Blackbodytext"/>
        <w:rPr>
          <w:color w:val="171717" w:themeColor="background2" w:themeShade="1A"/>
          <w:lang w:val="en-AU"/>
        </w:rPr>
      </w:pPr>
      <w:r w:rsidRPr="005F648F">
        <w:rPr>
          <w:color w:val="171717" w:themeColor="background2" w:themeShade="1A"/>
          <w:lang w:val="en-AU"/>
        </w:rPr>
        <w:t>All emission sources listed in the emissions boundary are part of the carbon neutral claim.</w:t>
      </w:r>
    </w:p>
    <w:p w:rsidRPr="005F648F" w:rsidR="00794F2E" w:rsidP="00EF5F12" w:rsidRDefault="00822492" w14:paraId="7A8DBA7A" w14:textId="63D4C564">
      <w:pPr>
        <w:pStyle w:val="Blackbodytext"/>
        <w:rPr>
          <w:color w:val="171717" w:themeColor="background2" w:themeShade="1A"/>
          <w:lang w:val="en-AU"/>
        </w:rPr>
      </w:pPr>
      <w:r w:rsidRPr="005F648F">
        <w:rPr>
          <w:b/>
          <w:color w:val="171717" w:themeColor="background2" w:themeShade="1A"/>
          <w:lang w:val="en-AU"/>
        </w:rPr>
        <w:t xml:space="preserve">Quantified </w:t>
      </w:r>
      <w:r w:rsidRPr="005F648F">
        <w:rPr>
          <w:color w:val="171717" w:themeColor="background2" w:themeShade="1A"/>
          <w:lang w:val="en-AU"/>
        </w:rPr>
        <w:t xml:space="preserve">emissions </w:t>
      </w:r>
      <w:r w:rsidRPr="005F648F" w:rsidR="00AF3C85">
        <w:rPr>
          <w:color w:val="171717" w:themeColor="background2" w:themeShade="1A"/>
          <w:lang w:val="en-AU"/>
        </w:rPr>
        <w:t>have been assessed as ‘a</w:t>
      </w:r>
      <w:r w:rsidRPr="005F648F" w:rsidR="00794F2E">
        <w:rPr>
          <w:color w:val="171717" w:themeColor="background2" w:themeShade="1A"/>
          <w:lang w:val="en-AU"/>
        </w:rPr>
        <w:t>ttributable processes</w:t>
      </w:r>
      <w:r w:rsidRPr="005F648F" w:rsidR="00AF3C85">
        <w:rPr>
          <w:color w:val="171717" w:themeColor="background2" w:themeShade="1A"/>
          <w:lang w:val="en-AU"/>
        </w:rPr>
        <w:t xml:space="preserve">’ </w:t>
      </w:r>
      <w:r w:rsidRPr="005F648F" w:rsidR="00544855">
        <w:rPr>
          <w:color w:val="171717" w:themeColor="background2" w:themeShade="1A"/>
          <w:lang w:val="en-AU"/>
        </w:rPr>
        <w:t xml:space="preserve">of a product or service. These attributable processes are services, materials and energy flows </w:t>
      </w:r>
      <w:r w:rsidRPr="005F648F" w:rsidR="00794F2E">
        <w:rPr>
          <w:color w:val="171717" w:themeColor="background2" w:themeShade="1A"/>
          <w:lang w:val="en-AU"/>
        </w:rPr>
        <w:t>that become the product</w:t>
      </w:r>
      <w:r w:rsidRPr="005F648F" w:rsidR="00CA5232">
        <w:rPr>
          <w:color w:val="171717" w:themeColor="background2" w:themeShade="1A"/>
          <w:lang w:val="en-AU"/>
        </w:rPr>
        <w:t xml:space="preserve"> or service</w:t>
      </w:r>
      <w:r w:rsidRPr="005F648F" w:rsidR="00794F2E">
        <w:rPr>
          <w:color w:val="171717" w:themeColor="background2" w:themeShade="1A"/>
          <w:lang w:val="en-AU"/>
        </w:rPr>
        <w:t xml:space="preserve">, make the product </w:t>
      </w:r>
      <w:r w:rsidRPr="005F648F" w:rsidR="00CA5232">
        <w:rPr>
          <w:color w:val="171717" w:themeColor="background2" w:themeShade="1A"/>
          <w:lang w:val="en-AU"/>
        </w:rPr>
        <w:t xml:space="preserve">or service </w:t>
      </w:r>
      <w:r w:rsidRPr="005F648F" w:rsidR="00794F2E">
        <w:rPr>
          <w:color w:val="171717" w:themeColor="background2" w:themeShade="1A"/>
          <w:lang w:val="en-AU"/>
        </w:rPr>
        <w:t>and carry the product</w:t>
      </w:r>
      <w:r w:rsidRPr="005F648F" w:rsidR="00CA5232">
        <w:rPr>
          <w:color w:val="171717" w:themeColor="background2" w:themeShade="1A"/>
          <w:lang w:val="en-AU"/>
        </w:rPr>
        <w:t xml:space="preserve"> or service</w:t>
      </w:r>
      <w:r w:rsidRPr="005F648F" w:rsidR="00794F2E">
        <w:rPr>
          <w:color w:val="171717" w:themeColor="background2" w:themeShade="1A"/>
          <w:lang w:val="en-AU"/>
        </w:rPr>
        <w:t xml:space="preserve"> through its life cycle. </w:t>
      </w:r>
      <w:r w:rsidRPr="005F648F" w:rsidR="004912B1">
        <w:rPr>
          <w:color w:val="171717" w:themeColor="background2" w:themeShade="1A"/>
          <w:lang w:val="en-AU"/>
        </w:rPr>
        <w:t xml:space="preserve">These </w:t>
      </w:r>
      <w:r w:rsidRPr="005F648F" w:rsidR="00544855">
        <w:rPr>
          <w:color w:val="171717" w:themeColor="background2" w:themeShade="1A"/>
          <w:lang w:val="en-AU"/>
        </w:rPr>
        <w:t xml:space="preserve">attributable emissions </w:t>
      </w:r>
      <w:r w:rsidRPr="005F648F" w:rsidR="004912B1">
        <w:rPr>
          <w:color w:val="171717" w:themeColor="background2" w:themeShade="1A"/>
          <w:lang w:val="en-AU"/>
        </w:rPr>
        <w:t xml:space="preserve">have been quantified in the carbon inventory. </w:t>
      </w:r>
    </w:p>
    <w:p w:rsidRPr="005F648F" w:rsidR="00A32998" w:rsidP="00EF5F12" w:rsidRDefault="004912B1" w14:paraId="111C3466" w14:textId="46E9619A">
      <w:pPr>
        <w:pStyle w:val="Blackbodytext"/>
        <w:rPr>
          <w:color w:val="171717" w:themeColor="background2" w:themeShade="1A"/>
          <w:lang w:val="en-AU"/>
        </w:rPr>
      </w:pPr>
      <w:r w:rsidRPr="005F648F">
        <w:rPr>
          <w:b/>
          <w:color w:val="171717" w:themeColor="background2" w:themeShade="1A"/>
          <w:lang w:val="en-AU"/>
        </w:rPr>
        <w:t>N</w:t>
      </w:r>
      <w:r w:rsidRPr="005F648F" w:rsidR="00794F2E">
        <w:rPr>
          <w:b/>
          <w:color w:val="171717" w:themeColor="background2" w:themeShade="1A"/>
          <w:lang w:val="en-AU"/>
        </w:rPr>
        <w:t xml:space="preserve">on-quantified </w:t>
      </w:r>
      <w:r w:rsidRPr="005F648F" w:rsidR="00794F2E">
        <w:rPr>
          <w:color w:val="171717" w:themeColor="background2" w:themeShade="1A"/>
          <w:lang w:val="en-AU"/>
        </w:rPr>
        <w:t xml:space="preserve">emissions have been assessed as </w:t>
      </w:r>
      <w:r w:rsidRPr="005F648F" w:rsidR="007741B3">
        <w:rPr>
          <w:color w:val="171717" w:themeColor="background2" w:themeShade="1A"/>
          <w:lang w:val="en-AU"/>
        </w:rPr>
        <w:t>attributable and</w:t>
      </w:r>
      <w:r w:rsidRPr="005F648F" w:rsidR="00F07374">
        <w:rPr>
          <w:color w:val="171717" w:themeColor="background2" w:themeShade="1A"/>
          <w:lang w:val="en-AU"/>
        </w:rPr>
        <w:t xml:space="preserve"> </w:t>
      </w:r>
      <w:r w:rsidRPr="005F648F" w:rsidR="00794F2E">
        <w:rPr>
          <w:color w:val="171717" w:themeColor="background2" w:themeShade="1A"/>
          <w:lang w:val="en-AU"/>
        </w:rPr>
        <w:t xml:space="preserve">are </w:t>
      </w:r>
      <w:r w:rsidRPr="005F648F" w:rsidR="003C43EA">
        <w:rPr>
          <w:color w:val="171717" w:themeColor="background2" w:themeShade="1A"/>
          <w:lang w:val="en-AU"/>
        </w:rPr>
        <w:t xml:space="preserve">captured </w:t>
      </w:r>
      <w:r w:rsidRPr="005F648F" w:rsidR="00794F2E">
        <w:rPr>
          <w:color w:val="171717" w:themeColor="background2" w:themeShade="1A"/>
          <w:lang w:val="en-AU"/>
        </w:rPr>
        <w:t xml:space="preserve">within the </w:t>
      </w:r>
      <w:proofErr w:type="gramStart"/>
      <w:r w:rsidRPr="005F648F" w:rsidR="00794F2E">
        <w:rPr>
          <w:color w:val="171717" w:themeColor="background2" w:themeShade="1A"/>
          <w:lang w:val="en-AU"/>
        </w:rPr>
        <w:t>emissions boundary</w:t>
      </w:r>
      <w:r w:rsidRPr="005F648F" w:rsidR="007741B3">
        <w:rPr>
          <w:color w:val="171717" w:themeColor="background2" w:themeShade="1A"/>
          <w:lang w:val="en-AU"/>
        </w:rPr>
        <w:t>,</w:t>
      </w:r>
      <w:r w:rsidRPr="005F648F" w:rsidR="00794F2E">
        <w:rPr>
          <w:color w:val="171717" w:themeColor="background2" w:themeShade="1A"/>
          <w:lang w:val="en-AU"/>
        </w:rPr>
        <w:t xml:space="preserve"> but</w:t>
      </w:r>
      <w:proofErr w:type="gramEnd"/>
      <w:r w:rsidRPr="005F648F" w:rsidR="00794F2E">
        <w:rPr>
          <w:color w:val="171717" w:themeColor="background2" w:themeShade="1A"/>
          <w:lang w:val="en-AU"/>
        </w:rPr>
        <w:t xml:space="preserve"> are not measured (quantified) in the carbon inventory.</w:t>
      </w:r>
      <w:r w:rsidRPr="005F648F" w:rsidR="00F07374">
        <w:rPr>
          <w:color w:val="171717" w:themeColor="background2" w:themeShade="1A"/>
          <w:lang w:val="en-AU"/>
        </w:rPr>
        <w:t xml:space="preserve"> All material emissions are accounted for through an uplift factor.</w:t>
      </w:r>
      <w:r w:rsidRPr="005F648F" w:rsidR="00B54C90">
        <w:rPr>
          <w:color w:val="171717" w:themeColor="background2" w:themeShade="1A"/>
          <w:lang w:val="en-AU"/>
        </w:rPr>
        <w:t xml:space="preserve"> Further detail is available </w:t>
      </w:r>
      <w:r w:rsidRPr="005F648F" w:rsidR="006E06C7">
        <w:rPr>
          <w:color w:val="171717" w:themeColor="background2" w:themeShade="1A"/>
          <w:lang w:val="en-AU"/>
        </w:rPr>
        <w:t>at</w:t>
      </w:r>
      <w:r w:rsidRPr="005F648F" w:rsidR="00B54C90">
        <w:rPr>
          <w:color w:val="171717" w:themeColor="background2" w:themeShade="1A"/>
          <w:lang w:val="en-AU"/>
        </w:rPr>
        <w:t xml:space="preserve"> Appendix C.</w:t>
      </w:r>
      <w:r w:rsidRPr="005F648F" w:rsidDel="00B54C90" w:rsidR="00B54C90">
        <w:rPr>
          <w:color w:val="171717" w:themeColor="background2" w:themeShade="1A"/>
          <w:lang w:val="en-AU"/>
        </w:rPr>
        <w:t xml:space="preserve"> </w:t>
      </w:r>
    </w:p>
    <w:p w:rsidRPr="005F648F" w:rsidR="00790302" w:rsidP="00790302" w:rsidRDefault="00790302" w14:paraId="16A48B83" w14:textId="77777777">
      <w:pPr>
        <w:pStyle w:val="Heading3"/>
        <w:jc w:val="both"/>
        <w:rPr>
          <w:lang w:val="en-AU"/>
        </w:rPr>
      </w:pPr>
      <w:r w:rsidRPr="005F648F">
        <w:rPr>
          <w:lang w:val="en-AU"/>
        </w:rPr>
        <w:t xml:space="preserve">Outside the emissions boundary </w:t>
      </w:r>
    </w:p>
    <w:p w:rsidRPr="005F648F" w:rsidR="00EF5F12" w:rsidP="00EF5F12" w:rsidRDefault="00A32998" w14:paraId="383BEF99" w14:textId="0BDABB5E">
      <w:pPr>
        <w:pStyle w:val="Blackbodytext"/>
        <w:rPr>
          <w:lang w:val="en-AU"/>
        </w:rPr>
      </w:pPr>
      <w:r w:rsidRPr="005F648F">
        <w:rPr>
          <w:b/>
          <w:color w:val="171717" w:themeColor="background2" w:themeShade="1A"/>
          <w:lang w:val="en-AU"/>
        </w:rPr>
        <w:t xml:space="preserve">Non-attributable </w:t>
      </w:r>
      <w:r w:rsidRPr="005F648F" w:rsidR="00822492">
        <w:rPr>
          <w:color w:val="171717" w:themeColor="background2" w:themeShade="1A"/>
          <w:lang w:val="en-AU"/>
        </w:rPr>
        <w:t>emissions</w:t>
      </w:r>
      <w:r w:rsidRPr="005F648F" w:rsidR="00822492">
        <w:rPr>
          <w:b/>
          <w:color w:val="171717" w:themeColor="background2" w:themeShade="1A"/>
          <w:lang w:val="en-AU"/>
        </w:rPr>
        <w:t xml:space="preserve"> </w:t>
      </w:r>
      <w:r w:rsidRPr="005F648F" w:rsidR="00794F2E">
        <w:rPr>
          <w:color w:val="171717" w:themeColor="background2" w:themeShade="1A"/>
          <w:lang w:val="en-AU"/>
        </w:rPr>
        <w:t xml:space="preserve">have been assessed as not </w:t>
      </w:r>
      <w:r w:rsidRPr="005F648F" w:rsidR="00B54C90">
        <w:rPr>
          <w:color w:val="171717" w:themeColor="background2" w:themeShade="1A"/>
          <w:lang w:val="en-AU"/>
        </w:rPr>
        <w:t xml:space="preserve">attributable </w:t>
      </w:r>
      <w:r w:rsidRPr="005F648F" w:rsidR="00794F2E">
        <w:rPr>
          <w:color w:val="171717" w:themeColor="background2" w:themeShade="1A"/>
          <w:lang w:val="en-AU"/>
        </w:rPr>
        <w:t xml:space="preserve">to a </w:t>
      </w:r>
      <w:r w:rsidRPr="005F648F" w:rsidR="008454D2">
        <w:rPr>
          <w:color w:val="171717" w:themeColor="background2" w:themeShade="1A"/>
          <w:lang w:val="en-AU"/>
        </w:rPr>
        <w:t>product or serv</w:t>
      </w:r>
      <w:r w:rsidRPr="005F648F" w:rsidR="001E44B0">
        <w:rPr>
          <w:color w:val="171717" w:themeColor="background2" w:themeShade="1A"/>
          <w:lang w:val="en-AU"/>
        </w:rPr>
        <w:t>i</w:t>
      </w:r>
      <w:r w:rsidRPr="005F648F" w:rsidR="008454D2">
        <w:rPr>
          <w:color w:val="171717" w:themeColor="background2" w:themeShade="1A"/>
          <w:lang w:val="en-AU"/>
        </w:rPr>
        <w:t>ce</w:t>
      </w:r>
      <w:r w:rsidRPr="005F648F" w:rsidR="001E44B0">
        <w:rPr>
          <w:color w:val="171717" w:themeColor="background2" w:themeShade="1A"/>
          <w:lang w:val="en-AU"/>
        </w:rPr>
        <w:t xml:space="preserve">. They can be </w:t>
      </w:r>
      <w:r w:rsidRPr="005F648F" w:rsidR="001E44B0">
        <w:rPr>
          <w:b/>
          <w:color w:val="171717" w:themeColor="background2" w:themeShade="1A"/>
          <w:lang w:val="en-AU"/>
        </w:rPr>
        <w:t>optionally included</w:t>
      </w:r>
      <w:r w:rsidRPr="005F648F" w:rsidR="001E44B0">
        <w:rPr>
          <w:color w:val="171717" w:themeColor="background2" w:themeShade="1A"/>
          <w:lang w:val="en-AU"/>
        </w:rPr>
        <w:t xml:space="preserve"> in the </w:t>
      </w:r>
      <w:r w:rsidRPr="005F648F" w:rsidR="00822492">
        <w:rPr>
          <w:color w:val="171717" w:themeColor="background2" w:themeShade="1A"/>
          <w:lang w:val="en-AU"/>
        </w:rPr>
        <w:t>e</w:t>
      </w:r>
      <w:r w:rsidRPr="005F648F" w:rsidR="001E44B0">
        <w:rPr>
          <w:color w:val="171717" w:themeColor="background2" w:themeShade="1A"/>
          <w:lang w:val="en-AU"/>
        </w:rPr>
        <w:t>missions boundary</w:t>
      </w:r>
      <w:r w:rsidRPr="005F648F" w:rsidR="007741B3">
        <w:rPr>
          <w:color w:val="171717" w:themeColor="background2" w:themeShade="1A"/>
          <w:lang w:val="en-AU"/>
        </w:rPr>
        <w:t xml:space="preserve"> and therefore have been offset, </w:t>
      </w:r>
      <w:r w:rsidRPr="005F648F" w:rsidR="001E44B0">
        <w:rPr>
          <w:color w:val="171717" w:themeColor="background2" w:themeShade="1A"/>
          <w:lang w:val="en-AU"/>
        </w:rPr>
        <w:t xml:space="preserve">or </w:t>
      </w:r>
      <w:r w:rsidRPr="005F648F" w:rsidR="007741B3">
        <w:rPr>
          <w:color w:val="171717" w:themeColor="background2" w:themeShade="1A"/>
          <w:lang w:val="en-AU"/>
        </w:rPr>
        <w:t xml:space="preserve">they can be </w:t>
      </w:r>
      <w:r w:rsidRPr="005F648F" w:rsidR="009A797C">
        <w:rPr>
          <w:color w:val="171717" w:themeColor="background2" w:themeShade="1A"/>
          <w:lang w:val="en-AU"/>
        </w:rPr>
        <w:t>listed as</w:t>
      </w:r>
      <w:r w:rsidRPr="005F648F" w:rsidR="00794F2E">
        <w:rPr>
          <w:color w:val="171717" w:themeColor="background2" w:themeShade="1A"/>
          <w:lang w:val="en-AU"/>
        </w:rPr>
        <w:t xml:space="preserve"> outside of </w:t>
      </w:r>
      <w:r w:rsidRPr="005F648F" w:rsidR="009A797C">
        <w:rPr>
          <w:color w:val="171717" w:themeColor="background2" w:themeShade="1A"/>
          <w:lang w:val="en-AU"/>
        </w:rPr>
        <w:t xml:space="preserve">the </w:t>
      </w:r>
      <w:r w:rsidRPr="005F648F" w:rsidR="00794F2E">
        <w:rPr>
          <w:color w:val="171717" w:themeColor="background2" w:themeShade="1A"/>
          <w:lang w:val="en-AU"/>
        </w:rPr>
        <w:t>emissions boundary</w:t>
      </w:r>
      <w:r w:rsidRPr="005F648F" w:rsidR="00B54C90">
        <w:rPr>
          <w:color w:val="171717" w:themeColor="background2" w:themeShade="1A"/>
          <w:lang w:val="en-AU"/>
        </w:rPr>
        <w:t xml:space="preserve"> (and </w:t>
      </w:r>
      <w:r w:rsidRPr="005F648F" w:rsidR="009A797C">
        <w:rPr>
          <w:color w:val="171717" w:themeColor="background2" w:themeShade="1A"/>
          <w:lang w:val="en-AU"/>
        </w:rPr>
        <w:t xml:space="preserve">are </w:t>
      </w:r>
      <w:r w:rsidRPr="005F648F" w:rsidR="00B54C90">
        <w:rPr>
          <w:color w:val="171717" w:themeColor="background2" w:themeShade="1A"/>
          <w:lang w:val="en-AU"/>
        </w:rPr>
        <w:t>therefore not part of the carbon neutral claim)</w:t>
      </w:r>
      <w:r w:rsidRPr="005F648F" w:rsidR="00794F2E">
        <w:rPr>
          <w:color w:val="171717" w:themeColor="background2" w:themeShade="1A"/>
          <w:lang w:val="en-AU"/>
        </w:rPr>
        <w:t xml:space="preserve">. </w:t>
      </w:r>
      <w:r w:rsidRPr="005F648F" w:rsidR="009417E9">
        <w:rPr>
          <w:color w:val="171717" w:themeColor="background2" w:themeShade="1A"/>
          <w:lang w:val="en-AU"/>
        </w:rPr>
        <w:t>Further detail</w:t>
      </w:r>
      <w:r w:rsidRPr="005F648F" w:rsidR="006E06C7">
        <w:rPr>
          <w:color w:val="171717" w:themeColor="background2" w:themeShade="1A"/>
          <w:lang w:val="en-AU"/>
        </w:rPr>
        <w:t xml:space="preserve"> is available</w:t>
      </w:r>
      <w:r w:rsidRPr="005F648F" w:rsidR="009417E9">
        <w:rPr>
          <w:color w:val="171717" w:themeColor="background2" w:themeShade="1A"/>
          <w:lang w:val="en-AU"/>
        </w:rPr>
        <w:t xml:space="preserve"> </w:t>
      </w:r>
      <w:r w:rsidRPr="005F648F" w:rsidR="006E06C7">
        <w:rPr>
          <w:color w:val="171717" w:themeColor="background2" w:themeShade="1A"/>
          <w:lang w:val="en-AU"/>
        </w:rPr>
        <w:t>at</w:t>
      </w:r>
      <w:r w:rsidRPr="005F648F" w:rsidR="009417E9">
        <w:rPr>
          <w:color w:val="171717" w:themeColor="background2" w:themeShade="1A"/>
          <w:lang w:val="en-AU"/>
        </w:rPr>
        <w:t xml:space="preserve"> </w:t>
      </w:r>
      <w:r w:rsidRPr="005F648F" w:rsidR="00487C7E">
        <w:rPr>
          <w:color w:val="171717" w:themeColor="background2" w:themeShade="1A"/>
          <w:lang w:val="en-AU"/>
        </w:rPr>
        <w:t>Appendix</w:t>
      </w:r>
      <w:r w:rsidRPr="005F648F" w:rsidR="00B533C7">
        <w:rPr>
          <w:color w:val="171717" w:themeColor="background2" w:themeShade="1A"/>
          <w:lang w:val="en-AU"/>
        </w:rPr>
        <w:t xml:space="preserve"> </w:t>
      </w:r>
      <w:r w:rsidRPr="005F648F" w:rsidR="00790302">
        <w:rPr>
          <w:color w:val="171717" w:themeColor="background2" w:themeShade="1A"/>
          <w:lang w:val="en-AU"/>
        </w:rPr>
        <w:t>D</w:t>
      </w:r>
      <w:r w:rsidRPr="005F648F" w:rsidR="00B533C7">
        <w:rPr>
          <w:color w:val="171717" w:themeColor="background2" w:themeShade="1A"/>
          <w:lang w:val="en-AU"/>
        </w:rPr>
        <w:t>.</w:t>
      </w:r>
      <w:r w:rsidRPr="005F648F" w:rsidR="00B533C7">
        <w:rPr>
          <w:lang w:val="en-AU"/>
        </w:rPr>
        <w:t xml:space="preserve"> </w:t>
      </w:r>
    </w:p>
    <w:p w:rsidRPr="005F648F" w:rsidR="00EF5F12" w:rsidRDefault="00EF5F12" w14:paraId="7E810EE5" w14:textId="77777777">
      <w:pPr>
        <w:rPr>
          <w:rFonts w:ascii="Arial" w:hAnsi="Arial"/>
          <w:color w:val="033323" w:themeColor="text1"/>
          <w:sz w:val="18"/>
        </w:rPr>
      </w:pPr>
      <w:r w:rsidRPr="005F648F">
        <w:br w:type="page"/>
      </w:r>
    </w:p>
    <w:p w:rsidRPr="005F648F" w:rsidR="008454D2" w:rsidP="00794F2E" w:rsidRDefault="00790302" w14:paraId="6FFAA458" w14:textId="7BE85800">
      <w:pPr>
        <w:pStyle w:val="Blueguidancetext"/>
        <w:rPr>
          <w:color w:val="auto"/>
          <w:lang w:val="en-AU"/>
        </w:rPr>
      </w:pPr>
      <w:r w:rsidRPr="005F648F">
        <w:rPr>
          <w:rFonts w:cs="Arial"/>
          <w:b/>
          <w:noProof/>
          <w:color w:val="033323" w:themeColor="text1"/>
          <w:sz w:val="20"/>
          <w:szCs w:val="20"/>
          <w:u w:val="single"/>
          <w:lang w:val="en-AU" w:eastAsia="en-AU"/>
        </w:rPr>
        <mc:AlternateContent>
          <mc:Choice Requires="wpg">
            <w:drawing>
              <wp:anchor distT="0" distB="0" distL="114300" distR="114300" simplePos="0" relativeHeight="251658246" behindDoc="0" locked="0" layoutInCell="1" allowOverlap="1" wp14:anchorId="08C411A6" wp14:editId="64B2FA13">
                <wp:simplePos x="0" y="0"/>
                <wp:positionH relativeFrom="column">
                  <wp:posOffset>34290</wp:posOffset>
                </wp:positionH>
                <wp:positionV relativeFrom="paragraph">
                  <wp:posOffset>62230</wp:posOffset>
                </wp:positionV>
                <wp:extent cx="5391150" cy="5891530"/>
                <wp:effectExtent l="0" t="0" r="0" b="0"/>
                <wp:wrapNone/>
                <wp:docPr id="4" name="Group 4"/>
                <wp:cNvGraphicFramePr/>
                <a:graphic xmlns:a="http://schemas.openxmlformats.org/drawingml/2006/main">
                  <a:graphicData uri="http://schemas.microsoft.com/office/word/2010/wordprocessingGroup">
                    <wpg:wgp>
                      <wpg:cNvGrpSpPr/>
                      <wpg:grpSpPr>
                        <a:xfrm>
                          <a:off x="0" y="0"/>
                          <a:ext cx="5391150" cy="5891530"/>
                          <a:chOff x="0" y="0"/>
                          <a:chExt cx="5391150" cy="5891530"/>
                        </a:xfrm>
                      </wpg:grpSpPr>
                      <wpg:grpSp>
                        <wpg:cNvPr id="3" name="Group 3"/>
                        <wpg:cNvGrpSpPr/>
                        <wpg:grpSpPr>
                          <a:xfrm>
                            <a:off x="0" y="0"/>
                            <a:ext cx="5391150" cy="5891530"/>
                            <a:chOff x="0" y="0"/>
                            <a:chExt cx="5391150" cy="5891530"/>
                          </a:xfrm>
                        </wpg:grpSpPr>
                        <wpg:grpSp>
                          <wpg:cNvPr id="52" name="Group 52"/>
                          <wpg:cNvGrpSpPr/>
                          <wpg:grpSpPr>
                            <a:xfrm>
                              <a:off x="0" y="0"/>
                              <a:ext cx="5391150" cy="5891530"/>
                              <a:chOff x="0" y="-1"/>
                              <a:chExt cx="5391360" cy="5891917"/>
                            </a:xfrm>
                          </wpg:grpSpPr>
                          <wps:wsp>
                            <wps:cNvPr id="53" name="Rectangle 53"/>
                            <wps:cNvSpPr/>
                            <wps:spPr>
                              <a:xfrm>
                                <a:off x="0" y="-1"/>
                                <a:ext cx="3886351" cy="589191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ectangle 55"/>
                            <wps:cNvSpPr/>
                            <wps:spPr>
                              <a:xfrm>
                                <a:off x="174921" y="357809"/>
                                <a:ext cx="1673000" cy="528798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4B2A72" w:rsidR="007A4FE1" w:rsidP="00F4723D" w:rsidRDefault="007A4FE1" w14:paraId="03CA452D" w14:textId="77777777">
                                  <w:pPr>
                                    <w:rPr>
                                      <w:rFonts w:ascii="Arial" w:hAnsi="Arial" w:cs="Arial"/>
                                      <w:b/>
                                      <w:color w:val="033323" w:themeColor="text1"/>
                                      <w:sz w:val="20"/>
                                      <w:szCs w:val="20"/>
                                      <w:u w:val="single"/>
                                    </w:rPr>
                                  </w:pPr>
                                  <w:r w:rsidRPr="004B2A72">
                                    <w:rPr>
                                      <w:rFonts w:ascii="Arial" w:hAnsi="Arial" w:cs="Arial"/>
                                      <w:b/>
                                      <w:color w:val="033323" w:themeColor="text1"/>
                                      <w:sz w:val="20"/>
                                      <w:szCs w:val="20"/>
                                      <w:u w:val="single"/>
                                    </w:rPr>
                                    <w:t>Quantified</w:t>
                                  </w:r>
                                </w:p>
                                <w:p w:rsidRPr="00EA6794" w:rsidR="00FE5B65" w:rsidP="00FE5B65" w:rsidRDefault="00FE5B65" w14:paraId="66C859BE" w14:textId="77777777">
                                  <w:pPr>
                                    <w:rPr>
                                      <w:rFonts w:ascii="Arial" w:hAnsi="Arial" w:cs="Arial"/>
                                      <w:color w:val="171717" w:themeColor="background2" w:themeShade="1A"/>
                                      <w:sz w:val="18"/>
                                      <w:szCs w:val="18"/>
                                    </w:rPr>
                                  </w:pPr>
                                  <w:r w:rsidRPr="00EA6794">
                                    <w:rPr>
                                      <w:rFonts w:ascii="Arial" w:hAnsi="Arial" w:cs="Arial"/>
                                      <w:b/>
                                      <w:bCs/>
                                      <w:color w:val="171717" w:themeColor="background2" w:themeShade="1A"/>
                                      <w:sz w:val="18"/>
                                      <w:szCs w:val="18"/>
                                    </w:rPr>
                                    <w:t>Electricity</w:t>
                                  </w:r>
                                </w:p>
                                <w:p w:rsidRPr="00EA6794" w:rsidR="00FE5B65" w:rsidP="00FE5B65" w:rsidRDefault="00FE5B65" w14:paraId="2F27AED5" w14:textId="77777777">
                                  <w:pPr>
                                    <w:rPr>
                                      <w:rFonts w:ascii="Arial" w:hAnsi="Arial" w:cs="Arial"/>
                                      <w:color w:val="171717" w:themeColor="background2" w:themeShade="1A"/>
                                      <w:sz w:val="18"/>
                                      <w:szCs w:val="18"/>
                                    </w:rPr>
                                  </w:pPr>
                                  <w:r w:rsidRPr="00EA6794">
                                    <w:rPr>
                                      <w:rFonts w:ascii="Arial" w:hAnsi="Arial" w:cs="Arial"/>
                                      <w:b/>
                                      <w:bCs/>
                                      <w:color w:val="171717" w:themeColor="background2" w:themeShade="1A"/>
                                      <w:sz w:val="18"/>
                                      <w:szCs w:val="18"/>
                                    </w:rPr>
                                    <w:t>Natural gas</w:t>
                                  </w:r>
                                </w:p>
                                <w:p w:rsidRPr="00EA6794" w:rsidR="00FE5B65" w:rsidP="00FE5B65" w:rsidRDefault="00FE5B65" w14:paraId="206AEEEF" w14:textId="77777777">
                                  <w:pPr>
                                    <w:rPr>
                                      <w:rFonts w:ascii="Arial" w:hAnsi="Arial" w:cs="Arial"/>
                                      <w:color w:val="171717" w:themeColor="background2" w:themeShade="1A"/>
                                      <w:sz w:val="18"/>
                                      <w:szCs w:val="18"/>
                                    </w:rPr>
                                  </w:pPr>
                                  <w:r w:rsidRPr="00EA6794">
                                    <w:rPr>
                                      <w:rFonts w:ascii="Arial" w:hAnsi="Arial" w:cs="Arial"/>
                                      <w:b/>
                                      <w:bCs/>
                                      <w:color w:val="171717" w:themeColor="background2" w:themeShade="1A"/>
                                      <w:sz w:val="18"/>
                                      <w:szCs w:val="18"/>
                                    </w:rPr>
                                    <w:t>Water</w:t>
                                  </w:r>
                                </w:p>
                                <w:p w:rsidRPr="00EA6794" w:rsidR="00FE5B65" w:rsidP="00FE5B65" w:rsidRDefault="00FE5B65" w14:paraId="415CFA3A" w14:textId="77777777">
                                  <w:pPr>
                                    <w:rPr>
                                      <w:rFonts w:ascii="Arial" w:hAnsi="Arial" w:cs="Arial"/>
                                      <w:color w:val="171717" w:themeColor="background2" w:themeShade="1A"/>
                                      <w:sz w:val="18"/>
                                      <w:szCs w:val="18"/>
                                    </w:rPr>
                                  </w:pPr>
                                  <w:r w:rsidRPr="00EA6794">
                                    <w:rPr>
                                      <w:rFonts w:ascii="Arial" w:hAnsi="Arial" w:cs="Arial"/>
                                      <w:b/>
                                      <w:bCs/>
                                      <w:color w:val="171717" w:themeColor="background2" w:themeShade="1A"/>
                                      <w:sz w:val="18"/>
                                      <w:szCs w:val="18"/>
                                    </w:rPr>
                                    <w:t>Wastewater</w:t>
                                  </w:r>
                                </w:p>
                                <w:p w:rsidRPr="00EA6794" w:rsidR="00FE5B65" w:rsidP="00FE5B65" w:rsidRDefault="00FE5B65" w14:paraId="26F84DC7" w14:textId="77777777">
                                  <w:pPr>
                                    <w:rPr>
                                      <w:rFonts w:ascii="Arial" w:hAnsi="Arial" w:cs="Arial"/>
                                      <w:color w:val="171717" w:themeColor="background2" w:themeShade="1A"/>
                                      <w:sz w:val="18"/>
                                      <w:szCs w:val="18"/>
                                    </w:rPr>
                                  </w:pPr>
                                  <w:r w:rsidRPr="00EA6794">
                                    <w:rPr>
                                      <w:rFonts w:ascii="Arial" w:hAnsi="Arial" w:cs="Arial"/>
                                      <w:b/>
                                      <w:bCs/>
                                      <w:color w:val="171717" w:themeColor="background2" w:themeShade="1A"/>
                                      <w:sz w:val="18"/>
                                      <w:szCs w:val="18"/>
                                    </w:rPr>
                                    <w:t>Raw materials</w:t>
                                  </w:r>
                                  <w:r>
                                    <w:rPr>
                                      <w:rFonts w:ascii="Arial" w:hAnsi="Arial" w:cs="Arial"/>
                                      <w:b/>
                                      <w:bCs/>
                                      <w:color w:val="171717" w:themeColor="background2" w:themeShade="1A"/>
                                      <w:sz w:val="18"/>
                                      <w:szCs w:val="18"/>
                                    </w:rPr>
                                    <w:t>:</w:t>
                                  </w:r>
                                </w:p>
                                <w:p w:rsidRPr="00C11CA8" w:rsidR="00FE5B65" w:rsidP="00FE5B65" w:rsidRDefault="00FE5B65" w14:paraId="1ECC8271" w14:textId="77777777">
                                  <w:pPr>
                                    <w:pStyle w:val="ListParagraph"/>
                                    <w:numPr>
                                      <w:ilvl w:val="0"/>
                                      <w:numId w:val="24"/>
                                    </w:numPr>
                                    <w:rPr>
                                      <w:rFonts w:ascii="Arial" w:hAnsi="Arial" w:cs="Arial"/>
                                      <w:color w:val="171717" w:themeColor="background2" w:themeShade="1A"/>
                                      <w:sz w:val="18"/>
                                      <w:szCs w:val="18"/>
                                    </w:rPr>
                                  </w:pPr>
                                  <w:r w:rsidRPr="00C11CA8">
                                    <w:rPr>
                                      <w:rFonts w:ascii="Arial" w:hAnsi="Arial" w:cs="Arial"/>
                                      <w:color w:val="171717" w:themeColor="background2" w:themeShade="1A"/>
                                      <w:sz w:val="18"/>
                                      <w:szCs w:val="18"/>
                                    </w:rPr>
                                    <w:t>Neutral grain spirit</w:t>
                                  </w:r>
                                </w:p>
                                <w:p w:rsidRPr="00C11CA8" w:rsidR="00FE5B65" w:rsidP="00FE5B65" w:rsidRDefault="00FE5B65" w14:paraId="26B4F6E7" w14:textId="77777777">
                                  <w:pPr>
                                    <w:pStyle w:val="ListParagraph"/>
                                    <w:numPr>
                                      <w:ilvl w:val="0"/>
                                      <w:numId w:val="24"/>
                                    </w:numPr>
                                    <w:rPr>
                                      <w:rFonts w:ascii="Arial" w:hAnsi="Arial" w:cs="Arial"/>
                                      <w:color w:val="171717" w:themeColor="background2" w:themeShade="1A"/>
                                      <w:sz w:val="18"/>
                                      <w:szCs w:val="18"/>
                                    </w:rPr>
                                  </w:pPr>
                                  <w:r w:rsidRPr="00C11CA8">
                                    <w:rPr>
                                      <w:rFonts w:ascii="Arial" w:hAnsi="Arial" w:cs="Arial"/>
                                      <w:color w:val="171717" w:themeColor="background2" w:themeShade="1A"/>
                                      <w:sz w:val="18"/>
                                      <w:szCs w:val="18"/>
                                    </w:rPr>
                                    <w:t>Botanicals</w:t>
                                  </w:r>
                                </w:p>
                                <w:p w:rsidRPr="00EA6794" w:rsidR="00FE5B65" w:rsidP="00FE5B65" w:rsidRDefault="00FE5B65" w14:paraId="0770CB32" w14:textId="77777777">
                                  <w:pPr>
                                    <w:rPr>
                                      <w:rFonts w:ascii="Arial" w:hAnsi="Arial" w:cs="Arial"/>
                                      <w:b/>
                                      <w:bCs/>
                                      <w:color w:val="171717" w:themeColor="background2" w:themeShade="1A"/>
                                      <w:sz w:val="18"/>
                                      <w:szCs w:val="18"/>
                                    </w:rPr>
                                  </w:pPr>
                                  <w:r w:rsidRPr="00EA6794">
                                    <w:rPr>
                                      <w:rFonts w:ascii="Arial" w:hAnsi="Arial" w:cs="Arial"/>
                                      <w:b/>
                                      <w:bCs/>
                                      <w:color w:val="171717" w:themeColor="background2" w:themeShade="1A"/>
                                      <w:sz w:val="18"/>
                                      <w:szCs w:val="18"/>
                                    </w:rPr>
                                    <w:t>Packaging</w:t>
                                  </w:r>
                                </w:p>
                                <w:p w:rsidRPr="00EA6794" w:rsidR="00FE5B65" w:rsidP="00FE5B65" w:rsidRDefault="00FE5B65" w14:paraId="0D2FF763" w14:textId="77777777">
                                  <w:pPr>
                                    <w:rPr>
                                      <w:rFonts w:ascii="Arial" w:hAnsi="Arial" w:cs="Arial"/>
                                      <w:color w:val="171717" w:themeColor="background2" w:themeShade="1A"/>
                                      <w:sz w:val="18"/>
                                      <w:szCs w:val="18"/>
                                    </w:rPr>
                                  </w:pPr>
                                  <w:r w:rsidRPr="00EA6794">
                                    <w:rPr>
                                      <w:rFonts w:ascii="Arial" w:hAnsi="Arial" w:cs="Arial"/>
                                      <w:b/>
                                      <w:bCs/>
                                      <w:color w:val="171717" w:themeColor="background2" w:themeShade="1A"/>
                                      <w:sz w:val="18"/>
                                      <w:szCs w:val="18"/>
                                    </w:rPr>
                                    <w:t>Freight and Transport</w:t>
                                  </w:r>
                                </w:p>
                                <w:p w:rsidR="00FE5B65" w:rsidP="00FE5B65" w:rsidRDefault="00FE5B65" w14:paraId="0432499D" w14:textId="77777777">
                                  <w:pPr>
                                    <w:rPr>
                                      <w:rFonts w:ascii="Arial" w:hAnsi="Arial" w:cs="Arial"/>
                                      <w:color w:val="171717" w:themeColor="background2" w:themeShade="1A"/>
                                      <w:sz w:val="18"/>
                                      <w:szCs w:val="18"/>
                                    </w:rPr>
                                  </w:pPr>
                                  <w:r w:rsidRPr="00EA6794">
                                    <w:rPr>
                                      <w:rFonts w:ascii="Arial" w:hAnsi="Arial" w:cs="Arial"/>
                                      <w:b/>
                                      <w:bCs/>
                                      <w:color w:val="171717" w:themeColor="background2" w:themeShade="1A"/>
                                      <w:sz w:val="18"/>
                                      <w:szCs w:val="18"/>
                                    </w:rPr>
                                    <w:t>Waste</w:t>
                                  </w:r>
                                  <w:r>
                                    <w:rPr>
                                      <w:rFonts w:ascii="Arial" w:hAnsi="Arial" w:cs="Arial"/>
                                      <w:color w:val="171717" w:themeColor="background2" w:themeShade="1A"/>
                                      <w:sz w:val="18"/>
                                      <w:szCs w:val="18"/>
                                    </w:rPr>
                                    <w:t>:</w:t>
                                  </w:r>
                                </w:p>
                                <w:p w:rsidRPr="00C11CA8" w:rsidR="00FE5B65" w:rsidP="00FE5B65" w:rsidRDefault="00FE5B65" w14:paraId="183ECBCD" w14:textId="77777777">
                                  <w:pPr>
                                    <w:pStyle w:val="ListParagraph"/>
                                    <w:numPr>
                                      <w:ilvl w:val="0"/>
                                      <w:numId w:val="25"/>
                                    </w:numPr>
                                    <w:rPr>
                                      <w:rFonts w:ascii="Arial" w:hAnsi="Arial" w:cs="Arial"/>
                                      <w:color w:val="171717" w:themeColor="background2" w:themeShade="1A"/>
                                      <w:sz w:val="18"/>
                                      <w:szCs w:val="18"/>
                                    </w:rPr>
                                  </w:pPr>
                                  <w:r w:rsidRPr="00C11CA8">
                                    <w:rPr>
                                      <w:rFonts w:ascii="Arial" w:hAnsi="Arial" w:cs="Arial"/>
                                      <w:color w:val="171717" w:themeColor="background2" w:themeShade="1A"/>
                                      <w:sz w:val="18"/>
                                      <w:szCs w:val="18"/>
                                    </w:rPr>
                                    <w:t>Recycling</w:t>
                                  </w:r>
                                </w:p>
                                <w:p w:rsidRPr="00C11CA8" w:rsidR="00FE5B65" w:rsidP="00FE5B65" w:rsidRDefault="00FE5B65" w14:paraId="3C1D410E" w14:textId="77777777">
                                  <w:pPr>
                                    <w:pStyle w:val="ListParagraph"/>
                                    <w:numPr>
                                      <w:ilvl w:val="0"/>
                                      <w:numId w:val="25"/>
                                    </w:numPr>
                                    <w:rPr>
                                      <w:rFonts w:ascii="Arial" w:hAnsi="Arial" w:cs="Arial"/>
                                      <w:color w:val="171717" w:themeColor="background2" w:themeShade="1A"/>
                                      <w:sz w:val="18"/>
                                      <w:szCs w:val="18"/>
                                    </w:rPr>
                                  </w:pPr>
                                  <w:r w:rsidRPr="00C11CA8">
                                    <w:rPr>
                                      <w:rFonts w:ascii="Arial" w:hAnsi="Arial" w:cs="Arial"/>
                                      <w:color w:val="171717" w:themeColor="background2" w:themeShade="1A"/>
                                      <w:sz w:val="18"/>
                                      <w:szCs w:val="18"/>
                                    </w:rPr>
                                    <w:t>General</w:t>
                                  </w:r>
                                </w:p>
                                <w:p w:rsidRPr="004B2A72" w:rsidR="007A4FE1" w:rsidP="00487C7E" w:rsidRDefault="007A4FE1" w14:paraId="36BC95D9" w14:textId="239C71B8">
                                  <w:pPr>
                                    <w:rPr>
                                      <w:rFonts w:ascii="Arial" w:hAnsi="Arial" w:cs="Arial"/>
                                      <w:i/>
                                      <w:color w:val="033323"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Rectangle 56"/>
                            <wps:cNvSpPr/>
                            <wps:spPr>
                              <a:xfrm>
                                <a:off x="2019379" y="357808"/>
                                <a:ext cx="1619313" cy="328412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4B2A72" w:rsidR="007A4FE1" w:rsidP="00F4723D" w:rsidRDefault="007A4FE1" w14:paraId="7BCD7A33" w14:textId="4EED0122">
                                  <w:pPr>
                                    <w:rPr>
                                      <w:rFonts w:ascii="Arial" w:hAnsi="Arial" w:cs="Arial"/>
                                      <w:b/>
                                      <w:color w:val="033323" w:themeColor="text1"/>
                                      <w:sz w:val="20"/>
                                      <w:szCs w:val="20"/>
                                      <w:u w:val="single"/>
                                    </w:rPr>
                                  </w:pPr>
                                  <w:r w:rsidRPr="004B2A72">
                                    <w:rPr>
                                      <w:rFonts w:ascii="Arial" w:hAnsi="Arial" w:cs="Arial"/>
                                      <w:b/>
                                      <w:color w:val="033323" w:themeColor="text1"/>
                                      <w:sz w:val="20"/>
                                      <w:szCs w:val="20"/>
                                      <w:u w:val="single"/>
                                    </w:rPr>
                                    <w:t>Non-</w:t>
                                  </w:r>
                                  <w:r>
                                    <w:rPr>
                                      <w:rFonts w:ascii="Arial" w:hAnsi="Arial" w:cs="Arial"/>
                                      <w:b/>
                                      <w:color w:val="033323" w:themeColor="text1"/>
                                      <w:sz w:val="20"/>
                                      <w:szCs w:val="20"/>
                                      <w:u w:val="single"/>
                                    </w:rPr>
                                    <w:t>q</w:t>
                                  </w:r>
                                  <w:r w:rsidRPr="004B2A72">
                                    <w:rPr>
                                      <w:rFonts w:ascii="Arial" w:hAnsi="Arial" w:cs="Arial"/>
                                      <w:b/>
                                      <w:color w:val="033323" w:themeColor="text1"/>
                                      <w:sz w:val="20"/>
                                      <w:szCs w:val="20"/>
                                      <w:u w:val="single"/>
                                    </w:rPr>
                                    <w:t>uantified</w:t>
                                  </w:r>
                                </w:p>
                                <w:p w:rsidRPr="00374AAF" w:rsidR="002361B7" w:rsidP="002361B7" w:rsidRDefault="002361B7" w14:paraId="78AF0786" w14:textId="77777777">
                                  <w:pPr>
                                    <w:rPr>
                                      <w:rFonts w:ascii="Arial" w:hAnsi="Arial" w:cs="Arial"/>
                                      <w:i/>
                                      <w:color w:val="033323" w:themeColor="text1"/>
                                      <w:sz w:val="18"/>
                                      <w:szCs w:val="18"/>
                                    </w:rPr>
                                  </w:pPr>
                                  <w:r>
                                    <w:rPr>
                                      <w:rFonts w:ascii="Arial" w:hAnsi="Arial" w:cs="Arial"/>
                                      <w:color w:val="171717" w:themeColor="background2" w:themeShade="1A"/>
                                      <w:sz w:val="18"/>
                                      <w:szCs w:val="18"/>
                                    </w:rPr>
                                    <w:t>None</w:t>
                                  </w:r>
                                </w:p>
                                <w:p w:rsidRPr="00374AAF" w:rsidR="007A4FE1" w:rsidP="00487C7E" w:rsidRDefault="007A4FE1" w14:paraId="14D5E49A" w14:textId="55F2B7DA">
                                  <w:pPr>
                                    <w:rPr>
                                      <w:rFonts w:ascii="Arial" w:hAnsi="Arial" w:cs="Arial"/>
                                      <w:i/>
                                      <w:color w:val="033323"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Rectangle 57"/>
                            <wps:cNvSpPr/>
                            <wps:spPr>
                              <a:xfrm>
                                <a:off x="4023360" y="7951"/>
                                <a:ext cx="1368000" cy="5883965"/>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EF5F12" w:rsidR="007A4FE1" w:rsidP="00F4723D" w:rsidRDefault="007A4FE1" w14:paraId="6CAF94FA" w14:textId="72CA5C0E">
                                  <w:pPr>
                                    <w:rPr>
                                      <w:rFonts w:ascii="Arial" w:hAnsi="Arial" w:cs="Arial"/>
                                      <w:b/>
                                      <w:color w:val="033323" w:themeColor="text1"/>
                                      <w:sz w:val="20"/>
                                      <w:szCs w:val="20"/>
                                    </w:rPr>
                                  </w:pPr>
                                  <w:r w:rsidRPr="00EF5F12">
                                    <w:rPr>
                                      <w:rFonts w:ascii="Arial" w:hAnsi="Arial" w:cs="Arial"/>
                                      <w:b/>
                                      <w:color w:val="033323" w:themeColor="text1"/>
                                      <w:sz w:val="20"/>
                                      <w:szCs w:val="20"/>
                                    </w:rPr>
                                    <w:t xml:space="preserve">Outside emission boundary </w:t>
                                  </w:r>
                                </w:p>
                                <w:p w:rsidRPr="00EF5F12" w:rsidR="007A4FE1" w:rsidP="00F4723D" w:rsidRDefault="007A4FE1" w14:paraId="26F31B08" w14:textId="77777777">
                                  <w:pPr>
                                    <w:rPr>
                                      <w:rFonts w:ascii="Arial" w:hAnsi="Arial" w:cs="Arial"/>
                                      <w:b/>
                                      <w:color w:val="033323" w:themeColor="text1"/>
                                      <w:sz w:val="20"/>
                                      <w:szCs w:val="20"/>
                                      <w:u w:val="single"/>
                                    </w:rPr>
                                  </w:pPr>
                                  <w:r w:rsidRPr="00EF5F12">
                                    <w:rPr>
                                      <w:rFonts w:ascii="Arial" w:hAnsi="Arial" w:cs="Arial"/>
                                      <w:b/>
                                      <w:color w:val="033323" w:themeColor="text1"/>
                                      <w:sz w:val="20"/>
                                      <w:szCs w:val="20"/>
                                      <w:u w:val="single"/>
                                    </w:rPr>
                                    <w:t>Non-attributable</w:t>
                                  </w:r>
                                </w:p>
                                <w:p w:rsidRPr="003F6B11" w:rsidR="007A4FE1" w:rsidP="00487C7E" w:rsidRDefault="003F6B11" w14:paraId="5760BE13" w14:textId="08327415">
                                  <w:pPr>
                                    <w:rPr>
                                      <w:rFonts w:ascii="Arial" w:hAnsi="Arial" w:cs="Arial"/>
                                      <w:iCs/>
                                      <w:color w:val="171717" w:themeColor="background2" w:themeShade="1A"/>
                                      <w:sz w:val="18"/>
                                      <w:szCs w:val="18"/>
                                    </w:rPr>
                                  </w:pPr>
                                  <w:r w:rsidRPr="003F6B11">
                                    <w:rPr>
                                      <w:rFonts w:ascii="Arial" w:hAnsi="Arial" w:cs="Arial"/>
                                      <w:iCs/>
                                      <w:color w:val="171717" w:themeColor="background2" w:themeShade="1A"/>
                                      <w:sz w:val="18"/>
                                      <w:szCs w:val="18"/>
                                    </w:rPr>
                                    <w:t>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 name="Rectangle 1"/>
                          <wps:cNvSpPr/>
                          <wps:spPr>
                            <a:xfrm>
                              <a:off x="2019299" y="3805797"/>
                              <a:ext cx="1628775" cy="183962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A4FE1" w:rsidP="00F4723D" w:rsidRDefault="007A4FE1" w14:paraId="5D3C9F5C" w14:textId="3E80EF54">
                                <w:pPr>
                                  <w:rPr>
                                    <w:rFonts w:ascii="Arial" w:hAnsi="Arial" w:cs="Arial"/>
                                    <w:b/>
                                    <w:color w:val="033323" w:themeColor="text1"/>
                                    <w:sz w:val="20"/>
                                    <w:szCs w:val="20"/>
                                    <w:u w:val="single"/>
                                  </w:rPr>
                                </w:pPr>
                                <w:r>
                                  <w:rPr>
                                    <w:rFonts w:ascii="Arial" w:hAnsi="Arial" w:cs="Arial"/>
                                    <w:b/>
                                    <w:color w:val="033323" w:themeColor="text1"/>
                                    <w:sz w:val="20"/>
                                    <w:szCs w:val="20"/>
                                    <w:u w:val="single"/>
                                  </w:rPr>
                                  <w:t>Optionally included</w:t>
                                </w:r>
                              </w:p>
                              <w:p w:rsidRPr="004B2A72" w:rsidR="00C24035" w:rsidP="00C24035" w:rsidRDefault="00C24035" w14:paraId="733F6285" w14:textId="77777777">
                                <w:pPr>
                                  <w:rPr>
                                    <w:rFonts w:ascii="Arial" w:hAnsi="Arial" w:cs="Arial"/>
                                    <w:i/>
                                    <w:color w:val="033323" w:themeColor="text1"/>
                                    <w:sz w:val="18"/>
                                    <w:szCs w:val="18"/>
                                  </w:rPr>
                                </w:pPr>
                                <w:r w:rsidRPr="000304BF">
                                  <w:rPr>
                                    <w:rFonts w:ascii="Arial" w:hAnsi="Arial" w:cs="Arial"/>
                                    <w:color w:val="171717" w:themeColor="background2" w:themeShade="1A"/>
                                    <w:sz w:val="18"/>
                                    <w:szCs w:val="18"/>
                                  </w:rPr>
                                  <w:t>None</w:t>
                                </w:r>
                              </w:p>
                              <w:p w:rsidRPr="004B2A72" w:rsidR="007A4FE1" w:rsidP="00F4723D" w:rsidRDefault="007A4FE1" w14:paraId="0F687262" w14:textId="77777777">
                                <w:pPr>
                                  <w:rPr>
                                    <w:rFonts w:ascii="Arial" w:hAnsi="Arial" w:cs="Arial"/>
                                    <w:i/>
                                    <w:color w:val="033323"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7" name="Text Box 27"/>
                        <wps:cNvSpPr txBox="1"/>
                        <wps:spPr>
                          <a:xfrm>
                            <a:off x="79513" y="55659"/>
                            <a:ext cx="2099144" cy="3021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7F2FAF" w:rsidR="007A4FE1" w:rsidP="00F4723D" w:rsidRDefault="007A4FE1" w14:paraId="149741E8" w14:textId="76023863">
                              <w:pPr>
                                <w:rPr>
                                  <w:rFonts w:ascii="Arial" w:hAnsi="Arial" w:cs="Arial"/>
                                  <w:b/>
                                  <w:color w:val="FFFFFF" w:themeColor="background1"/>
                                  <w:sz w:val="20"/>
                                  <w:szCs w:val="20"/>
                                </w:rPr>
                              </w:pPr>
                              <w:r>
                                <w:rPr>
                                  <w:rFonts w:ascii="Arial" w:hAnsi="Arial" w:cs="Arial"/>
                                  <w:b/>
                                  <w:color w:val="FFFFFF" w:themeColor="background1"/>
                                  <w:sz w:val="20"/>
                                  <w:szCs w:val="20"/>
                                </w:rPr>
                                <w:t>Inside e</w:t>
                              </w:r>
                              <w:r w:rsidRPr="007F2FAF">
                                <w:rPr>
                                  <w:rFonts w:ascii="Arial" w:hAnsi="Arial" w:cs="Arial"/>
                                  <w:b/>
                                  <w:color w:val="FFFFFF" w:themeColor="background1"/>
                                  <w:sz w:val="20"/>
                                  <w:szCs w:val="20"/>
                                </w:rPr>
                                <w:t>missions boundary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w14:anchorId="2C01F8B0">
              <v:group id="Group 4" style="position:absolute;margin-left:2.7pt;margin-top:4.9pt;width:424.5pt;height:463.9pt;z-index:251658246;mso-width-relative:margin;mso-height-relative:margin" coordsize="53911,58915" o:spid="_x0000_s1029" w14:anchorId="08C411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">
                <v:group id="Group 3" style="position:absolute;width:53911;height:58915" coordsize="53911,58915" o:spid="_x0000_s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Group 52" style="position:absolute;width:53911;height:58915" coordsize="53913,58919" coordorigin=""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ect id="Rectangle 53" style="position:absolute;width:38863;height:58919;visibility:visible;mso-wrap-style:square;v-text-anchor:middle" o:spid="_x0000_s1032" fillcolor="#033323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"/>
                    <v:rect id="Rectangle 55" style="position:absolute;left:1749;top:3578;width:16730;height:52879;visibility:visible;mso-wrap-style:square;v-text-anchor:top" o:spid="_x0000_s1033" fillcolor="white [3212]"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">
                      <v:textbox>
                        <w:txbxContent>
                          <w:p w:rsidRPr="004B2A72" w:rsidR="007A4FE1" w:rsidP="00F4723D" w:rsidRDefault="007A4FE1" w14:paraId="3D6932F9" w14:textId="77777777">
                            <w:pPr>
                              <w:rPr>
                                <w:rFonts w:ascii="Arial" w:hAnsi="Arial" w:cs="Arial"/>
                                <w:b/>
                                <w:color w:val="033323" w:themeColor="text1"/>
                                <w:sz w:val="20"/>
                                <w:szCs w:val="20"/>
                                <w:u w:val="single"/>
                              </w:rPr>
                            </w:pPr>
                            <w:r w:rsidRPr="004B2A72">
                              <w:rPr>
                                <w:rFonts w:ascii="Arial" w:hAnsi="Arial" w:cs="Arial"/>
                                <w:b/>
                                <w:color w:val="033323" w:themeColor="text1"/>
                                <w:sz w:val="20"/>
                                <w:szCs w:val="20"/>
                                <w:u w:val="single"/>
                              </w:rPr>
                              <w:t>Quantified</w:t>
                            </w:r>
                          </w:p>
                          <w:p w:rsidRPr="00EA6794" w:rsidR="00FE5B65" w:rsidP="00FE5B65" w:rsidRDefault="00FE5B65" w14:paraId="3B1233B7" w14:textId="77777777">
                            <w:pPr>
                              <w:rPr>
                                <w:rFonts w:ascii="Arial" w:hAnsi="Arial" w:cs="Arial"/>
                                <w:color w:val="171717" w:themeColor="background2" w:themeShade="1A"/>
                                <w:sz w:val="18"/>
                                <w:szCs w:val="18"/>
                              </w:rPr>
                            </w:pPr>
                            <w:r w:rsidRPr="00EA6794">
                              <w:rPr>
                                <w:rFonts w:ascii="Arial" w:hAnsi="Arial" w:cs="Arial"/>
                                <w:b/>
                                <w:bCs/>
                                <w:color w:val="171717" w:themeColor="background2" w:themeShade="1A"/>
                                <w:sz w:val="18"/>
                                <w:szCs w:val="18"/>
                              </w:rPr>
                              <w:t>Electricity</w:t>
                            </w:r>
                          </w:p>
                          <w:p w:rsidRPr="00EA6794" w:rsidR="00FE5B65" w:rsidP="00FE5B65" w:rsidRDefault="00FE5B65" w14:paraId="5E6F63DF" w14:textId="77777777">
                            <w:pPr>
                              <w:rPr>
                                <w:rFonts w:ascii="Arial" w:hAnsi="Arial" w:cs="Arial"/>
                                <w:color w:val="171717" w:themeColor="background2" w:themeShade="1A"/>
                                <w:sz w:val="18"/>
                                <w:szCs w:val="18"/>
                              </w:rPr>
                            </w:pPr>
                            <w:r w:rsidRPr="00EA6794">
                              <w:rPr>
                                <w:rFonts w:ascii="Arial" w:hAnsi="Arial" w:cs="Arial"/>
                                <w:b/>
                                <w:bCs/>
                                <w:color w:val="171717" w:themeColor="background2" w:themeShade="1A"/>
                                <w:sz w:val="18"/>
                                <w:szCs w:val="18"/>
                              </w:rPr>
                              <w:t>Natural gas</w:t>
                            </w:r>
                          </w:p>
                          <w:p w:rsidRPr="00EA6794" w:rsidR="00FE5B65" w:rsidP="00FE5B65" w:rsidRDefault="00FE5B65" w14:paraId="708A6980" w14:textId="77777777">
                            <w:pPr>
                              <w:rPr>
                                <w:rFonts w:ascii="Arial" w:hAnsi="Arial" w:cs="Arial"/>
                                <w:color w:val="171717" w:themeColor="background2" w:themeShade="1A"/>
                                <w:sz w:val="18"/>
                                <w:szCs w:val="18"/>
                              </w:rPr>
                            </w:pPr>
                            <w:r w:rsidRPr="00EA6794">
                              <w:rPr>
                                <w:rFonts w:ascii="Arial" w:hAnsi="Arial" w:cs="Arial"/>
                                <w:b/>
                                <w:bCs/>
                                <w:color w:val="171717" w:themeColor="background2" w:themeShade="1A"/>
                                <w:sz w:val="18"/>
                                <w:szCs w:val="18"/>
                              </w:rPr>
                              <w:t>Water</w:t>
                            </w:r>
                          </w:p>
                          <w:p w:rsidRPr="00EA6794" w:rsidR="00FE5B65" w:rsidP="00FE5B65" w:rsidRDefault="00FE5B65" w14:paraId="5E7FFF2F" w14:textId="77777777">
                            <w:pPr>
                              <w:rPr>
                                <w:rFonts w:ascii="Arial" w:hAnsi="Arial" w:cs="Arial"/>
                                <w:color w:val="171717" w:themeColor="background2" w:themeShade="1A"/>
                                <w:sz w:val="18"/>
                                <w:szCs w:val="18"/>
                              </w:rPr>
                            </w:pPr>
                            <w:r w:rsidRPr="00EA6794">
                              <w:rPr>
                                <w:rFonts w:ascii="Arial" w:hAnsi="Arial" w:cs="Arial"/>
                                <w:b/>
                                <w:bCs/>
                                <w:color w:val="171717" w:themeColor="background2" w:themeShade="1A"/>
                                <w:sz w:val="18"/>
                                <w:szCs w:val="18"/>
                              </w:rPr>
                              <w:t>Wastewater</w:t>
                            </w:r>
                          </w:p>
                          <w:p w:rsidRPr="00EA6794" w:rsidR="00FE5B65" w:rsidP="00FE5B65" w:rsidRDefault="00FE5B65" w14:paraId="3F812087" w14:textId="77777777">
                            <w:pPr>
                              <w:rPr>
                                <w:rFonts w:ascii="Arial" w:hAnsi="Arial" w:cs="Arial"/>
                                <w:color w:val="171717" w:themeColor="background2" w:themeShade="1A"/>
                                <w:sz w:val="18"/>
                                <w:szCs w:val="18"/>
                              </w:rPr>
                            </w:pPr>
                            <w:r w:rsidRPr="00EA6794">
                              <w:rPr>
                                <w:rFonts w:ascii="Arial" w:hAnsi="Arial" w:cs="Arial"/>
                                <w:b/>
                                <w:bCs/>
                                <w:color w:val="171717" w:themeColor="background2" w:themeShade="1A"/>
                                <w:sz w:val="18"/>
                                <w:szCs w:val="18"/>
                              </w:rPr>
                              <w:t>Raw materials</w:t>
                            </w:r>
                            <w:r>
                              <w:rPr>
                                <w:rFonts w:ascii="Arial" w:hAnsi="Arial" w:cs="Arial"/>
                                <w:b/>
                                <w:bCs/>
                                <w:color w:val="171717" w:themeColor="background2" w:themeShade="1A"/>
                                <w:sz w:val="18"/>
                                <w:szCs w:val="18"/>
                              </w:rPr>
                              <w:t>:</w:t>
                            </w:r>
                          </w:p>
                          <w:p w:rsidRPr="00C11CA8" w:rsidR="00FE5B65" w:rsidP="00FE5B65" w:rsidRDefault="00FE5B65" w14:paraId="4F17C1AB" w14:textId="77777777">
                            <w:pPr>
                              <w:pStyle w:val="ListParagraph"/>
                              <w:numPr>
                                <w:ilvl w:val="0"/>
                                <w:numId w:val="24"/>
                              </w:numPr>
                              <w:rPr>
                                <w:rFonts w:ascii="Arial" w:hAnsi="Arial" w:cs="Arial"/>
                                <w:color w:val="171717" w:themeColor="background2" w:themeShade="1A"/>
                                <w:sz w:val="18"/>
                                <w:szCs w:val="18"/>
                              </w:rPr>
                            </w:pPr>
                            <w:r w:rsidRPr="00C11CA8">
                              <w:rPr>
                                <w:rFonts w:ascii="Arial" w:hAnsi="Arial" w:cs="Arial"/>
                                <w:color w:val="171717" w:themeColor="background2" w:themeShade="1A"/>
                                <w:sz w:val="18"/>
                                <w:szCs w:val="18"/>
                              </w:rPr>
                              <w:t>Neutral grain spirit</w:t>
                            </w:r>
                          </w:p>
                          <w:p w:rsidRPr="00C11CA8" w:rsidR="00FE5B65" w:rsidP="00FE5B65" w:rsidRDefault="00FE5B65" w14:paraId="629DAA21" w14:textId="77777777">
                            <w:pPr>
                              <w:pStyle w:val="ListParagraph"/>
                              <w:numPr>
                                <w:ilvl w:val="0"/>
                                <w:numId w:val="24"/>
                              </w:numPr>
                              <w:rPr>
                                <w:rFonts w:ascii="Arial" w:hAnsi="Arial" w:cs="Arial"/>
                                <w:color w:val="171717" w:themeColor="background2" w:themeShade="1A"/>
                                <w:sz w:val="18"/>
                                <w:szCs w:val="18"/>
                              </w:rPr>
                            </w:pPr>
                            <w:r w:rsidRPr="00C11CA8">
                              <w:rPr>
                                <w:rFonts w:ascii="Arial" w:hAnsi="Arial" w:cs="Arial"/>
                                <w:color w:val="171717" w:themeColor="background2" w:themeShade="1A"/>
                                <w:sz w:val="18"/>
                                <w:szCs w:val="18"/>
                              </w:rPr>
                              <w:t>Botanicals</w:t>
                            </w:r>
                          </w:p>
                          <w:p w:rsidRPr="00EA6794" w:rsidR="00FE5B65" w:rsidP="00FE5B65" w:rsidRDefault="00FE5B65" w14:paraId="462C8374" w14:textId="77777777">
                            <w:pPr>
                              <w:rPr>
                                <w:rFonts w:ascii="Arial" w:hAnsi="Arial" w:cs="Arial"/>
                                <w:b/>
                                <w:bCs/>
                                <w:color w:val="171717" w:themeColor="background2" w:themeShade="1A"/>
                                <w:sz w:val="18"/>
                                <w:szCs w:val="18"/>
                              </w:rPr>
                            </w:pPr>
                            <w:r w:rsidRPr="00EA6794">
                              <w:rPr>
                                <w:rFonts w:ascii="Arial" w:hAnsi="Arial" w:cs="Arial"/>
                                <w:b/>
                                <w:bCs/>
                                <w:color w:val="171717" w:themeColor="background2" w:themeShade="1A"/>
                                <w:sz w:val="18"/>
                                <w:szCs w:val="18"/>
                              </w:rPr>
                              <w:t>Packaging</w:t>
                            </w:r>
                          </w:p>
                          <w:p w:rsidRPr="00EA6794" w:rsidR="00FE5B65" w:rsidP="00FE5B65" w:rsidRDefault="00FE5B65" w14:paraId="651E74CB" w14:textId="77777777">
                            <w:pPr>
                              <w:rPr>
                                <w:rFonts w:ascii="Arial" w:hAnsi="Arial" w:cs="Arial"/>
                                <w:color w:val="171717" w:themeColor="background2" w:themeShade="1A"/>
                                <w:sz w:val="18"/>
                                <w:szCs w:val="18"/>
                              </w:rPr>
                            </w:pPr>
                            <w:r w:rsidRPr="00EA6794">
                              <w:rPr>
                                <w:rFonts w:ascii="Arial" w:hAnsi="Arial" w:cs="Arial"/>
                                <w:b/>
                                <w:bCs/>
                                <w:color w:val="171717" w:themeColor="background2" w:themeShade="1A"/>
                                <w:sz w:val="18"/>
                                <w:szCs w:val="18"/>
                              </w:rPr>
                              <w:t>Freight and Transport</w:t>
                            </w:r>
                          </w:p>
                          <w:p w:rsidR="00FE5B65" w:rsidP="00FE5B65" w:rsidRDefault="00FE5B65" w14:paraId="1BD12E6E" w14:textId="77777777">
                            <w:pPr>
                              <w:rPr>
                                <w:rFonts w:ascii="Arial" w:hAnsi="Arial" w:cs="Arial"/>
                                <w:color w:val="171717" w:themeColor="background2" w:themeShade="1A"/>
                                <w:sz w:val="18"/>
                                <w:szCs w:val="18"/>
                              </w:rPr>
                            </w:pPr>
                            <w:r w:rsidRPr="00EA6794">
                              <w:rPr>
                                <w:rFonts w:ascii="Arial" w:hAnsi="Arial" w:cs="Arial"/>
                                <w:b/>
                                <w:bCs/>
                                <w:color w:val="171717" w:themeColor="background2" w:themeShade="1A"/>
                                <w:sz w:val="18"/>
                                <w:szCs w:val="18"/>
                              </w:rPr>
                              <w:t>Waste</w:t>
                            </w:r>
                            <w:r>
                              <w:rPr>
                                <w:rFonts w:ascii="Arial" w:hAnsi="Arial" w:cs="Arial"/>
                                <w:color w:val="171717" w:themeColor="background2" w:themeShade="1A"/>
                                <w:sz w:val="18"/>
                                <w:szCs w:val="18"/>
                              </w:rPr>
                              <w:t>:</w:t>
                            </w:r>
                          </w:p>
                          <w:p w:rsidRPr="00C11CA8" w:rsidR="00FE5B65" w:rsidP="00FE5B65" w:rsidRDefault="00FE5B65" w14:paraId="15B0CB5D" w14:textId="77777777">
                            <w:pPr>
                              <w:pStyle w:val="ListParagraph"/>
                              <w:numPr>
                                <w:ilvl w:val="0"/>
                                <w:numId w:val="25"/>
                              </w:numPr>
                              <w:rPr>
                                <w:rFonts w:ascii="Arial" w:hAnsi="Arial" w:cs="Arial"/>
                                <w:color w:val="171717" w:themeColor="background2" w:themeShade="1A"/>
                                <w:sz w:val="18"/>
                                <w:szCs w:val="18"/>
                              </w:rPr>
                            </w:pPr>
                            <w:r w:rsidRPr="00C11CA8">
                              <w:rPr>
                                <w:rFonts w:ascii="Arial" w:hAnsi="Arial" w:cs="Arial"/>
                                <w:color w:val="171717" w:themeColor="background2" w:themeShade="1A"/>
                                <w:sz w:val="18"/>
                                <w:szCs w:val="18"/>
                              </w:rPr>
                              <w:t>Recycling</w:t>
                            </w:r>
                          </w:p>
                          <w:p w:rsidRPr="00C11CA8" w:rsidR="00FE5B65" w:rsidP="00FE5B65" w:rsidRDefault="00FE5B65" w14:paraId="74F795F1" w14:textId="77777777">
                            <w:pPr>
                              <w:pStyle w:val="ListParagraph"/>
                              <w:numPr>
                                <w:ilvl w:val="0"/>
                                <w:numId w:val="25"/>
                              </w:numPr>
                              <w:rPr>
                                <w:rFonts w:ascii="Arial" w:hAnsi="Arial" w:cs="Arial"/>
                                <w:color w:val="171717" w:themeColor="background2" w:themeShade="1A"/>
                                <w:sz w:val="18"/>
                                <w:szCs w:val="18"/>
                              </w:rPr>
                            </w:pPr>
                            <w:r w:rsidRPr="00C11CA8">
                              <w:rPr>
                                <w:rFonts w:ascii="Arial" w:hAnsi="Arial" w:cs="Arial"/>
                                <w:color w:val="171717" w:themeColor="background2" w:themeShade="1A"/>
                                <w:sz w:val="18"/>
                                <w:szCs w:val="18"/>
                              </w:rPr>
                              <w:t>General</w:t>
                            </w:r>
                          </w:p>
                          <w:p w:rsidRPr="004B2A72" w:rsidR="007A4FE1" w:rsidP="00487C7E" w:rsidRDefault="007A4FE1" w14:paraId="02EB378F" w14:textId="239C71B8">
                            <w:pPr>
                              <w:rPr>
                                <w:rFonts w:ascii="Arial" w:hAnsi="Arial" w:cs="Arial"/>
                                <w:i/>
                                <w:color w:val="033323" w:themeColor="text1"/>
                                <w:sz w:val="18"/>
                                <w:szCs w:val="18"/>
                              </w:rPr>
                            </w:pPr>
                          </w:p>
                        </w:txbxContent>
                      </v:textbox>
                    </v:rect>
                    <v:rect id="Rectangle 56" style="position:absolute;left:20193;top:3578;width:16193;height:32841;visibility:visible;mso-wrap-style:square;v-text-anchor:top" o:spid="_x0000_s1034" fillcolor="white [3212]"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">
                      <v:textbox>
                        <w:txbxContent>
                          <w:p w:rsidRPr="004B2A72" w:rsidR="007A4FE1" w:rsidP="00F4723D" w:rsidRDefault="007A4FE1" w14:paraId="726264D0" w14:textId="4EED0122">
                            <w:pPr>
                              <w:rPr>
                                <w:rFonts w:ascii="Arial" w:hAnsi="Arial" w:cs="Arial"/>
                                <w:b/>
                                <w:color w:val="033323" w:themeColor="text1"/>
                                <w:sz w:val="20"/>
                                <w:szCs w:val="20"/>
                                <w:u w:val="single"/>
                              </w:rPr>
                            </w:pPr>
                            <w:r w:rsidRPr="004B2A72">
                              <w:rPr>
                                <w:rFonts w:ascii="Arial" w:hAnsi="Arial" w:cs="Arial"/>
                                <w:b/>
                                <w:color w:val="033323" w:themeColor="text1"/>
                                <w:sz w:val="20"/>
                                <w:szCs w:val="20"/>
                                <w:u w:val="single"/>
                              </w:rPr>
                              <w:t>Non-</w:t>
                            </w:r>
                            <w:r>
                              <w:rPr>
                                <w:rFonts w:ascii="Arial" w:hAnsi="Arial" w:cs="Arial"/>
                                <w:b/>
                                <w:color w:val="033323" w:themeColor="text1"/>
                                <w:sz w:val="20"/>
                                <w:szCs w:val="20"/>
                                <w:u w:val="single"/>
                              </w:rPr>
                              <w:t>q</w:t>
                            </w:r>
                            <w:r w:rsidRPr="004B2A72">
                              <w:rPr>
                                <w:rFonts w:ascii="Arial" w:hAnsi="Arial" w:cs="Arial"/>
                                <w:b/>
                                <w:color w:val="033323" w:themeColor="text1"/>
                                <w:sz w:val="20"/>
                                <w:szCs w:val="20"/>
                                <w:u w:val="single"/>
                              </w:rPr>
                              <w:t>uantified</w:t>
                            </w:r>
                          </w:p>
                          <w:p w:rsidRPr="00374AAF" w:rsidR="002361B7" w:rsidP="002361B7" w:rsidRDefault="002361B7" w14:paraId="48C9DA01" w14:textId="77777777">
                            <w:pPr>
                              <w:rPr>
                                <w:rFonts w:ascii="Arial" w:hAnsi="Arial" w:cs="Arial"/>
                                <w:i/>
                                <w:color w:val="033323" w:themeColor="text1"/>
                                <w:sz w:val="18"/>
                                <w:szCs w:val="18"/>
                              </w:rPr>
                            </w:pPr>
                            <w:r>
                              <w:rPr>
                                <w:rFonts w:ascii="Arial" w:hAnsi="Arial" w:cs="Arial"/>
                                <w:color w:val="171717" w:themeColor="background2" w:themeShade="1A"/>
                                <w:sz w:val="18"/>
                                <w:szCs w:val="18"/>
                              </w:rPr>
                              <w:t>None</w:t>
                            </w:r>
                          </w:p>
                          <w:p w:rsidRPr="00374AAF" w:rsidR="007A4FE1" w:rsidP="00487C7E" w:rsidRDefault="007A4FE1" w14:paraId="6A05A809" w14:textId="55F2B7DA">
                            <w:pPr>
                              <w:rPr>
                                <w:rFonts w:ascii="Arial" w:hAnsi="Arial" w:cs="Arial"/>
                                <w:i/>
                                <w:color w:val="033323" w:themeColor="text1"/>
                                <w:sz w:val="18"/>
                                <w:szCs w:val="18"/>
                              </w:rPr>
                            </w:pPr>
                          </w:p>
                        </w:txbxContent>
                      </v:textbox>
                    </v:rect>
                    <v:rect id="Rectangle 57" style="position:absolute;left:40233;top:79;width:13680;height:58840;visibility:visible;mso-wrap-style:square;v-text-anchor:top" o:spid="_x0000_s1035" fillcolor="#cae5e5 [1943]"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">
                      <v:textbox>
                        <w:txbxContent>
                          <w:p w:rsidRPr="00EF5F12" w:rsidR="007A4FE1" w:rsidP="00F4723D" w:rsidRDefault="007A4FE1" w14:paraId="46D065B6" w14:textId="72CA5C0E">
                            <w:pPr>
                              <w:rPr>
                                <w:rFonts w:ascii="Arial" w:hAnsi="Arial" w:cs="Arial"/>
                                <w:b/>
                                <w:color w:val="033323" w:themeColor="text1"/>
                                <w:sz w:val="20"/>
                                <w:szCs w:val="20"/>
                              </w:rPr>
                            </w:pPr>
                            <w:r w:rsidRPr="00EF5F12">
                              <w:rPr>
                                <w:rFonts w:ascii="Arial" w:hAnsi="Arial" w:cs="Arial"/>
                                <w:b/>
                                <w:color w:val="033323" w:themeColor="text1"/>
                                <w:sz w:val="20"/>
                                <w:szCs w:val="20"/>
                              </w:rPr>
                              <w:t xml:space="preserve">Outside emission boundary </w:t>
                            </w:r>
                          </w:p>
                          <w:p w:rsidRPr="00EF5F12" w:rsidR="007A4FE1" w:rsidP="00F4723D" w:rsidRDefault="007A4FE1" w14:paraId="7D2278A5" w14:textId="77777777">
                            <w:pPr>
                              <w:rPr>
                                <w:rFonts w:ascii="Arial" w:hAnsi="Arial" w:cs="Arial"/>
                                <w:b/>
                                <w:color w:val="033323" w:themeColor="text1"/>
                                <w:sz w:val="20"/>
                                <w:szCs w:val="20"/>
                                <w:u w:val="single"/>
                              </w:rPr>
                            </w:pPr>
                            <w:r w:rsidRPr="00EF5F12">
                              <w:rPr>
                                <w:rFonts w:ascii="Arial" w:hAnsi="Arial" w:cs="Arial"/>
                                <w:b/>
                                <w:color w:val="033323" w:themeColor="text1"/>
                                <w:sz w:val="20"/>
                                <w:szCs w:val="20"/>
                                <w:u w:val="single"/>
                              </w:rPr>
                              <w:t>Non-attributable</w:t>
                            </w:r>
                          </w:p>
                          <w:p w:rsidRPr="003F6B11" w:rsidR="007A4FE1" w:rsidP="00487C7E" w:rsidRDefault="003F6B11" w14:paraId="629D792A" w14:textId="08327415">
                            <w:pPr>
                              <w:rPr>
                                <w:rFonts w:ascii="Arial" w:hAnsi="Arial" w:cs="Arial"/>
                                <w:iCs/>
                                <w:color w:val="171717" w:themeColor="background2" w:themeShade="1A"/>
                                <w:sz w:val="18"/>
                                <w:szCs w:val="18"/>
                              </w:rPr>
                            </w:pPr>
                            <w:r w:rsidRPr="003F6B11">
                              <w:rPr>
                                <w:rFonts w:ascii="Arial" w:hAnsi="Arial" w:cs="Arial"/>
                                <w:iCs/>
                                <w:color w:val="171717" w:themeColor="background2" w:themeShade="1A"/>
                                <w:sz w:val="18"/>
                                <w:szCs w:val="18"/>
                              </w:rPr>
                              <w:t>N/A</w:t>
                            </w:r>
                          </w:p>
                        </w:txbxContent>
                      </v:textbox>
                    </v:rect>
                  </v:group>
                  <v:rect id="Rectangle 1" style="position:absolute;left:20192;top:38057;width:16288;height:18397;visibility:visible;mso-wrap-style:square;v-text-anchor:top" o:spid="_x0000_s1036" fillcolor="white [3212]"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">
                    <v:textbox>
                      <w:txbxContent>
                        <w:p w:rsidR="007A4FE1" w:rsidP="00F4723D" w:rsidRDefault="007A4FE1" w14:paraId="56A4D546" w14:textId="3E80EF54">
                          <w:pPr>
                            <w:rPr>
                              <w:rFonts w:ascii="Arial" w:hAnsi="Arial" w:cs="Arial"/>
                              <w:b/>
                              <w:color w:val="033323" w:themeColor="text1"/>
                              <w:sz w:val="20"/>
                              <w:szCs w:val="20"/>
                              <w:u w:val="single"/>
                            </w:rPr>
                          </w:pPr>
                          <w:r>
                            <w:rPr>
                              <w:rFonts w:ascii="Arial" w:hAnsi="Arial" w:cs="Arial"/>
                              <w:b/>
                              <w:color w:val="033323" w:themeColor="text1"/>
                              <w:sz w:val="20"/>
                              <w:szCs w:val="20"/>
                              <w:u w:val="single"/>
                            </w:rPr>
                            <w:t>Optionally included</w:t>
                          </w:r>
                        </w:p>
                        <w:p w:rsidRPr="004B2A72" w:rsidR="00C24035" w:rsidP="00C24035" w:rsidRDefault="00C24035" w14:paraId="3161A9A1" w14:textId="77777777">
                          <w:pPr>
                            <w:rPr>
                              <w:rFonts w:ascii="Arial" w:hAnsi="Arial" w:cs="Arial"/>
                              <w:i/>
                              <w:color w:val="033323" w:themeColor="text1"/>
                              <w:sz w:val="18"/>
                              <w:szCs w:val="18"/>
                            </w:rPr>
                          </w:pPr>
                          <w:r w:rsidRPr="000304BF">
                            <w:rPr>
                              <w:rFonts w:ascii="Arial" w:hAnsi="Arial" w:cs="Arial"/>
                              <w:color w:val="171717" w:themeColor="background2" w:themeShade="1A"/>
                              <w:sz w:val="18"/>
                              <w:szCs w:val="18"/>
                            </w:rPr>
                            <w:t>None</w:t>
                          </w:r>
                        </w:p>
                        <w:p w:rsidRPr="004B2A72" w:rsidR="007A4FE1" w:rsidP="00F4723D" w:rsidRDefault="007A4FE1" w14:paraId="5A39BBE3" w14:textId="77777777">
                          <w:pPr>
                            <w:rPr>
                              <w:rFonts w:ascii="Arial" w:hAnsi="Arial" w:cs="Arial"/>
                              <w:i/>
                              <w:color w:val="033323" w:themeColor="text1"/>
                              <w:sz w:val="18"/>
                              <w:szCs w:val="18"/>
                            </w:rPr>
                          </w:pPr>
                        </w:p>
                      </w:txbxContent>
                    </v:textbox>
                  </v:rect>
                </v:group>
                <v:shape id="Text Box 27" style="position:absolute;left:795;top:556;width:20991;height:3021;visibility:visible;mso-wrap-style:square;v-text-anchor:top" o:spid="_x0000_s1037"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v:textbox>
                    <w:txbxContent>
                      <w:p w:rsidRPr="007F2FAF" w:rsidR="007A4FE1" w:rsidP="00F4723D" w:rsidRDefault="007A4FE1" w14:paraId="0C43F18E" w14:textId="76023863">
                        <w:pPr>
                          <w:rPr>
                            <w:rFonts w:ascii="Arial" w:hAnsi="Arial" w:cs="Arial"/>
                            <w:b/>
                            <w:color w:val="FFFFFF" w:themeColor="background1"/>
                            <w:sz w:val="20"/>
                            <w:szCs w:val="20"/>
                          </w:rPr>
                        </w:pPr>
                        <w:r>
                          <w:rPr>
                            <w:rFonts w:ascii="Arial" w:hAnsi="Arial" w:cs="Arial"/>
                            <w:b/>
                            <w:color w:val="FFFFFF" w:themeColor="background1"/>
                            <w:sz w:val="20"/>
                            <w:szCs w:val="20"/>
                          </w:rPr>
                          <w:t>Inside e</w:t>
                        </w:r>
                        <w:r w:rsidRPr="007F2FAF">
                          <w:rPr>
                            <w:rFonts w:ascii="Arial" w:hAnsi="Arial" w:cs="Arial"/>
                            <w:b/>
                            <w:color w:val="FFFFFF" w:themeColor="background1"/>
                            <w:sz w:val="20"/>
                            <w:szCs w:val="20"/>
                          </w:rPr>
                          <w:t>missions boundary</w:t>
                        </w:r>
                      </w:p>
                    </w:txbxContent>
                  </v:textbox>
                </v:shape>
              </v:group>
            </w:pict>
          </mc:Fallback>
        </mc:AlternateContent>
      </w:r>
    </w:p>
    <w:p w:rsidRPr="005F648F" w:rsidR="00794F2E" w:rsidP="00794F2E" w:rsidRDefault="00794F2E" w14:paraId="3E812FD8" w14:textId="1C72D1D3">
      <w:pPr>
        <w:pStyle w:val="Blueguidancetext"/>
        <w:rPr>
          <w:color w:val="auto"/>
          <w:lang w:val="en-AU"/>
        </w:rPr>
      </w:pPr>
    </w:p>
    <w:p w:rsidRPr="005F648F" w:rsidR="00794F2E" w:rsidP="004163E9" w:rsidRDefault="00794F2E" w14:paraId="7EBF377D" w14:textId="12EA5CD5">
      <w:pPr>
        <w:pStyle w:val="Subheading"/>
        <w:rPr>
          <w:lang w:val="en-AU"/>
        </w:rPr>
      </w:pPr>
      <w:r w:rsidRPr="005F648F">
        <w:rPr>
          <w:rFonts w:ascii="Fabriga" w:hAnsi="Fabriga"/>
          <w:lang w:val="en-AU"/>
        </w:rPr>
        <w:t xml:space="preserve"> </w:t>
      </w:r>
      <w:r w:rsidRPr="005F648F" w:rsidR="001E44B0">
        <w:rPr>
          <w:rFonts w:ascii="Fabriga" w:hAnsi="Fabriga"/>
          <w:lang w:val="en-AU"/>
        </w:rPr>
        <w:t xml:space="preserve"> </w:t>
      </w:r>
      <w:r w:rsidRPr="005F648F">
        <w:rPr>
          <w:rFonts w:ascii="Fabriga" w:hAnsi="Fabriga"/>
          <w:lang w:val="en-AU"/>
        </w:rPr>
        <w:br w:type="page"/>
      </w:r>
    </w:p>
    <w:p w:rsidRPr="005F648F" w:rsidR="00A32998" w:rsidP="00EF5F12" w:rsidRDefault="00A32998" w14:paraId="2616172A" w14:textId="29FC907D">
      <w:pPr>
        <w:pStyle w:val="Subheading"/>
        <w:rPr>
          <w:lang w:val="en-AU"/>
        </w:rPr>
      </w:pPr>
      <w:r w:rsidRPr="005F648F">
        <w:rPr>
          <w:lang w:val="en-AU"/>
        </w:rPr>
        <w:t>Product</w:t>
      </w:r>
      <w:r w:rsidR="00CA53D9">
        <w:rPr>
          <w:lang w:val="en-AU"/>
        </w:rPr>
        <w:t xml:space="preserve"> </w:t>
      </w:r>
      <w:r w:rsidRPr="005F648F">
        <w:rPr>
          <w:lang w:val="en-AU"/>
        </w:rPr>
        <w:t>process diagram</w:t>
      </w:r>
    </w:p>
    <w:p w:rsidR="00053317" w:rsidP="00053317" w:rsidRDefault="00053317" w14:paraId="0F456F7A" w14:textId="77777777">
      <w:pPr>
        <w:rPr>
          <w:rFonts w:ascii="Arial" w:hAnsi="Arial" w:cs="Arial"/>
          <w:color w:val="0070C0"/>
          <w:sz w:val="18"/>
          <w:szCs w:val="18"/>
        </w:rPr>
      </w:pPr>
    </w:p>
    <w:p w:rsidRPr="00F51D99" w:rsidR="00ED1AE0" w:rsidP="00ED1AE0" w:rsidRDefault="00ED1AE0" w14:paraId="00D328FA" w14:textId="77777777">
      <w:pPr>
        <w:rPr>
          <w:rFonts w:ascii="Arial" w:hAnsi="Arial" w:cs="Arial"/>
          <w:sz w:val="18"/>
          <w:szCs w:val="18"/>
        </w:rPr>
      </w:pPr>
      <w:r w:rsidRPr="00F51D99">
        <w:rPr>
          <w:rFonts w:ascii="Arial" w:hAnsi="Arial" w:cs="Arial"/>
          <w:sz w:val="18"/>
          <w:szCs w:val="18"/>
        </w:rPr>
        <w:t>Cradle-to-gate boundary</w:t>
      </w:r>
    </w:p>
    <w:p w:rsidRPr="005F648F" w:rsidR="00A32998" w:rsidP="00A32998" w:rsidRDefault="002D1B5A" w14:paraId="7C7110C9" w14:textId="4D12F247">
      <w:pPr>
        <w:pStyle w:val="Subheading"/>
        <w:rPr>
          <w:lang w:val="en-AU"/>
        </w:rPr>
      </w:pPr>
      <w:r>
        <w:rPr>
          <w:noProof/>
          <w:color w:val="0070C0"/>
          <w:lang w:eastAsia="en-AU"/>
        </w:rPr>
        <mc:AlternateContent>
          <mc:Choice Requires="wpg">
            <w:drawing>
              <wp:anchor distT="0" distB="0" distL="114300" distR="114300" simplePos="0" relativeHeight="251658247" behindDoc="0" locked="0" layoutInCell="1" allowOverlap="1" wp14:anchorId="47D91C97" wp14:editId="541891E5">
                <wp:simplePos x="0" y="0"/>
                <wp:positionH relativeFrom="margin">
                  <wp:align>left</wp:align>
                </wp:positionH>
                <wp:positionV relativeFrom="paragraph">
                  <wp:posOffset>231613</wp:posOffset>
                </wp:positionV>
                <wp:extent cx="5602605" cy="6875253"/>
                <wp:effectExtent l="0" t="0" r="0" b="1905"/>
                <wp:wrapNone/>
                <wp:docPr id="78" name="Group 78"/>
                <wp:cNvGraphicFramePr/>
                <a:graphic xmlns:a="http://schemas.openxmlformats.org/drawingml/2006/main">
                  <a:graphicData uri="http://schemas.microsoft.com/office/word/2010/wordprocessingGroup">
                    <wpg:wgp>
                      <wpg:cNvGrpSpPr/>
                      <wpg:grpSpPr>
                        <a:xfrm>
                          <a:off x="0" y="0"/>
                          <a:ext cx="5602605" cy="6875253"/>
                          <a:chOff x="0" y="0"/>
                          <a:chExt cx="5602605" cy="6875253"/>
                        </a:xfrm>
                      </wpg:grpSpPr>
                      <wpg:grpSp>
                        <wpg:cNvPr id="80" name="Group 80"/>
                        <wpg:cNvGrpSpPr/>
                        <wpg:grpSpPr>
                          <a:xfrm>
                            <a:off x="0" y="0"/>
                            <a:ext cx="5602605" cy="6875253"/>
                            <a:chOff x="0" y="26252"/>
                            <a:chExt cx="4334494" cy="5177642"/>
                          </a:xfrm>
                        </wpg:grpSpPr>
                        <wps:wsp>
                          <wps:cNvPr id="82" name="Rectangle 82"/>
                          <wps:cNvSpPr/>
                          <wps:spPr>
                            <a:xfrm>
                              <a:off x="35626" y="26252"/>
                              <a:ext cx="4298868" cy="5177642"/>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Rectangle 83"/>
                          <wps:cNvSpPr/>
                          <wps:spPr>
                            <a:xfrm>
                              <a:off x="949740" y="299102"/>
                              <a:ext cx="1530000" cy="71458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4B2A72" w:rsidR="002D1B5A" w:rsidP="002D1B5A" w:rsidRDefault="002D1B5A" w14:paraId="6001F230" w14:textId="77777777">
                                <w:pPr>
                                  <w:jc w:val="center"/>
                                  <w:rPr>
                                    <w:rFonts w:ascii="Arial" w:hAnsi="Arial" w:cs="Arial"/>
                                    <w:b/>
                                    <w:color w:val="033323" w:themeColor="text1"/>
                                    <w:sz w:val="18"/>
                                    <w:szCs w:val="18"/>
                                  </w:rPr>
                                </w:pPr>
                                <w:r>
                                  <w:rPr>
                                    <w:rFonts w:ascii="Arial" w:hAnsi="Arial" w:cs="Arial"/>
                                    <w:b/>
                                    <w:color w:val="033323" w:themeColor="text1"/>
                                    <w:sz w:val="18"/>
                                    <w:szCs w:val="18"/>
                                  </w:rPr>
                                  <w:t>Raw material Purchasing</w:t>
                                </w:r>
                              </w:p>
                              <w:p w:rsidRPr="003F6B11" w:rsidR="002D1B5A" w:rsidP="002D1B5A" w:rsidRDefault="002D1B5A" w14:paraId="45B51220" w14:textId="77777777">
                                <w:pPr>
                                  <w:pStyle w:val="ListParagraph"/>
                                  <w:numPr>
                                    <w:ilvl w:val="0"/>
                                    <w:numId w:val="5"/>
                                  </w:numPr>
                                  <w:rPr>
                                    <w:rFonts w:ascii="Arial" w:hAnsi="Arial" w:cs="Arial"/>
                                    <w:color w:val="171717" w:themeColor="background2" w:themeShade="1A"/>
                                    <w:sz w:val="18"/>
                                    <w:szCs w:val="18"/>
                                  </w:rPr>
                                </w:pPr>
                                <w:r w:rsidRPr="003F6B11">
                                  <w:rPr>
                                    <w:rFonts w:ascii="Arial" w:hAnsi="Arial" w:cs="Arial"/>
                                    <w:color w:val="171717" w:themeColor="background2" w:themeShade="1A"/>
                                    <w:sz w:val="18"/>
                                    <w:szCs w:val="18"/>
                                  </w:rPr>
                                  <w:t>Raw material sourcing, including:</w:t>
                                </w:r>
                              </w:p>
                              <w:p w:rsidRPr="003F6B11" w:rsidR="002D1B5A" w:rsidP="002D1B5A" w:rsidRDefault="002D1B5A" w14:paraId="4E8524AC" w14:textId="77777777">
                                <w:pPr>
                                  <w:pStyle w:val="ListParagraph"/>
                                  <w:numPr>
                                    <w:ilvl w:val="1"/>
                                    <w:numId w:val="5"/>
                                  </w:numPr>
                                  <w:jc w:val="both"/>
                                  <w:rPr>
                                    <w:rFonts w:ascii="Arial" w:hAnsi="Arial" w:cs="Arial"/>
                                    <w:color w:val="171717" w:themeColor="background2" w:themeShade="1A"/>
                                    <w:sz w:val="18"/>
                                    <w:szCs w:val="18"/>
                                  </w:rPr>
                                </w:pPr>
                                <w:r w:rsidRPr="003F6B11">
                                  <w:rPr>
                                    <w:rFonts w:ascii="Arial" w:hAnsi="Arial" w:cs="Arial"/>
                                    <w:color w:val="171717" w:themeColor="background2" w:themeShade="1A"/>
                                    <w:sz w:val="18"/>
                                    <w:szCs w:val="18"/>
                                  </w:rPr>
                                  <w:t>Grain spirit</w:t>
                                </w:r>
                              </w:p>
                              <w:p w:rsidRPr="003F6B11" w:rsidR="002D1B5A" w:rsidP="002D1B5A" w:rsidRDefault="002D1B5A" w14:paraId="64DCCC86" w14:textId="77777777">
                                <w:pPr>
                                  <w:pStyle w:val="ListParagraph"/>
                                  <w:numPr>
                                    <w:ilvl w:val="1"/>
                                    <w:numId w:val="5"/>
                                  </w:numPr>
                                  <w:jc w:val="both"/>
                                  <w:rPr>
                                    <w:rFonts w:ascii="Arial" w:hAnsi="Arial" w:cs="Arial"/>
                                    <w:color w:val="171717" w:themeColor="background2" w:themeShade="1A"/>
                                    <w:sz w:val="18"/>
                                    <w:szCs w:val="18"/>
                                  </w:rPr>
                                </w:pPr>
                                <w:r w:rsidRPr="003F6B11">
                                  <w:rPr>
                                    <w:rFonts w:ascii="Arial" w:hAnsi="Arial" w:cs="Arial"/>
                                    <w:color w:val="171717" w:themeColor="background2" w:themeShade="1A"/>
                                    <w:sz w:val="18"/>
                                    <w:szCs w:val="18"/>
                                  </w:rPr>
                                  <w:t>Botanicals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 name="Rectangle 84"/>
                          <wps:cNvSpPr/>
                          <wps:spPr>
                            <a:xfrm>
                              <a:off x="2742495" y="237484"/>
                              <a:ext cx="1303655" cy="1622197"/>
                            </a:xfrm>
                            <a:prstGeom prst="rect">
                              <a:avLst/>
                            </a:prstGeom>
                            <a:solidFill>
                              <a:schemeClr val="bg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4B2A72" w:rsidR="002D1B5A" w:rsidP="002D1B5A" w:rsidRDefault="002D1B5A" w14:paraId="059F1C0E" w14:textId="77777777">
                                <w:pPr>
                                  <w:rPr>
                                    <w:rFonts w:ascii="Arial" w:hAnsi="Arial" w:cs="Arial"/>
                                    <w:b/>
                                    <w:color w:val="033323" w:themeColor="text1"/>
                                    <w:sz w:val="18"/>
                                    <w:szCs w:val="18"/>
                                  </w:rPr>
                                </w:pPr>
                                <w:r w:rsidRPr="004B2A72">
                                  <w:rPr>
                                    <w:rFonts w:ascii="Arial" w:hAnsi="Arial" w:cs="Arial"/>
                                    <w:b/>
                                    <w:color w:val="033323" w:themeColor="text1"/>
                                    <w:sz w:val="18"/>
                                    <w:szCs w:val="18"/>
                                  </w:rPr>
                                  <w:t>Excluded emission sources</w:t>
                                </w:r>
                              </w:p>
                              <w:p w:rsidRPr="003F6B11" w:rsidR="002D1B5A" w:rsidP="002D1B5A" w:rsidRDefault="003F6B11" w14:paraId="440403BA" w14:textId="43501276">
                                <w:pPr>
                                  <w:rPr>
                                    <w:rFonts w:ascii="Arial" w:hAnsi="Arial" w:cs="Arial"/>
                                    <w:color w:val="171717" w:themeColor="background2" w:themeShade="1A"/>
                                    <w:sz w:val="18"/>
                                    <w:szCs w:val="18"/>
                                  </w:rPr>
                                </w:pPr>
                                <w:r w:rsidRPr="003F6B11">
                                  <w:rPr>
                                    <w:rFonts w:ascii="Arial" w:hAnsi="Arial" w:cs="Arial"/>
                                    <w:color w:val="171717" w:themeColor="background2" w:themeShade="1A"/>
                                    <w:sz w:val="18"/>
                                    <w:szCs w:val="18"/>
                                  </w:rPr>
                                  <w:t>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 name="Rectangle 85"/>
                          <wps:cNvSpPr/>
                          <wps:spPr>
                            <a:xfrm>
                              <a:off x="35626" y="866899"/>
                              <a:ext cx="882594" cy="492981"/>
                            </a:xfrm>
                            <a:prstGeom prst="rect">
                              <a:avLst/>
                            </a:prstGeom>
                            <a:solidFill>
                              <a:srgbClr val="EC8E7A">
                                <a:alpha val="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D92B32" w:rsidR="002D1B5A" w:rsidP="002D1B5A" w:rsidRDefault="002D1B5A" w14:paraId="690FCAB6" w14:textId="77777777">
                                <w:pPr>
                                  <w:jc w:val="center"/>
                                  <w:rPr>
                                    <w:rFonts w:ascii="Arial" w:hAnsi="Arial" w:cs="Arial"/>
                                    <w:b/>
                                    <w:color w:val="033323" w:themeColor="text1"/>
                                    <w:sz w:val="18"/>
                                    <w:szCs w:val="18"/>
                                  </w:rPr>
                                </w:pPr>
                                <w:r w:rsidRPr="00D92B32">
                                  <w:rPr>
                                    <w:rFonts w:ascii="Arial" w:hAnsi="Arial" w:cs="Arial"/>
                                    <w:b/>
                                    <w:color w:val="033323" w:themeColor="text1"/>
                                    <w:sz w:val="18"/>
                                    <w:szCs w:val="18"/>
                                  </w:rPr>
                                  <w:t xml:space="preserve">Upstream </w:t>
                                </w:r>
                                <w:r w:rsidRPr="00D92B32">
                                  <w:rPr>
                                    <w:rFonts w:ascii="Arial" w:hAnsi="Arial" w:cs="Arial"/>
                                    <w:b/>
                                    <w:color w:val="033323" w:themeColor="text1"/>
                                    <w:sz w:val="18"/>
                                    <w:szCs w:val="18"/>
                                  </w:rPr>
                                  <w:br/>
                                </w:r>
                                <w:r w:rsidRPr="00D92B32">
                                  <w:rPr>
                                    <w:rFonts w:ascii="Arial" w:hAnsi="Arial" w:cs="Arial"/>
                                    <w:b/>
                                    <w:color w:val="033323" w:themeColor="text1"/>
                                    <w:sz w:val="18"/>
                                    <w:szCs w:val="18"/>
                                  </w:rPr>
                                  <w:t>emissions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Rectangle 86"/>
                          <wps:cNvSpPr/>
                          <wps:spPr>
                            <a:xfrm>
                              <a:off x="0" y="2897580"/>
                              <a:ext cx="985962" cy="492760"/>
                            </a:xfrm>
                            <a:prstGeom prst="rect">
                              <a:avLst/>
                            </a:prstGeom>
                            <a:solidFill>
                              <a:srgbClr val="EC8E7A">
                                <a:alpha val="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387921" w:rsidR="002D1B5A" w:rsidP="002D1B5A" w:rsidRDefault="002D1B5A" w14:paraId="1DE0A7A6" w14:textId="77777777">
                                <w:pPr>
                                  <w:jc w:val="center"/>
                                  <w:rPr>
                                    <w:rFonts w:ascii="Arial" w:hAnsi="Arial" w:cs="Arial"/>
                                    <w:b/>
                                    <w:sz w:val="18"/>
                                    <w:szCs w:val="18"/>
                                  </w:rPr>
                                </w:pPr>
                                <w:r>
                                  <w:rPr>
                                    <w:rFonts w:ascii="Arial" w:hAnsi="Arial" w:cs="Arial"/>
                                    <w:b/>
                                    <w:color w:val="033323" w:themeColor="text1"/>
                                    <w:sz w:val="18"/>
                                    <w:szCs w:val="18"/>
                                  </w:rPr>
                                  <w:t xml:space="preserve">Production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Rectangle 87"/>
                          <wps:cNvSpPr/>
                          <wps:spPr>
                            <a:xfrm>
                              <a:off x="0" y="4429496"/>
                              <a:ext cx="962108" cy="492760"/>
                            </a:xfrm>
                            <a:prstGeom prst="rect">
                              <a:avLst/>
                            </a:prstGeom>
                            <a:solidFill>
                              <a:srgbClr val="EC8E7A">
                                <a:alpha val="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D92B32" w:rsidR="002D1B5A" w:rsidP="002D1B5A" w:rsidRDefault="002D1B5A" w14:paraId="4E8C44A0" w14:textId="77777777">
                                <w:pPr>
                                  <w:jc w:val="center"/>
                                  <w:rPr>
                                    <w:rFonts w:ascii="Arial" w:hAnsi="Arial" w:cs="Arial"/>
                                    <w:b/>
                                    <w:color w:val="033323" w:themeColor="text1"/>
                                    <w:sz w:val="18"/>
                                    <w:szCs w:val="18"/>
                                  </w:rPr>
                                </w:pPr>
                                <w:r w:rsidRPr="00D92B32">
                                  <w:rPr>
                                    <w:rFonts w:ascii="Arial" w:hAnsi="Arial" w:cs="Arial"/>
                                    <w:b/>
                                    <w:color w:val="033323" w:themeColor="text1"/>
                                    <w:sz w:val="18"/>
                                    <w:szCs w:val="18"/>
                                  </w:rPr>
                                  <w:t xml:space="preserve">Downstream </w:t>
                                </w:r>
                                <w:r w:rsidRPr="00D92B32">
                                  <w:rPr>
                                    <w:rFonts w:ascii="Arial" w:hAnsi="Arial" w:cs="Arial"/>
                                    <w:b/>
                                    <w:color w:val="033323" w:themeColor="text1"/>
                                    <w:sz w:val="18"/>
                                    <w:szCs w:val="18"/>
                                  </w:rPr>
                                  <w:br/>
                                </w:r>
                                <w:r w:rsidRPr="00D92B32">
                                  <w:rPr>
                                    <w:rFonts w:ascii="Arial" w:hAnsi="Arial" w:cs="Arial"/>
                                    <w:b/>
                                    <w:color w:val="033323" w:themeColor="text1"/>
                                    <w:sz w:val="18"/>
                                    <w:szCs w:val="18"/>
                                  </w:rPr>
                                  <w:t>emissions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Rectangle 88"/>
                          <wps:cNvSpPr/>
                          <wps:spPr>
                            <a:xfrm>
                              <a:off x="950026" y="1139683"/>
                              <a:ext cx="1530000" cy="72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4B2A72" w:rsidR="002D1B5A" w:rsidP="002D1B5A" w:rsidRDefault="002D1B5A" w14:paraId="7631863D" w14:textId="77777777">
                                <w:pPr>
                                  <w:jc w:val="center"/>
                                  <w:rPr>
                                    <w:rFonts w:ascii="Arial" w:hAnsi="Arial" w:cs="Arial"/>
                                    <w:b/>
                                    <w:color w:val="033323" w:themeColor="text1"/>
                                    <w:sz w:val="18"/>
                                    <w:szCs w:val="18"/>
                                  </w:rPr>
                                </w:pPr>
                                <w:r>
                                  <w:rPr>
                                    <w:rFonts w:ascii="Arial" w:hAnsi="Arial" w:cs="Arial"/>
                                    <w:b/>
                                    <w:color w:val="033323" w:themeColor="text1"/>
                                    <w:sz w:val="18"/>
                                    <w:szCs w:val="18"/>
                                  </w:rPr>
                                  <w:t>Upstream Transport</w:t>
                                </w:r>
                              </w:p>
                              <w:p w:rsidRPr="003F6B11" w:rsidR="002D1B5A" w:rsidP="002D1B5A" w:rsidRDefault="002D1B5A" w14:paraId="64F7C360" w14:textId="77777777">
                                <w:pPr>
                                  <w:pStyle w:val="ListParagraph"/>
                                  <w:numPr>
                                    <w:ilvl w:val="0"/>
                                    <w:numId w:val="5"/>
                                  </w:numPr>
                                  <w:rPr>
                                    <w:rFonts w:ascii="Arial" w:hAnsi="Arial" w:cs="Arial"/>
                                    <w:color w:val="171717" w:themeColor="background2" w:themeShade="1A"/>
                                    <w:sz w:val="18"/>
                                    <w:szCs w:val="18"/>
                                  </w:rPr>
                                </w:pPr>
                                <w:r w:rsidRPr="003F6B11">
                                  <w:rPr>
                                    <w:rFonts w:ascii="Arial" w:hAnsi="Arial" w:cs="Arial"/>
                                    <w:color w:val="171717" w:themeColor="background2" w:themeShade="1A"/>
                                    <w:sz w:val="18"/>
                                    <w:szCs w:val="18"/>
                                  </w:rPr>
                                  <w:t>Transport of raw materials to manufacturing plant</w:t>
                                </w:r>
                              </w:p>
                              <w:p w:rsidRPr="003F6B11" w:rsidR="002D1B5A" w:rsidP="002D1B5A" w:rsidRDefault="002D1B5A" w14:paraId="100F2566" w14:textId="77777777">
                                <w:pPr>
                                  <w:pStyle w:val="ListParagraph"/>
                                  <w:numPr>
                                    <w:ilvl w:val="0"/>
                                    <w:numId w:val="5"/>
                                  </w:numPr>
                                  <w:jc w:val="both"/>
                                  <w:rPr>
                                    <w:rFonts w:ascii="Arial" w:hAnsi="Arial" w:cs="Arial"/>
                                    <w:color w:val="171717" w:themeColor="background2" w:themeShade="1A"/>
                                    <w:sz w:val="18"/>
                                    <w:szCs w:val="18"/>
                                  </w:rPr>
                                </w:pPr>
                                <w:r w:rsidRPr="003F6B11">
                                  <w:rPr>
                                    <w:rFonts w:ascii="Arial" w:hAnsi="Arial" w:cs="Arial"/>
                                    <w:color w:val="171717" w:themeColor="background2" w:themeShade="1A"/>
                                    <w:sz w:val="18"/>
                                    <w:szCs w:val="18"/>
                                  </w:rPr>
                                  <w:t>Transport of packaging items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 name="Rectangle 89"/>
                          <wps:cNvSpPr/>
                          <wps:spPr>
                            <a:xfrm>
                              <a:off x="950026" y="2142159"/>
                              <a:ext cx="1529715" cy="94930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4B2A72" w:rsidR="002D1B5A" w:rsidP="002D1B5A" w:rsidRDefault="002D1B5A" w14:paraId="301A86A2" w14:textId="77777777">
                                <w:pPr>
                                  <w:jc w:val="center"/>
                                  <w:rPr>
                                    <w:rFonts w:ascii="Arial" w:hAnsi="Arial" w:cs="Arial"/>
                                    <w:b/>
                                    <w:color w:val="033323" w:themeColor="text1"/>
                                    <w:sz w:val="18"/>
                                    <w:szCs w:val="18"/>
                                  </w:rPr>
                                </w:pPr>
                                <w:r>
                                  <w:rPr>
                                    <w:rFonts w:ascii="Arial" w:hAnsi="Arial" w:cs="Arial"/>
                                    <w:b/>
                                    <w:color w:val="033323" w:themeColor="text1"/>
                                    <w:sz w:val="18"/>
                                    <w:szCs w:val="18"/>
                                  </w:rPr>
                                  <w:t>Manufacturing</w:t>
                                </w:r>
                              </w:p>
                              <w:p w:rsidRPr="003F6B11" w:rsidR="002D1B5A" w:rsidP="002D1B5A" w:rsidRDefault="002D1B5A" w14:paraId="04ABC0C2" w14:textId="77777777">
                                <w:pPr>
                                  <w:pStyle w:val="ListParagraph"/>
                                  <w:numPr>
                                    <w:ilvl w:val="0"/>
                                    <w:numId w:val="5"/>
                                  </w:numPr>
                                  <w:rPr>
                                    <w:rFonts w:ascii="Arial" w:hAnsi="Arial" w:cs="Arial"/>
                                    <w:color w:val="171717" w:themeColor="background2" w:themeShade="1A"/>
                                    <w:sz w:val="18"/>
                                    <w:szCs w:val="18"/>
                                  </w:rPr>
                                </w:pPr>
                                <w:r w:rsidRPr="003F6B11">
                                  <w:rPr>
                                    <w:rFonts w:ascii="Arial" w:hAnsi="Arial" w:cs="Arial"/>
                                    <w:color w:val="171717" w:themeColor="background2" w:themeShade="1A"/>
                                    <w:sz w:val="18"/>
                                    <w:szCs w:val="18"/>
                                  </w:rPr>
                                  <w:t>Electricity</w:t>
                                </w:r>
                              </w:p>
                              <w:p w:rsidRPr="003F6B11" w:rsidR="002D1B5A" w:rsidP="002D1B5A" w:rsidRDefault="002D1B5A" w14:paraId="4C0E8607" w14:textId="77777777">
                                <w:pPr>
                                  <w:pStyle w:val="ListParagraph"/>
                                  <w:numPr>
                                    <w:ilvl w:val="0"/>
                                    <w:numId w:val="5"/>
                                  </w:numPr>
                                  <w:jc w:val="both"/>
                                  <w:rPr>
                                    <w:rFonts w:ascii="Arial" w:hAnsi="Arial" w:cs="Arial"/>
                                    <w:color w:val="171717" w:themeColor="background2" w:themeShade="1A"/>
                                    <w:sz w:val="18"/>
                                    <w:szCs w:val="18"/>
                                  </w:rPr>
                                </w:pPr>
                                <w:r w:rsidRPr="003F6B11">
                                  <w:rPr>
                                    <w:rFonts w:ascii="Arial" w:hAnsi="Arial" w:cs="Arial"/>
                                    <w:color w:val="171717" w:themeColor="background2" w:themeShade="1A"/>
                                    <w:sz w:val="18"/>
                                    <w:szCs w:val="18"/>
                                  </w:rPr>
                                  <w:t>Natural gas</w:t>
                                </w:r>
                              </w:p>
                              <w:p w:rsidRPr="003F6B11" w:rsidR="002D1B5A" w:rsidP="002D1B5A" w:rsidRDefault="002D1B5A" w14:paraId="6438932E" w14:textId="77777777">
                                <w:pPr>
                                  <w:pStyle w:val="ListParagraph"/>
                                  <w:numPr>
                                    <w:ilvl w:val="0"/>
                                    <w:numId w:val="5"/>
                                  </w:numPr>
                                  <w:jc w:val="both"/>
                                  <w:rPr>
                                    <w:rFonts w:ascii="Arial" w:hAnsi="Arial" w:cs="Arial"/>
                                    <w:color w:val="171717" w:themeColor="background2" w:themeShade="1A"/>
                                    <w:sz w:val="18"/>
                                    <w:szCs w:val="18"/>
                                  </w:rPr>
                                </w:pPr>
                                <w:r w:rsidRPr="003F6B11">
                                  <w:rPr>
                                    <w:rFonts w:ascii="Arial" w:hAnsi="Arial" w:cs="Arial"/>
                                    <w:color w:val="171717" w:themeColor="background2" w:themeShade="1A"/>
                                    <w:sz w:val="18"/>
                                    <w:szCs w:val="18"/>
                                  </w:rPr>
                                  <w:t>Water</w:t>
                                </w:r>
                              </w:p>
                              <w:p w:rsidRPr="003F6B11" w:rsidR="002D1B5A" w:rsidP="002D1B5A" w:rsidRDefault="002D1B5A" w14:paraId="69734757" w14:textId="77777777">
                                <w:pPr>
                                  <w:pStyle w:val="ListParagraph"/>
                                  <w:numPr>
                                    <w:ilvl w:val="0"/>
                                    <w:numId w:val="5"/>
                                  </w:numPr>
                                  <w:jc w:val="both"/>
                                  <w:rPr>
                                    <w:rFonts w:ascii="Arial" w:hAnsi="Arial" w:cs="Arial"/>
                                    <w:color w:val="171717" w:themeColor="background2" w:themeShade="1A"/>
                                    <w:sz w:val="18"/>
                                    <w:szCs w:val="18"/>
                                  </w:rPr>
                                </w:pPr>
                                <w:r w:rsidRPr="003F6B11">
                                  <w:rPr>
                                    <w:rFonts w:ascii="Arial" w:hAnsi="Arial" w:cs="Arial"/>
                                    <w:color w:val="171717" w:themeColor="background2" w:themeShade="1A"/>
                                    <w:sz w:val="18"/>
                                    <w:szCs w:val="18"/>
                                  </w:rPr>
                                  <w:t>Wastewater</w:t>
                                </w:r>
                              </w:p>
                              <w:p w:rsidRPr="003F6B11" w:rsidR="002D1B5A" w:rsidP="002D1B5A" w:rsidRDefault="002D1B5A" w14:paraId="0684C993" w14:textId="77777777">
                                <w:pPr>
                                  <w:pStyle w:val="ListParagraph"/>
                                  <w:numPr>
                                    <w:ilvl w:val="0"/>
                                    <w:numId w:val="5"/>
                                  </w:numPr>
                                  <w:jc w:val="both"/>
                                  <w:rPr>
                                    <w:rFonts w:ascii="Arial" w:hAnsi="Arial" w:cs="Arial"/>
                                    <w:color w:val="171717" w:themeColor="background2" w:themeShade="1A"/>
                                    <w:sz w:val="18"/>
                                    <w:szCs w:val="18"/>
                                  </w:rPr>
                                </w:pPr>
                                <w:r w:rsidRPr="003F6B11">
                                  <w:rPr>
                                    <w:rFonts w:ascii="Arial" w:hAnsi="Arial" w:cs="Arial"/>
                                    <w:color w:val="171717" w:themeColor="background2" w:themeShade="1A"/>
                                    <w:sz w:val="18"/>
                                    <w:szCs w:val="18"/>
                                  </w:rPr>
                                  <w:t>Waste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 name="Rectangle 90"/>
                          <wps:cNvSpPr/>
                          <wps:spPr>
                            <a:xfrm>
                              <a:off x="950026" y="3104356"/>
                              <a:ext cx="1529715" cy="91589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4B2A72" w:rsidR="002D1B5A" w:rsidP="002D1B5A" w:rsidRDefault="002D1B5A" w14:paraId="2F35AE45" w14:textId="77777777">
                                <w:pPr>
                                  <w:jc w:val="center"/>
                                  <w:rPr>
                                    <w:rFonts w:ascii="Arial" w:hAnsi="Arial" w:cs="Arial"/>
                                    <w:b/>
                                    <w:color w:val="033323" w:themeColor="text1"/>
                                    <w:sz w:val="18"/>
                                    <w:szCs w:val="18"/>
                                  </w:rPr>
                                </w:pPr>
                                <w:r>
                                  <w:rPr>
                                    <w:rFonts w:ascii="Arial" w:hAnsi="Arial" w:cs="Arial"/>
                                    <w:b/>
                                    <w:color w:val="033323" w:themeColor="text1"/>
                                    <w:sz w:val="18"/>
                                    <w:szCs w:val="18"/>
                                  </w:rPr>
                                  <w:t>Bottling</w:t>
                                </w:r>
                              </w:p>
                              <w:p w:rsidRPr="003F6B11" w:rsidR="002D1B5A" w:rsidP="002D1B5A" w:rsidRDefault="002D1B5A" w14:paraId="396B6ACD" w14:textId="77777777">
                                <w:pPr>
                                  <w:pStyle w:val="ListParagraph"/>
                                  <w:numPr>
                                    <w:ilvl w:val="0"/>
                                    <w:numId w:val="5"/>
                                  </w:numPr>
                                  <w:rPr>
                                    <w:rFonts w:ascii="Arial" w:hAnsi="Arial" w:cs="Arial"/>
                                    <w:color w:val="171717" w:themeColor="background2" w:themeShade="1A"/>
                                    <w:sz w:val="18"/>
                                    <w:szCs w:val="18"/>
                                  </w:rPr>
                                </w:pPr>
                                <w:r w:rsidRPr="003F6B11">
                                  <w:rPr>
                                    <w:rFonts w:ascii="Arial" w:hAnsi="Arial" w:cs="Arial"/>
                                    <w:color w:val="171717" w:themeColor="background2" w:themeShade="1A"/>
                                    <w:sz w:val="18"/>
                                    <w:szCs w:val="18"/>
                                  </w:rPr>
                                  <w:t>Packaging</w:t>
                                </w:r>
                              </w:p>
                              <w:p w:rsidRPr="003F6B11" w:rsidR="002D1B5A" w:rsidP="002D1B5A" w:rsidRDefault="002D1B5A" w14:paraId="68ED1D3A" w14:textId="77777777">
                                <w:pPr>
                                  <w:pStyle w:val="ListParagraph"/>
                                  <w:numPr>
                                    <w:ilvl w:val="1"/>
                                    <w:numId w:val="5"/>
                                  </w:numPr>
                                  <w:rPr>
                                    <w:rFonts w:ascii="Arial" w:hAnsi="Arial" w:cs="Arial"/>
                                    <w:color w:val="171717" w:themeColor="background2" w:themeShade="1A"/>
                                    <w:sz w:val="18"/>
                                    <w:szCs w:val="18"/>
                                  </w:rPr>
                                </w:pPr>
                                <w:r w:rsidRPr="003F6B11">
                                  <w:rPr>
                                    <w:rFonts w:ascii="Arial" w:hAnsi="Arial" w:cs="Arial"/>
                                    <w:color w:val="171717" w:themeColor="background2" w:themeShade="1A"/>
                                    <w:sz w:val="18"/>
                                    <w:szCs w:val="18"/>
                                  </w:rPr>
                                  <w:t>Glass bottles</w:t>
                                </w:r>
                              </w:p>
                              <w:p w:rsidRPr="003F6B11" w:rsidR="002D1B5A" w:rsidP="002D1B5A" w:rsidRDefault="002D1B5A" w14:paraId="6B872358" w14:textId="77777777">
                                <w:pPr>
                                  <w:pStyle w:val="ListParagraph"/>
                                  <w:numPr>
                                    <w:ilvl w:val="1"/>
                                    <w:numId w:val="5"/>
                                  </w:numPr>
                                  <w:rPr>
                                    <w:rFonts w:ascii="Arial" w:hAnsi="Arial" w:cs="Arial"/>
                                    <w:color w:val="171717" w:themeColor="background2" w:themeShade="1A"/>
                                    <w:sz w:val="18"/>
                                    <w:szCs w:val="18"/>
                                  </w:rPr>
                                </w:pPr>
                                <w:r w:rsidRPr="003F6B11">
                                  <w:rPr>
                                    <w:rFonts w:ascii="Arial" w:hAnsi="Arial" w:cs="Arial"/>
                                    <w:color w:val="171717" w:themeColor="background2" w:themeShade="1A"/>
                                    <w:sz w:val="18"/>
                                    <w:szCs w:val="18"/>
                                  </w:rPr>
                                  <w:t>Screw caps</w:t>
                                </w:r>
                              </w:p>
                              <w:p w:rsidRPr="003F6B11" w:rsidR="002D1B5A" w:rsidP="002D1B5A" w:rsidRDefault="002D1B5A" w14:paraId="3A63C8AD" w14:textId="77777777">
                                <w:pPr>
                                  <w:pStyle w:val="ListParagraph"/>
                                  <w:numPr>
                                    <w:ilvl w:val="1"/>
                                    <w:numId w:val="5"/>
                                  </w:numPr>
                                  <w:rPr>
                                    <w:rFonts w:ascii="Arial" w:hAnsi="Arial" w:cs="Arial"/>
                                    <w:color w:val="171717" w:themeColor="background2" w:themeShade="1A"/>
                                    <w:sz w:val="18"/>
                                    <w:szCs w:val="18"/>
                                  </w:rPr>
                                </w:pPr>
                                <w:r w:rsidRPr="003F6B11">
                                  <w:rPr>
                                    <w:rFonts w:ascii="Arial" w:hAnsi="Arial" w:cs="Arial"/>
                                    <w:color w:val="171717" w:themeColor="background2" w:themeShade="1A"/>
                                    <w:sz w:val="18"/>
                                    <w:szCs w:val="18"/>
                                  </w:rPr>
                                  <w:t>corks</w:t>
                                </w:r>
                              </w:p>
                              <w:p w:rsidRPr="003F6B11" w:rsidR="002D1B5A" w:rsidP="002D1B5A" w:rsidRDefault="002D1B5A" w14:paraId="2116694B" w14:textId="77777777">
                                <w:pPr>
                                  <w:pStyle w:val="ListParagraph"/>
                                  <w:numPr>
                                    <w:ilvl w:val="1"/>
                                    <w:numId w:val="5"/>
                                  </w:numPr>
                                  <w:rPr>
                                    <w:rFonts w:ascii="Arial" w:hAnsi="Arial" w:cs="Arial"/>
                                    <w:color w:val="171717" w:themeColor="background2" w:themeShade="1A"/>
                                    <w:sz w:val="18"/>
                                    <w:szCs w:val="18"/>
                                  </w:rPr>
                                </w:pPr>
                                <w:r w:rsidRPr="003F6B11">
                                  <w:rPr>
                                    <w:rFonts w:ascii="Arial" w:hAnsi="Arial" w:cs="Arial"/>
                                    <w:color w:val="171717" w:themeColor="background2" w:themeShade="1A"/>
                                    <w:sz w:val="18"/>
                                    <w:szCs w:val="18"/>
                                  </w:rPr>
                                  <w:t>Capsules (sleeves)</w:t>
                                </w:r>
                              </w:p>
                              <w:p w:rsidRPr="003F6B11" w:rsidR="002D1B5A" w:rsidP="002D1B5A" w:rsidRDefault="002D1B5A" w14:paraId="73D230EB" w14:textId="77777777">
                                <w:pPr>
                                  <w:pStyle w:val="ListParagraph"/>
                                  <w:numPr>
                                    <w:ilvl w:val="1"/>
                                    <w:numId w:val="5"/>
                                  </w:numPr>
                                  <w:rPr>
                                    <w:rFonts w:ascii="Arial" w:hAnsi="Arial" w:cs="Arial"/>
                                    <w:color w:val="171717" w:themeColor="background2" w:themeShade="1A"/>
                                    <w:sz w:val="18"/>
                                    <w:szCs w:val="18"/>
                                  </w:rPr>
                                </w:pPr>
                                <w:r w:rsidRPr="003F6B11">
                                  <w:rPr>
                                    <w:rFonts w:ascii="Arial" w:hAnsi="Arial" w:cs="Arial"/>
                                    <w:color w:val="171717" w:themeColor="background2" w:themeShade="1A"/>
                                    <w:sz w:val="18"/>
                                    <w:szCs w:val="18"/>
                                  </w:rPr>
                                  <w:t>Labels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 name="Rectangle 91"/>
                          <wps:cNvSpPr/>
                          <wps:spPr>
                            <a:xfrm>
                              <a:off x="950026" y="4251367"/>
                              <a:ext cx="1530000" cy="72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4B2A72" w:rsidR="002D1B5A" w:rsidP="002D1B5A" w:rsidRDefault="002D1B5A" w14:paraId="61AB9CEF" w14:textId="77777777">
                                <w:pPr>
                                  <w:jc w:val="center"/>
                                  <w:rPr>
                                    <w:rFonts w:ascii="Arial" w:hAnsi="Arial" w:cs="Arial"/>
                                    <w:b/>
                                    <w:color w:val="033323" w:themeColor="text1"/>
                                    <w:sz w:val="18"/>
                                    <w:szCs w:val="18"/>
                                  </w:rPr>
                                </w:pPr>
                                <w:r>
                                  <w:rPr>
                                    <w:rFonts w:ascii="Arial" w:hAnsi="Arial" w:cs="Arial"/>
                                    <w:b/>
                                    <w:color w:val="033323" w:themeColor="text1"/>
                                    <w:sz w:val="18"/>
                                    <w:szCs w:val="18"/>
                                  </w:rPr>
                                  <w:t>Downstream transport &amp; storage</w:t>
                                </w:r>
                              </w:p>
                              <w:p w:rsidRPr="003F6B11" w:rsidR="002D1B5A" w:rsidP="002D1B5A" w:rsidRDefault="002D1B5A" w14:paraId="0FB05684" w14:textId="77777777">
                                <w:pPr>
                                  <w:pStyle w:val="ListParagraph"/>
                                  <w:numPr>
                                    <w:ilvl w:val="0"/>
                                    <w:numId w:val="5"/>
                                  </w:numPr>
                                  <w:rPr>
                                    <w:rFonts w:ascii="Arial" w:hAnsi="Arial" w:cs="Arial"/>
                                    <w:color w:val="171717" w:themeColor="background2" w:themeShade="1A"/>
                                    <w:sz w:val="18"/>
                                    <w:szCs w:val="18"/>
                                  </w:rPr>
                                </w:pPr>
                                <w:r w:rsidRPr="003F6B11">
                                  <w:rPr>
                                    <w:rFonts w:ascii="Arial" w:hAnsi="Arial" w:cs="Arial"/>
                                    <w:color w:val="171717" w:themeColor="background2" w:themeShade="1A"/>
                                    <w:sz w:val="18"/>
                                    <w:szCs w:val="18"/>
                                  </w:rPr>
                                  <w:t>Transport of final product to warehouse for sale</w:t>
                                </w:r>
                              </w:p>
                              <w:p w:rsidRPr="003F6B11" w:rsidR="002D1B5A" w:rsidP="002D1B5A" w:rsidRDefault="002D1B5A" w14:paraId="7AF3C9AF" w14:textId="77777777">
                                <w:pPr>
                                  <w:pStyle w:val="ListParagraph"/>
                                  <w:numPr>
                                    <w:ilvl w:val="0"/>
                                    <w:numId w:val="5"/>
                                  </w:numPr>
                                  <w:rPr>
                                    <w:rFonts w:ascii="Arial" w:hAnsi="Arial" w:cs="Arial"/>
                                    <w:color w:val="171717" w:themeColor="background2" w:themeShade="1A"/>
                                    <w:sz w:val="18"/>
                                    <w:szCs w:val="18"/>
                                  </w:rPr>
                                </w:pPr>
                                <w:r w:rsidRPr="003F6B11">
                                  <w:rPr>
                                    <w:rFonts w:ascii="Arial" w:hAnsi="Arial" w:cs="Arial"/>
                                    <w:color w:val="171717" w:themeColor="background2" w:themeShade="1A"/>
                                    <w:sz w:val="18"/>
                                    <w:szCs w:val="18"/>
                                  </w:rPr>
                                  <w:t>Electricity used in storage space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 name="Straight Connector 92"/>
                          <wps:cNvCnPr/>
                          <wps:spPr>
                            <a:xfrm>
                              <a:off x="154379" y="2054432"/>
                              <a:ext cx="3990109" cy="11875"/>
                            </a:xfrm>
                            <a:prstGeom prst="line">
                              <a:avLst/>
                            </a:prstGeom>
                            <a:ln/>
                          </wps:spPr>
                          <wps:style>
                            <a:lnRef idx="1">
                              <a:schemeClr val="accent1"/>
                            </a:lnRef>
                            <a:fillRef idx="0">
                              <a:schemeClr val="accent1"/>
                            </a:fillRef>
                            <a:effectRef idx="0">
                              <a:schemeClr val="accent1"/>
                            </a:effectRef>
                            <a:fontRef idx="minor">
                              <a:schemeClr val="tx1"/>
                            </a:fontRef>
                          </wps:style>
                          <wps:bodyPr/>
                        </wps:wsp>
                        <wps:wsp>
                          <wps:cNvPr id="93" name="Straight Connector 93"/>
                          <wps:cNvCnPr/>
                          <wps:spPr>
                            <a:xfrm>
                              <a:off x="142504" y="4061361"/>
                              <a:ext cx="4001580" cy="23751"/>
                            </a:xfrm>
                            <a:prstGeom prst="line">
                              <a:avLst/>
                            </a:prstGeom>
                            <a:ln/>
                          </wps:spPr>
                          <wps:style>
                            <a:lnRef idx="1">
                              <a:schemeClr val="accent1"/>
                            </a:lnRef>
                            <a:fillRef idx="0">
                              <a:schemeClr val="accent1"/>
                            </a:fillRef>
                            <a:effectRef idx="0">
                              <a:schemeClr val="accent1"/>
                            </a:effectRef>
                            <a:fontRef idx="minor">
                              <a:schemeClr val="tx1"/>
                            </a:fontRef>
                          </wps:style>
                          <wps:bodyPr/>
                        </wps:wsp>
                      </wpg:grpSp>
                      <wps:wsp>
                        <wps:cNvPr id="94" name="Isosceles Triangle 94"/>
                        <wps:cNvSpPr/>
                        <wps:spPr>
                          <a:xfrm flipV="1">
                            <a:off x="2096086" y="2705540"/>
                            <a:ext cx="138023" cy="104116"/>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Isosceles Triangle 95"/>
                        <wps:cNvSpPr/>
                        <wps:spPr>
                          <a:xfrm flipV="1">
                            <a:off x="2089052" y="5378401"/>
                            <a:ext cx="138023" cy="104116"/>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w14:anchorId="6B6D538C">
              <v:group id="Group 78" style="position:absolute;margin-left:0;margin-top:18.25pt;width:441.15pt;height:541.35pt;z-index:251658247;mso-position-horizontal:left;mso-position-horizontal-relative:margin;mso-width-relative:margin" coordsize="56026,68752" o:spid="_x0000_s1038" w14:anchorId="47D91C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">
                <v:group id="Group 80" style="position:absolute;width:56026;height:68752" coordsize="43344,51776" coordorigin=",262" o:spid="_x0000_s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rect id="Rectangle 82" style="position:absolute;left:356;top:262;width:42988;height:51776;visibility:visible;mso-wrap-style:square;v-text-anchor:middle" o:spid="_x0000_s1040" fillcolor="#cae5e5 [1943]"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"/>
                  <v:rect id="Rectangle 83" style="position:absolute;left:9497;top:2991;width:15300;height:7145;visibility:visible;mso-wrap-style:square;v-text-anchor:top" o:spid="_x0000_s1041" fillcolor="white [3212]"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">
                    <v:textbox>
                      <w:txbxContent>
                        <w:p w:rsidRPr="004B2A72" w:rsidR="002D1B5A" w:rsidP="002D1B5A" w:rsidRDefault="002D1B5A" w14:paraId="7BE32B94" w14:textId="77777777">
                          <w:pPr>
                            <w:jc w:val="center"/>
                            <w:rPr>
                              <w:rFonts w:ascii="Arial" w:hAnsi="Arial" w:cs="Arial"/>
                              <w:b/>
                              <w:color w:val="033323" w:themeColor="text1"/>
                              <w:sz w:val="18"/>
                              <w:szCs w:val="18"/>
                            </w:rPr>
                          </w:pPr>
                          <w:r>
                            <w:rPr>
                              <w:rFonts w:ascii="Arial" w:hAnsi="Arial" w:cs="Arial"/>
                              <w:b/>
                              <w:color w:val="033323" w:themeColor="text1"/>
                              <w:sz w:val="18"/>
                              <w:szCs w:val="18"/>
                            </w:rPr>
                            <w:t>Raw material Purchasing</w:t>
                          </w:r>
                        </w:p>
                        <w:p w:rsidRPr="003F6B11" w:rsidR="002D1B5A" w:rsidP="002D1B5A" w:rsidRDefault="002D1B5A" w14:paraId="5ACD6588" w14:textId="77777777">
                          <w:pPr>
                            <w:pStyle w:val="ListParagraph"/>
                            <w:numPr>
                              <w:ilvl w:val="0"/>
                              <w:numId w:val="5"/>
                            </w:numPr>
                            <w:rPr>
                              <w:rFonts w:ascii="Arial" w:hAnsi="Arial" w:cs="Arial"/>
                              <w:color w:val="171717" w:themeColor="background2" w:themeShade="1A"/>
                              <w:sz w:val="18"/>
                              <w:szCs w:val="18"/>
                            </w:rPr>
                          </w:pPr>
                          <w:r w:rsidRPr="003F6B11">
                            <w:rPr>
                              <w:rFonts w:ascii="Arial" w:hAnsi="Arial" w:cs="Arial"/>
                              <w:color w:val="171717" w:themeColor="background2" w:themeShade="1A"/>
                              <w:sz w:val="18"/>
                              <w:szCs w:val="18"/>
                            </w:rPr>
                            <w:t>Raw material sourcing, including:</w:t>
                          </w:r>
                        </w:p>
                        <w:p w:rsidRPr="003F6B11" w:rsidR="002D1B5A" w:rsidP="002D1B5A" w:rsidRDefault="002D1B5A" w14:paraId="2CB62C0E" w14:textId="77777777">
                          <w:pPr>
                            <w:pStyle w:val="ListParagraph"/>
                            <w:numPr>
                              <w:ilvl w:val="1"/>
                              <w:numId w:val="5"/>
                            </w:numPr>
                            <w:jc w:val="both"/>
                            <w:rPr>
                              <w:rFonts w:ascii="Arial" w:hAnsi="Arial" w:cs="Arial"/>
                              <w:color w:val="171717" w:themeColor="background2" w:themeShade="1A"/>
                              <w:sz w:val="18"/>
                              <w:szCs w:val="18"/>
                            </w:rPr>
                          </w:pPr>
                          <w:r w:rsidRPr="003F6B11">
                            <w:rPr>
                              <w:rFonts w:ascii="Arial" w:hAnsi="Arial" w:cs="Arial"/>
                              <w:color w:val="171717" w:themeColor="background2" w:themeShade="1A"/>
                              <w:sz w:val="18"/>
                              <w:szCs w:val="18"/>
                            </w:rPr>
                            <w:t>Grain spirit</w:t>
                          </w:r>
                        </w:p>
                        <w:p w:rsidRPr="003F6B11" w:rsidR="002D1B5A" w:rsidP="002D1B5A" w:rsidRDefault="002D1B5A" w14:paraId="6963DC83" w14:textId="77777777">
                          <w:pPr>
                            <w:pStyle w:val="ListParagraph"/>
                            <w:numPr>
                              <w:ilvl w:val="1"/>
                              <w:numId w:val="5"/>
                            </w:numPr>
                            <w:jc w:val="both"/>
                            <w:rPr>
                              <w:rFonts w:ascii="Arial" w:hAnsi="Arial" w:cs="Arial"/>
                              <w:color w:val="171717" w:themeColor="background2" w:themeShade="1A"/>
                              <w:sz w:val="18"/>
                              <w:szCs w:val="18"/>
                            </w:rPr>
                          </w:pPr>
                          <w:r w:rsidRPr="003F6B11">
                            <w:rPr>
                              <w:rFonts w:ascii="Arial" w:hAnsi="Arial" w:cs="Arial"/>
                              <w:color w:val="171717" w:themeColor="background2" w:themeShade="1A"/>
                              <w:sz w:val="18"/>
                              <w:szCs w:val="18"/>
                            </w:rPr>
                            <w:t>Botanicals</w:t>
                          </w:r>
                        </w:p>
                      </w:txbxContent>
                    </v:textbox>
                  </v:rect>
                  <v:rect id="Rectangle 84" style="position:absolute;left:27424;top:2374;width:13037;height:16222;visibility:visible;mso-wrap-style:square;v-text-anchor:top" o:spid="_x0000_s1042" fillcolor="white [3212]" stroked="f"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">
                    <v:textbox>
                      <w:txbxContent>
                        <w:p w:rsidRPr="004B2A72" w:rsidR="002D1B5A" w:rsidP="002D1B5A" w:rsidRDefault="002D1B5A" w14:paraId="52CC405D" w14:textId="77777777">
                          <w:pPr>
                            <w:rPr>
                              <w:rFonts w:ascii="Arial" w:hAnsi="Arial" w:cs="Arial"/>
                              <w:b/>
                              <w:color w:val="033323" w:themeColor="text1"/>
                              <w:sz w:val="18"/>
                              <w:szCs w:val="18"/>
                            </w:rPr>
                          </w:pPr>
                          <w:r w:rsidRPr="004B2A72">
                            <w:rPr>
                              <w:rFonts w:ascii="Arial" w:hAnsi="Arial" w:cs="Arial"/>
                              <w:b/>
                              <w:color w:val="033323" w:themeColor="text1"/>
                              <w:sz w:val="18"/>
                              <w:szCs w:val="18"/>
                            </w:rPr>
                            <w:t>Excluded emission sources</w:t>
                          </w:r>
                        </w:p>
                        <w:p w:rsidRPr="003F6B11" w:rsidR="002D1B5A" w:rsidP="002D1B5A" w:rsidRDefault="003F6B11" w14:paraId="34824FA9" w14:textId="43501276">
                          <w:pPr>
                            <w:rPr>
                              <w:rFonts w:ascii="Arial" w:hAnsi="Arial" w:cs="Arial"/>
                              <w:color w:val="171717" w:themeColor="background2" w:themeShade="1A"/>
                              <w:sz w:val="18"/>
                              <w:szCs w:val="18"/>
                            </w:rPr>
                          </w:pPr>
                          <w:r w:rsidRPr="003F6B11">
                            <w:rPr>
                              <w:rFonts w:ascii="Arial" w:hAnsi="Arial" w:cs="Arial"/>
                              <w:color w:val="171717" w:themeColor="background2" w:themeShade="1A"/>
                              <w:sz w:val="18"/>
                              <w:szCs w:val="18"/>
                            </w:rPr>
                            <w:t>N/A</w:t>
                          </w:r>
                        </w:p>
                      </w:txbxContent>
                    </v:textbox>
                  </v:rect>
                  <v:rect id="Rectangle 85" style="position:absolute;left:356;top:8668;width:8826;height:4930;visibility:visible;mso-wrap-style:square;v-text-anchor:middle" o:spid="_x0000_s1043" fillcolor="#ec8e7a"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">
                    <v:fill opacity="0"/>
                    <v:textbox>
                      <w:txbxContent>
                        <w:p w:rsidRPr="00D92B32" w:rsidR="002D1B5A" w:rsidP="002D1B5A" w:rsidRDefault="002D1B5A" w14:paraId="677FE4C1" w14:textId="77777777">
                          <w:pPr>
                            <w:jc w:val="center"/>
                            <w:rPr>
                              <w:rFonts w:ascii="Arial" w:hAnsi="Arial" w:cs="Arial"/>
                              <w:b/>
                              <w:color w:val="033323" w:themeColor="text1"/>
                              <w:sz w:val="18"/>
                              <w:szCs w:val="18"/>
                            </w:rPr>
                          </w:pPr>
                          <w:r w:rsidRPr="00D92B32">
                            <w:rPr>
                              <w:rFonts w:ascii="Arial" w:hAnsi="Arial" w:cs="Arial"/>
                              <w:b/>
                              <w:color w:val="033323" w:themeColor="text1"/>
                              <w:sz w:val="18"/>
                              <w:szCs w:val="18"/>
                            </w:rPr>
                            <w:t xml:space="preserve">Upstream </w:t>
                          </w:r>
                          <w:r w:rsidRPr="00D92B32">
                            <w:rPr>
                              <w:rFonts w:ascii="Arial" w:hAnsi="Arial" w:cs="Arial"/>
                              <w:b/>
                              <w:color w:val="033323" w:themeColor="text1"/>
                              <w:sz w:val="18"/>
                              <w:szCs w:val="18"/>
                            </w:rPr>
                            <w:br/>
                          </w:r>
                          <w:r w:rsidRPr="00D92B32">
                            <w:rPr>
                              <w:rFonts w:ascii="Arial" w:hAnsi="Arial" w:cs="Arial"/>
                              <w:b/>
                              <w:color w:val="033323" w:themeColor="text1"/>
                              <w:sz w:val="18"/>
                              <w:szCs w:val="18"/>
                            </w:rPr>
                            <w:t>emissions</w:t>
                          </w:r>
                        </w:p>
                      </w:txbxContent>
                    </v:textbox>
                  </v:rect>
                  <v:rect id="Rectangle 86" style="position:absolute;top:28975;width:9859;height:4928;visibility:visible;mso-wrap-style:square;v-text-anchor:middle" o:spid="_x0000_s1044" fillcolor="#ec8e7a"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">
                    <v:fill opacity="0"/>
                    <v:textbox>
                      <w:txbxContent>
                        <w:p w:rsidRPr="00387921" w:rsidR="002D1B5A" w:rsidP="002D1B5A" w:rsidRDefault="002D1B5A" w14:paraId="7D60C9B3" w14:textId="77777777">
                          <w:pPr>
                            <w:jc w:val="center"/>
                            <w:rPr>
                              <w:rFonts w:ascii="Arial" w:hAnsi="Arial" w:cs="Arial"/>
                              <w:b/>
                              <w:sz w:val="18"/>
                              <w:szCs w:val="18"/>
                            </w:rPr>
                          </w:pPr>
                          <w:r>
                            <w:rPr>
                              <w:rFonts w:ascii="Arial" w:hAnsi="Arial" w:cs="Arial"/>
                              <w:b/>
                              <w:color w:val="033323" w:themeColor="text1"/>
                              <w:sz w:val="18"/>
                              <w:szCs w:val="18"/>
                            </w:rPr>
                            <w:t xml:space="preserve">Production </w:t>
                          </w:r>
                        </w:p>
                      </w:txbxContent>
                    </v:textbox>
                  </v:rect>
                  <v:rect id="Rectangle 87" style="position:absolute;top:44294;width:9621;height:4928;visibility:visible;mso-wrap-style:square;v-text-anchor:middle" o:spid="_x0000_s1045" fillcolor="#ec8e7a"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">
                    <v:fill opacity="0"/>
                    <v:textbox>
                      <w:txbxContent>
                        <w:p w:rsidRPr="00D92B32" w:rsidR="002D1B5A" w:rsidP="002D1B5A" w:rsidRDefault="002D1B5A" w14:paraId="3AB5A8D8" w14:textId="77777777">
                          <w:pPr>
                            <w:jc w:val="center"/>
                            <w:rPr>
                              <w:rFonts w:ascii="Arial" w:hAnsi="Arial" w:cs="Arial"/>
                              <w:b/>
                              <w:color w:val="033323" w:themeColor="text1"/>
                              <w:sz w:val="18"/>
                              <w:szCs w:val="18"/>
                            </w:rPr>
                          </w:pPr>
                          <w:r w:rsidRPr="00D92B32">
                            <w:rPr>
                              <w:rFonts w:ascii="Arial" w:hAnsi="Arial" w:cs="Arial"/>
                              <w:b/>
                              <w:color w:val="033323" w:themeColor="text1"/>
                              <w:sz w:val="18"/>
                              <w:szCs w:val="18"/>
                            </w:rPr>
                            <w:t xml:space="preserve">Downstream </w:t>
                          </w:r>
                          <w:r w:rsidRPr="00D92B32">
                            <w:rPr>
                              <w:rFonts w:ascii="Arial" w:hAnsi="Arial" w:cs="Arial"/>
                              <w:b/>
                              <w:color w:val="033323" w:themeColor="text1"/>
                              <w:sz w:val="18"/>
                              <w:szCs w:val="18"/>
                            </w:rPr>
                            <w:br/>
                          </w:r>
                          <w:r w:rsidRPr="00D92B32">
                            <w:rPr>
                              <w:rFonts w:ascii="Arial" w:hAnsi="Arial" w:cs="Arial"/>
                              <w:b/>
                              <w:color w:val="033323" w:themeColor="text1"/>
                              <w:sz w:val="18"/>
                              <w:szCs w:val="18"/>
                            </w:rPr>
                            <w:t>emissions</w:t>
                          </w:r>
                        </w:p>
                      </w:txbxContent>
                    </v:textbox>
                  </v:rect>
                  <v:rect id="Rectangle 88" style="position:absolute;left:9500;top:11396;width:15300;height:7200;visibility:visible;mso-wrap-style:square;v-text-anchor:top" o:spid="_x0000_s1046" fillcolor="white [3212]"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">
                    <v:textbox>
                      <w:txbxContent>
                        <w:p w:rsidRPr="004B2A72" w:rsidR="002D1B5A" w:rsidP="002D1B5A" w:rsidRDefault="002D1B5A" w14:paraId="1149B749" w14:textId="77777777">
                          <w:pPr>
                            <w:jc w:val="center"/>
                            <w:rPr>
                              <w:rFonts w:ascii="Arial" w:hAnsi="Arial" w:cs="Arial"/>
                              <w:b/>
                              <w:color w:val="033323" w:themeColor="text1"/>
                              <w:sz w:val="18"/>
                              <w:szCs w:val="18"/>
                            </w:rPr>
                          </w:pPr>
                          <w:r>
                            <w:rPr>
                              <w:rFonts w:ascii="Arial" w:hAnsi="Arial" w:cs="Arial"/>
                              <w:b/>
                              <w:color w:val="033323" w:themeColor="text1"/>
                              <w:sz w:val="18"/>
                              <w:szCs w:val="18"/>
                            </w:rPr>
                            <w:t>Upstream Transport</w:t>
                          </w:r>
                        </w:p>
                        <w:p w:rsidRPr="003F6B11" w:rsidR="002D1B5A" w:rsidP="002D1B5A" w:rsidRDefault="002D1B5A" w14:paraId="48C28FF5" w14:textId="77777777">
                          <w:pPr>
                            <w:pStyle w:val="ListParagraph"/>
                            <w:numPr>
                              <w:ilvl w:val="0"/>
                              <w:numId w:val="5"/>
                            </w:numPr>
                            <w:rPr>
                              <w:rFonts w:ascii="Arial" w:hAnsi="Arial" w:cs="Arial"/>
                              <w:color w:val="171717" w:themeColor="background2" w:themeShade="1A"/>
                              <w:sz w:val="18"/>
                              <w:szCs w:val="18"/>
                            </w:rPr>
                          </w:pPr>
                          <w:r w:rsidRPr="003F6B11">
                            <w:rPr>
                              <w:rFonts w:ascii="Arial" w:hAnsi="Arial" w:cs="Arial"/>
                              <w:color w:val="171717" w:themeColor="background2" w:themeShade="1A"/>
                              <w:sz w:val="18"/>
                              <w:szCs w:val="18"/>
                            </w:rPr>
                            <w:t>Transport of raw materials to manufacturing plant</w:t>
                          </w:r>
                        </w:p>
                        <w:p w:rsidRPr="003F6B11" w:rsidR="002D1B5A" w:rsidP="002D1B5A" w:rsidRDefault="002D1B5A" w14:paraId="07104F7E" w14:textId="77777777">
                          <w:pPr>
                            <w:pStyle w:val="ListParagraph"/>
                            <w:numPr>
                              <w:ilvl w:val="0"/>
                              <w:numId w:val="5"/>
                            </w:numPr>
                            <w:jc w:val="both"/>
                            <w:rPr>
                              <w:rFonts w:ascii="Arial" w:hAnsi="Arial" w:cs="Arial"/>
                              <w:color w:val="171717" w:themeColor="background2" w:themeShade="1A"/>
                              <w:sz w:val="18"/>
                              <w:szCs w:val="18"/>
                            </w:rPr>
                          </w:pPr>
                          <w:r w:rsidRPr="003F6B11">
                            <w:rPr>
                              <w:rFonts w:ascii="Arial" w:hAnsi="Arial" w:cs="Arial"/>
                              <w:color w:val="171717" w:themeColor="background2" w:themeShade="1A"/>
                              <w:sz w:val="18"/>
                              <w:szCs w:val="18"/>
                            </w:rPr>
                            <w:t>Transport of packaging items</w:t>
                          </w:r>
                        </w:p>
                      </w:txbxContent>
                    </v:textbox>
                  </v:rect>
                  <v:rect id="Rectangle 89" style="position:absolute;left:9500;top:21421;width:15297;height:9493;visibility:visible;mso-wrap-style:square;v-text-anchor:top" o:spid="_x0000_s1047" fillcolor="white [3212]"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">
                    <v:textbox>
                      <w:txbxContent>
                        <w:p w:rsidRPr="004B2A72" w:rsidR="002D1B5A" w:rsidP="002D1B5A" w:rsidRDefault="002D1B5A" w14:paraId="4D1AE0EE" w14:textId="77777777">
                          <w:pPr>
                            <w:jc w:val="center"/>
                            <w:rPr>
                              <w:rFonts w:ascii="Arial" w:hAnsi="Arial" w:cs="Arial"/>
                              <w:b/>
                              <w:color w:val="033323" w:themeColor="text1"/>
                              <w:sz w:val="18"/>
                              <w:szCs w:val="18"/>
                            </w:rPr>
                          </w:pPr>
                          <w:r>
                            <w:rPr>
                              <w:rFonts w:ascii="Arial" w:hAnsi="Arial" w:cs="Arial"/>
                              <w:b/>
                              <w:color w:val="033323" w:themeColor="text1"/>
                              <w:sz w:val="18"/>
                              <w:szCs w:val="18"/>
                            </w:rPr>
                            <w:t>Manufacturing</w:t>
                          </w:r>
                        </w:p>
                        <w:p w:rsidRPr="003F6B11" w:rsidR="002D1B5A" w:rsidP="002D1B5A" w:rsidRDefault="002D1B5A" w14:paraId="6EE51793" w14:textId="77777777">
                          <w:pPr>
                            <w:pStyle w:val="ListParagraph"/>
                            <w:numPr>
                              <w:ilvl w:val="0"/>
                              <w:numId w:val="5"/>
                            </w:numPr>
                            <w:rPr>
                              <w:rFonts w:ascii="Arial" w:hAnsi="Arial" w:cs="Arial"/>
                              <w:color w:val="171717" w:themeColor="background2" w:themeShade="1A"/>
                              <w:sz w:val="18"/>
                              <w:szCs w:val="18"/>
                            </w:rPr>
                          </w:pPr>
                          <w:r w:rsidRPr="003F6B11">
                            <w:rPr>
                              <w:rFonts w:ascii="Arial" w:hAnsi="Arial" w:cs="Arial"/>
                              <w:color w:val="171717" w:themeColor="background2" w:themeShade="1A"/>
                              <w:sz w:val="18"/>
                              <w:szCs w:val="18"/>
                            </w:rPr>
                            <w:t>Electricity</w:t>
                          </w:r>
                        </w:p>
                        <w:p w:rsidRPr="003F6B11" w:rsidR="002D1B5A" w:rsidP="002D1B5A" w:rsidRDefault="002D1B5A" w14:paraId="36C96A2D" w14:textId="77777777">
                          <w:pPr>
                            <w:pStyle w:val="ListParagraph"/>
                            <w:numPr>
                              <w:ilvl w:val="0"/>
                              <w:numId w:val="5"/>
                            </w:numPr>
                            <w:jc w:val="both"/>
                            <w:rPr>
                              <w:rFonts w:ascii="Arial" w:hAnsi="Arial" w:cs="Arial"/>
                              <w:color w:val="171717" w:themeColor="background2" w:themeShade="1A"/>
                              <w:sz w:val="18"/>
                              <w:szCs w:val="18"/>
                            </w:rPr>
                          </w:pPr>
                          <w:r w:rsidRPr="003F6B11">
                            <w:rPr>
                              <w:rFonts w:ascii="Arial" w:hAnsi="Arial" w:cs="Arial"/>
                              <w:color w:val="171717" w:themeColor="background2" w:themeShade="1A"/>
                              <w:sz w:val="18"/>
                              <w:szCs w:val="18"/>
                            </w:rPr>
                            <w:t>Natural gas</w:t>
                          </w:r>
                        </w:p>
                        <w:p w:rsidRPr="003F6B11" w:rsidR="002D1B5A" w:rsidP="002D1B5A" w:rsidRDefault="002D1B5A" w14:paraId="1465E1BA" w14:textId="77777777">
                          <w:pPr>
                            <w:pStyle w:val="ListParagraph"/>
                            <w:numPr>
                              <w:ilvl w:val="0"/>
                              <w:numId w:val="5"/>
                            </w:numPr>
                            <w:jc w:val="both"/>
                            <w:rPr>
                              <w:rFonts w:ascii="Arial" w:hAnsi="Arial" w:cs="Arial"/>
                              <w:color w:val="171717" w:themeColor="background2" w:themeShade="1A"/>
                              <w:sz w:val="18"/>
                              <w:szCs w:val="18"/>
                            </w:rPr>
                          </w:pPr>
                          <w:r w:rsidRPr="003F6B11">
                            <w:rPr>
                              <w:rFonts w:ascii="Arial" w:hAnsi="Arial" w:cs="Arial"/>
                              <w:color w:val="171717" w:themeColor="background2" w:themeShade="1A"/>
                              <w:sz w:val="18"/>
                              <w:szCs w:val="18"/>
                            </w:rPr>
                            <w:t>Water</w:t>
                          </w:r>
                        </w:p>
                        <w:p w:rsidRPr="003F6B11" w:rsidR="002D1B5A" w:rsidP="002D1B5A" w:rsidRDefault="002D1B5A" w14:paraId="59743557" w14:textId="77777777">
                          <w:pPr>
                            <w:pStyle w:val="ListParagraph"/>
                            <w:numPr>
                              <w:ilvl w:val="0"/>
                              <w:numId w:val="5"/>
                            </w:numPr>
                            <w:jc w:val="both"/>
                            <w:rPr>
                              <w:rFonts w:ascii="Arial" w:hAnsi="Arial" w:cs="Arial"/>
                              <w:color w:val="171717" w:themeColor="background2" w:themeShade="1A"/>
                              <w:sz w:val="18"/>
                              <w:szCs w:val="18"/>
                            </w:rPr>
                          </w:pPr>
                          <w:r w:rsidRPr="003F6B11">
                            <w:rPr>
                              <w:rFonts w:ascii="Arial" w:hAnsi="Arial" w:cs="Arial"/>
                              <w:color w:val="171717" w:themeColor="background2" w:themeShade="1A"/>
                              <w:sz w:val="18"/>
                              <w:szCs w:val="18"/>
                            </w:rPr>
                            <w:t>Wastewater</w:t>
                          </w:r>
                        </w:p>
                        <w:p w:rsidRPr="003F6B11" w:rsidR="002D1B5A" w:rsidP="002D1B5A" w:rsidRDefault="002D1B5A" w14:paraId="48847928" w14:textId="77777777">
                          <w:pPr>
                            <w:pStyle w:val="ListParagraph"/>
                            <w:numPr>
                              <w:ilvl w:val="0"/>
                              <w:numId w:val="5"/>
                            </w:numPr>
                            <w:jc w:val="both"/>
                            <w:rPr>
                              <w:rFonts w:ascii="Arial" w:hAnsi="Arial" w:cs="Arial"/>
                              <w:color w:val="171717" w:themeColor="background2" w:themeShade="1A"/>
                              <w:sz w:val="18"/>
                              <w:szCs w:val="18"/>
                            </w:rPr>
                          </w:pPr>
                          <w:r w:rsidRPr="003F6B11">
                            <w:rPr>
                              <w:rFonts w:ascii="Arial" w:hAnsi="Arial" w:cs="Arial"/>
                              <w:color w:val="171717" w:themeColor="background2" w:themeShade="1A"/>
                              <w:sz w:val="18"/>
                              <w:szCs w:val="18"/>
                            </w:rPr>
                            <w:t>Waste</w:t>
                          </w:r>
                        </w:p>
                      </w:txbxContent>
                    </v:textbox>
                  </v:rect>
                  <v:rect id="Rectangle 90" style="position:absolute;left:9500;top:31043;width:15297;height:9159;visibility:visible;mso-wrap-style:square;v-text-anchor:top" o:spid="_x0000_s1048" fillcolor="white [3212]"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">
                    <v:textbox>
                      <w:txbxContent>
                        <w:p w:rsidRPr="004B2A72" w:rsidR="002D1B5A" w:rsidP="002D1B5A" w:rsidRDefault="002D1B5A" w14:paraId="4EEAA2C3" w14:textId="77777777">
                          <w:pPr>
                            <w:jc w:val="center"/>
                            <w:rPr>
                              <w:rFonts w:ascii="Arial" w:hAnsi="Arial" w:cs="Arial"/>
                              <w:b/>
                              <w:color w:val="033323" w:themeColor="text1"/>
                              <w:sz w:val="18"/>
                              <w:szCs w:val="18"/>
                            </w:rPr>
                          </w:pPr>
                          <w:r>
                            <w:rPr>
                              <w:rFonts w:ascii="Arial" w:hAnsi="Arial" w:cs="Arial"/>
                              <w:b/>
                              <w:color w:val="033323" w:themeColor="text1"/>
                              <w:sz w:val="18"/>
                              <w:szCs w:val="18"/>
                            </w:rPr>
                            <w:t>Bottling</w:t>
                          </w:r>
                        </w:p>
                        <w:p w:rsidRPr="003F6B11" w:rsidR="002D1B5A" w:rsidP="002D1B5A" w:rsidRDefault="002D1B5A" w14:paraId="2EB7312F" w14:textId="77777777">
                          <w:pPr>
                            <w:pStyle w:val="ListParagraph"/>
                            <w:numPr>
                              <w:ilvl w:val="0"/>
                              <w:numId w:val="5"/>
                            </w:numPr>
                            <w:rPr>
                              <w:rFonts w:ascii="Arial" w:hAnsi="Arial" w:cs="Arial"/>
                              <w:color w:val="171717" w:themeColor="background2" w:themeShade="1A"/>
                              <w:sz w:val="18"/>
                              <w:szCs w:val="18"/>
                            </w:rPr>
                          </w:pPr>
                          <w:r w:rsidRPr="003F6B11">
                            <w:rPr>
                              <w:rFonts w:ascii="Arial" w:hAnsi="Arial" w:cs="Arial"/>
                              <w:color w:val="171717" w:themeColor="background2" w:themeShade="1A"/>
                              <w:sz w:val="18"/>
                              <w:szCs w:val="18"/>
                            </w:rPr>
                            <w:t>Packaging</w:t>
                          </w:r>
                        </w:p>
                        <w:p w:rsidRPr="003F6B11" w:rsidR="002D1B5A" w:rsidP="002D1B5A" w:rsidRDefault="002D1B5A" w14:paraId="0C309F74" w14:textId="77777777">
                          <w:pPr>
                            <w:pStyle w:val="ListParagraph"/>
                            <w:numPr>
                              <w:ilvl w:val="1"/>
                              <w:numId w:val="5"/>
                            </w:numPr>
                            <w:rPr>
                              <w:rFonts w:ascii="Arial" w:hAnsi="Arial" w:cs="Arial"/>
                              <w:color w:val="171717" w:themeColor="background2" w:themeShade="1A"/>
                              <w:sz w:val="18"/>
                              <w:szCs w:val="18"/>
                            </w:rPr>
                          </w:pPr>
                          <w:r w:rsidRPr="003F6B11">
                            <w:rPr>
                              <w:rFonts w:ascii="Arial" w:hAnsi="Arial" w:cs="Arial"/>
                              <w:color w:val="171717" w:themeColor="background2" w:themeShade="1A"/>
                              <w:sz w:val="18"/>
                              <w:szCs w:val="18"/>
                            </w:rPr>
                            <w:t>Glass bottles</w:t>
                          </w:r>
                        </w:p>
                        <w:p w:rsidRPr="003F6B11" w:rsidR="002D1B5A" w:rsidP="002D1B5A" w:rsidRDefault="002D1B5A" w14:paraId="013D6ACC" w14:textId="77777777">
                          <w:pPr>
                            <w:pStyle w:val="ListParagraph"/>
                            <w:numPr>
                              <w:ilvl w:val="1"/>
                              <w:numId w:val="5"/>
                            </w:numPr>
                            <w:rPr>
                              <w:rFonts w:ascii="Arial" w:hAnsi="Arial" w:cs="Arial"/>
                              <w:color w:val="171717" w:themeColor="background2" w:themeShade="1A"/>
                              <w:sz w:val="18"/>
                              <w:szCs w:val="18"/>
                            </w:rPr>
                          </w:pPr>
                          <w:r w:rsidRPr="003F6B11">
                            <w:rPr>
                              <w:rFonts w:ascii="Arial" w:hAnsi="Arial" w:cs="Arial"/>
                              <w:color w:val="171717" w:themeColor="background2" w:themeShade="1A"/>
                              <w:sz w:val="18"/>
                              <w:szCs w:val="18"/>
                            </w:rPr>
                            <w:t>Screw caps</w:t>
                          </w:r>
                        </w:p>
                        <w:p w:rsidRPr="003F6B11" w:rsidR="002D1B5A" w:rsidP="002D1B5A" w:rsidRDefault="002D1B5A" w14:paraId="20373FF0" w14:textId="77777777">
                          <w:pPr>
                            <w:pStyle w:val="ListParagraph"/>
                            <w:numPr>
                              <w:ilvl w:val="1"/>
                              <w:numId w:val="5"/>
                            </w:numPr>
                            <w:rPr>
                              <w:rFonts w:ascii="Arial" w:hAnsi="Arial" w:cs="Arial"/>
                              <w:color w:val="171717" w:themeColor="background2" w:themeShade="1A"/>
                              <w:sz w:val="18"/>
                              <w:szCs w:val="18"/>
                            </w:rPr>
                          </w:pPr>
                          <w:r w:rsidRPr="003F6B11">
                            <w:rPr>
                              <w:rFonts w:ascii="Arial" w:hAnsi="Arial" w:cs="Arial"/>
                              <w:color w:val="171717" w:themeColor="background2" w:themeShade="1A"/>
                              <w:sz w:val="18"/>
                              <w:szCs w:val="18"/>
                            </w:rPr>
                            <w:t>corks</w:t>
                          </w:r>
                        </w:p>
                        <w:p w:rsidRPr="003F6B11" w:rsidR="002D1B5A" w:rsidP="002D1B5A" w:rsidRDefault="002D1B5A" w14:paraId="654C6718" w14:textId="77777777">
                          <w:pPr>
                            <w:pStyle w:val="ListParagraph"/>
                            <w:numPr>
                              <w:ilvl w:val="1"/>
                              <w:numId w:val="5"/>
                            </w:numPr>
                            <w:rPr>
                              <w:rFonts w:ascii="Arial" w:hAnsi="Arial" w:cs="Arial"/>
                              <w:color w:val="171717" w:themeColor="background2" w:themeShade="1A"/>
                              <w:sz w:val="18"/>
                              <w:szCs w:val="18"/>
                            </w:rPr>
                          </w:pPr>
                          <w:r w:rsidRPr="003F6B11">
                            <w:rPr>
                              <w:rFonts w:ascii="Arial" w:hAnsi="Arial" w:cs="Arial"/>
                              <w:color w:val="171717" w:themeColor="background2" w:themeShade="1A"/>
                              <w:sz w:val="18"/>
                              <w:szCs w:val="18"/>
                            </w:rPr>
                            <w:t>Capsules (sleeves)</w:t>
                          </w:r>
                        </w:p>
                        <w:p w:rsidRPr="003F6B11" w:rsidR="002D1B5A" w:rsidP="002D1B5A" w:rsidRDefault="002D1B5A" w14:paraId="1E48EEA5" w14:textId="77777777">
                          <w:pPr>
                            <w:pStyle w:val="ListParagraph"/>
                            <w:numPr>
                              <w:ilvl w:val="1"/>
                              <w:numId w:val="5"/>
                            </w:numPr>
                            <w:rPr>
                              <w:rFonts w:ascii="Arial" w:hAnsi="Arial" w:cs="Arial"/>
                              <w:color w:val="171717" w:themeColor="background2" w:themeShade="1A"/>
                              <w:sz w:val="18"/>
                              <w:szCs w:val="18"/>
                            </w:rPr>
                          </w:pPr>
                          <w:r w:rsidRPr="003F6B11">
                            <w:rPr>
                              <w:rFonts w:ascii="Arial" w:hAnsi="Arial" w:cs="Arial"/>
                              <w:color w:val="171717" w:themeColor="background2" w:themeShade="1A"/>
                              <w:sz w:val="18"/>
                              <w:szCs w:val="18"/>
                            </w:rPr>
                            <w:t>Labels</w:t>
                          </w:r>
                        </w:p>
                      </w:txbxContent>
                    </v:textbox>
                  </v:rect>
                  <v:rect id="Rectangle 91" style="position:absolute;left:9500;top:42513;width:15300;height:7200;visibility:visible;mso-wrap-style:square;v-text-anchor:top" o:spid="_x0000_s1049" fillcolor="white [3212]"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">
                    <v:textbox>
                      <w:txbxContent>
                        <w:p w:rsidRPr="004B2A72" w:rsidR="002D1B5A" w:rsidP="002D1B5A" w:rsidRDefault="002D1B5A" w14:paraId="3B358932" w14:textId="77777777">
                          <w:pPr>
                            <w:jc w:val="center"/>
                            <w:rPr>
                              <w:rFonts w:ascii="Arial" w:hAnsi="Arial" w:cs="Arial"/>
                              <w:b/>
                              <w:color w:val="033323" w:themeColor="text1"/>
                              <w:sz w:val="18"/>
                              <w:szCs w:val="18"/>
                            </w:rPr>
                          </w:pPr>
                          <w:r>
                            <w:rPr>
                              <w:rFonts w:ascii="Arial" w:hAnsi="Arial" w:cs="Arial"/>
                              <w:b/>
                              <w:color w:val="033323" w:themeColor="text1"/>
                              <w:sz w:val="18"/>
                              <w:szCs w:val="18"/>
                            </w:rPr>
                            <w:t>Downstream transport &amp; storage</w:t>
                          </w:r>
                        </w:p>
                        <w:p w:rsidRPr="003F6B11" w:rsidR="002D1B5A" w:rsidP="002D1B5A" w:rsidRDefault="002D1B5A" w14:paraId="6F3DA55D" w14:textId="77777777">
                          <w:pPr>
                            <w:pStyle w:val="ListParagraph"/>
                            <w:numPr>
                              <w:ilvl w:val="0"/>
                              <w:numId w:val="5"/>
                            </w:numPr>
                            <w:rPr>
                              <w:rFonts w:ascii="Arial" w:hAnsi="Arial" w:cs="Arial"/>
                              <w:color w:val="171717" w:themeColor="background2" w:themeShade="1A"/>
                              <w:sz w:val="18"/>
                              <w:szCs w:val="18"/>
                            </w:rPr>
                          </w:pPr>
                          <w:r w:rsidRPr="003F6B11">
                            <w:rPr>
                              <w:rFonts w:ascii="Arial" w:hAnsi="Arial" w:cs="Arial"/>
                              <w:color w:val="171717" w:themeColor="background2" w:themeShade="1A"/>
                              <w:sz w:val="18"/>
                              <w:szCs w:val="18"/>
                            </w:rPr>
                            <w:t>Transport of final product to warehouse for sale</w:t>
                          </w:r>
                        </w:p>
                        <w:p w:rsidRPr="003F6B11" w:rsidR="002D1B5A" w:rsidP="002D1B5A" w:rsidRDefault="002D1B5A" w14:paraId="30639221" w14:textId="77777777">
                          <w:pPr>
                            <w:pStyle w:val="ListParagraph"/>
                            <w:numPr>
                              <w:ilvl w:val="0"/>
                              <w:numId w:val="5"/>
                            </w:numPr>
                            <w:rPr>
                              <w:rFonts w:ascii="Arial" w:hAnsi="Arial" w:cs="Arial"/>
                              <w:color w:val="171717" w:themeColor="background2" w:themeShade="1A"/>
                              <w:sz w:val="18"/>
                              <w:szCs w:val="18"/>
                            </w:rPr>
                          </w:pPr>
                          <w:r w:rsidRPr="003F6B11">
                            <w:rPr>
                              <w:rFonts w:ascii="Arial" w:hAnsi="Arial" w:cs="Arial"/>
                              <w:color w:val="171717" w:themeColor="background2" w:themeShade="1A"/>
                              <w:sz w:val="18"/>
                              <w:szCs w:val="18"/>
                            </w:rPr>
                            <w:t>Electricity used in storage space</w:t>
                          </w:r>
                        </w:p>
                      </w:txbxContent>
                    </v:textbox>
                  </v:rect>
                  <v:line id="Straight Connector 92" style="position:absolute;visibility:visible;mso-wrap-style:square" o:spid="_x0000_s1050" strokecolor="#033323 [3204]" strokeweight=".5pt" o:connectortype="straight" from="1543,20544" to="41444,20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">
                    <v:stroke joinstyle="miter"/>
                  </v:line>
                  <v:line id="Straight Connector 93" style="position:absolute;visibility:visible;mso-wrap-style:square" o:spid="_x0000_s1051" strokecolor="#033323 [3204]" strokeweight=".5pt" o:connectortype="straight" from="1425,40613" to="41440,40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">
                    <v:stroke joinstyle="miter"/>
                  </v:line>
                </v:group>
                <v:shapetype id="_x0000_t5" coordsize="21600,21600" o:spt="5" adj="10800" path="m@0,l,21600r21600,xe">
                  <v:stroke joinstyle="miter"/>
                  <v:formulas>
                    <v:f eqn="val #0"/>
                    <v:f eqn="prod #0 1 2"/>
                    <v:f eqn="sum @1 10800 0"/>
                  </v:formulas>
                  <v:path textboxrect="0,10800,10800,18000;5400,10800,16200,18000;10800,10800,21600,18000;0,7200,7200,21600;7200,7200,14400,21600;14400,7200,21600,21600" gradientshapeok="t" o:connecttype="custom" o:connectlocs="@0,0;@1,10800;0,21600;10800,21600;21600,21600;@2,10800"/>
                  <v:handles>
                    <v:h position="#0,topLeft" xrange="0,21600"/>
                  </v:handles>
                </v:shapetype>
                <v:shape id="Isosceles Triangle 94" style="position:absolute;left:20960;top:27055;width:1381;height:1041;flip:y;visibility:visible;mso-wrap-style:square;v-text-anchor:middle" o:spid="_x0000_s1052" fillcolor="#033323 [3204]" strokecolor="#011911 [1604]" strokeweight="1pt" type="#_x0000_t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"/>
                <v:shape id="Isosceles Triangle 95" style="position:absolute;left:20890;top:53784;width:1380;height:1041;flip:y;visibility:visible;mso-wrap-style:square;v-text-anchor:middle" o:spid="_x0000_s1053" fillcolor="#033323 [3204]" strokecolor="#011911 [1604]" strokeweight="1pt" type="#_x0000_t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"/>
                <w10:wrap anchorx="margin"/>
              </v:group>
            </w:pict>
          </mc:Fallback>
        </mc:AlternateContent>
      </w:r>
    </w:p>
    <w:p w:rsidRPr="005F648F" w:rsidR="00A32998" w:rsidP="00A32998" w:rsidRDefault="00A32998" w14:paraId="189DDAD8" w14:textId="3C420DA9">
      <w:pPr>
        <w:pStyle w:val="Subheading"/>
        <w:rPr>
          <w:lang w:val="en-AU"/>
        </w:rPr>
      </w:pPr>
    </w:p>
    <w:p w:rsidRPr="005F648F" w:rsidR="00A32998" w:rsidP="00A32998" w:rsidRDefault="00A32998" w14:paraId="7AE152A1" w14:textId="4FC0B216">
      <w:pPr>
        <w:pStyle w:val="Subheading"/>
        <w:rPr>
          <w:lang w:val="en-AU"/>
        </w:rPr>
      </w:pPr>
    </w:p>
    <w:p w:rsidRPr="005F648F" w:rsidR="00A32998" w:rsidP="00A32998" w:rsidRDefault="00A32998" w14:paraId="312BD33D" w14:textId="376E4978">
      <w:pPr>
        <w:pStyle w:val="Subheading"/>
        <w:rPr>
          <w:lang w:val="en-AU"/>
          <w14:textOutline w14:w="9525" w14:cap="rnd" w14:cmpd="sng" w14:algn="ctr">
            <w14:solidFill>
              <w14:schemeClr w14:val="bg1"/>
            </w14:solidFill>
            <w14:prstDash w14:val="solid"/>
            <w14:bevel/>
          </w14:textOutline>
        </w:rPr>
      </w:pPr>
    </w:p>
    <w:p w:rsidRPr="005F648F" w:rsidR="00A32998" w:rsidP="00A32998" w:rsidRDefault="00A32998" w14:paraId="7953A299" w14:textId="77777777">
      <w:pPr>
        <w:pStyle w:val="Subheading"/>
        <w:rPr>
          <w:lang w:val="en-AU"/>
        </w:rPr>
      </w:pPr>
    </w:p>
    <w:p w:rsidRPr="005F648F" w:rsidR="00A32998" w:rsidP="00A32998" w:rsidRDefault="00A32998" w14:paraId="1891C6D0" w14:textId="27C02DE0">
      <w:pPr>
        <w:pStyle w:val="Subheading"/>
        <w:rPr>
          <w:lang w:val="en-AU"/>
        </w:rPr>
      </w:pPr>
    </w:p>
    <w:p w:rsidRPr="005F648F" w:rsidR="00A32998" w:rsidP="00A32998" w:rsidRDefault="00A32998" w14:paraId="2B84DD86" w14:textId="69951BB1">
      <w:pPr>
        <w:pStyle w:val="Subheading"/>
        <w:rPr>
          <w:lang w:val="en-AU"/>
        </w:rPr>
      </w:pPr>
    </w:p>
    <w:p w:rsidRPr="005F648F" w:rsidR="00A32998" w:rsidP="00A32998" w:rsidRDefault="00A32998" w14:paraId="23332DDB" w14:textId="77777777">
      <w:pPr>
        <w:pStyle w:val="Subheading"/>
        <w:rPr>
          <w:lang w:val="en-AU"/>
        </w:rPr>
      </w:pPr>
    </w:p>
    <w:p w:rsidRPr="005F648F" w:rsidR="00A32998" w:rsidP="00A32998" w:rsidRDefault="00A32998" w14:paraId="7D72EBAB" w14:textId="77777777">
      <w:pPr>
        <w:pStyle w:val="Subheading"/>
        <w:rPr>
          <w:lang w:val="en-AU"/>
        </w:rPr>
      </w:pPr>
    </w:p>
    <w:p w:rsidRPr="005F648F" w:rsidR="00A32998" w:rsidP="00A32998" w:rsidRDefault="00A32998" w14:paraId="3CC7F968" w14:textId="77777777">
      <w:pPr>
        <w:pStyle w:val="Blueguidancetext"/>
        <w:rPr>
          <w:lang w:val="en-AU"/>
        </w:rPr>
      </w:pPr>
      <w:r w:rsidRPr="005F648F">
        <w:rPr>
          <w:lang w:val="en-AU"/>
        </w:rPr>
        <w:br w:type="page"/>
      </w:r>
    </w:p>
    <w:p w:rsidRPr="005F648F" w:rsidR="00794F2E" w:rsidRDefault="00794F2E" w14:paraId="7EA4753B" w14:textId="200ED25D">
      <w:pPr>
        <w:rPr>
          <w:rFonts w:ascii="Arial" w:hAnsi="Arial"/>
          <w:color w:val="033323" w:themeColor="text1"/>
          <w:sz w:val="18"/>
        </w:rPr>
      </w:pPr>
    </w:p>
    <w:p w:rsidRPr="005F648F" w:rsidR="00A0432B" w:rsidP="00E4509F" w:rsidRDefault="00E745B0" w14:paraId="6B8FE56D" w14:textId="5E3911FE">
      <w:pPr>
        <w:pStyle w:val="Heading1"/>
      </w:pPr>
      <w:bookmarkStart w:name="_Toc77347014" w:id="6"/>
      <w:bookmarkStart w:name="_Toc77347032" w:id="7"/>
      <w:bookmarkStart w:name="_Toc77349573" w:id="8"/>
      <w:bookmarkStart w:name="_Toc77349824" w:id="9"/>
      <w:bookmarkStart w:name="_Toc77350354" w:id="10"/>
      <w:bookmarkStart w:name="_Toc77350438" w:id="11"/>
      <w:bookmarkStart w:name="_Toc77350465" w:id="12"/>
      <w:bookmarkStart w:name="_Toc77351007" w:id="13"/>
      <w:bookmarkStart w:name="_Toc199253727" w:id="14"/>
      <w:bookmarkEnd w:id="6"/>
      <w:bookmarkEnd w:id="7"/>
      <w:bookmarkEnd w:id="8"/>
      <w:bookmarkEnd w:id="9"/>
      <w:bookmarkEnd w:id="10"/>
      <w:bookmarkEnd w:id="11"/>
      <w:bookmarkEnd w:id="12"/>
      <w:bookmarkEnd w:id="13"/>
      <w:r w:rsidRPr="005F648F">
        <w:rPr>
          <w:noProof/>
          <w:lang w:eastAsia="en-AU"/>
        </w:rPr>
        <mc:AlternateContent>
          <mc:Choice Requires="wps">
            <w:drawing>
              <wp:anchor distT="0" distB="0" distL="114300" distR="114300" simplePos="0" relativeHeight="251658241" behindDoc="1" locked="0" layoutInCell="1" allowOverlap="1" wp14:anchorId="05C11E3C" wp14:editId="4564D34E">
                <wp:simplePos x="0" y="0"/>
                <wp:positionH relativeFrom="column">
                  <wp:posOffset>0</wp:posOffset>
                </wp:positionH>
                <wp:positionV relativeFrom="paragraph">
                  <wp:posOffset>-93759</wp:posOffset>
                </wp:positionV>
                <wp:extent cx="5399405" cy="4318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5399405" cy="431800"/>
                        </a:xfrm>
                        <a:prstGeom prst="rect">
                          <a:avLst/>
                        </a:prstGeom>
                        <a:solidFill>
                          <a:srgbClr val="003529"/>
                        </a:solidFill>
                        <a:ln w="6350">
                          <a:noFill/>
                        </a:ln>
                      </wps:spPr>
                      <wps:txbx>
                        <w:txbxContent>
                          <w:p w:rsidR="007A4FE1" w:rsidP="0052224A" w:rsidRDefault="007A4FE1" w14:paraId="65587ADF"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0032EB2">
              <v:shape id="Text Box 31" style="position:absolute;left:0;text-align:left;margin-left:0;margin-top:-7.4pt;width:425.15pt;height:34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4" fillcolor="#003529"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" w14:anchorId="05C11E3C">
                <v:textbox>
                  <w:txbxContent>
                    <w:p w:rsidR="007A4FE1" w:rsidP="0052224A" w:rsidRDefault="007A4FE1" w14:paraId="41C8F396" w14:textId="77777777"/>
                  </w:txbxContent>
                </v:textbox>
              </v:shape>
            </w:pict>
          </mc:Fallback>
        </mc:AlternateContent>
      </w:r>
      <w:r w:rsidRPr="005F648F" w:rsidR="00A0432B">
        <w:t xml:space="preserve">Emissions </w:t>
      </w:r>
      <w:r w:rsidRPr="005F648F" w:rsidR="00DF206D">
        <w:t>r</w:t>
      </w:r>
      <w:r w:rsidRPr="005F648F" w:rsidR="00BF4787">
        <w:t>eductions</w:t>
      </w:r>
      <w:bookmarkEnd w:id="14"/>
    </w:p>
    <w:p w:rsidRPr="005F648F" w:rsidR="00A06672" w:rsidP="004163E9" w:rsidRDefault="00A06672" w14:paraId="14EF9814" w14:textId="77777777">
      <w:pPr>
        <w:pStyle w:val="Heading3"/>
        <w:rPr>
          <w:lang w:val="en-AU"/>
        </w:rPr>
      </w:pPr>
      <w:r w:rsidRPr="005F648F">
        <w:rPr>
          <w:lang w:val="en-AU"/>
        </w:rPr>
        <w:t>Emissions reduction strategy</w:t>
      </w:r>
    </w:p>
    <w:p w:rsidRPr="00F52F32" w:rsidR="00B55B08" w:rsidP="00B55B08" w:rsidRDefault="00B55B08" w14:paraId="2E901628" w14:textId="77777777">
      <w:pPr>
        <w:pStyle w:val="Blackbodytext"/>
        <w:rPr>
          <w:color w:val="auto"/>
        </w:rPr>
      </w:pPr>
      <w:r w:rsidRPr="00F52F32">
        <w:rPr>
          <w:color w:val="auto"/>
        </w:rPr>
        <w:t xml:space="preserve">As a subsidiary of Lion Pty Ltd, Four Pillars is aligned to the sustainability targets Lion has committed to. In line with science-based targets to limit global warming to under 1.5°C, Lion has committed to a 55% reduction of Scope 1 and 2 emissions from a 2019 baseline by 2030. As part of this strategy, Lion has committed to using 100% renewable electricity across sites, including Four Pillars, in the Australian and New Zealand network by 2025. In addition to direct carbon reductions, Lion </w:t>
      </w:r>
      <w:proofErr w:type="spellStart"/>
      <w:r w:rsidRPr="00F52F32">
        <w:rPr>
          <w:color w:val="auto"/>
        </w:rPr>
        <w:t>recognises</w:t>
      </w:r>
      <w:proofErr w:type="spellEnd"/>
      <w:r w:rsidRPr="00F52F32">
        <w:rPr>
          <w:color w:val="auto"/>
        </w:rPr>
        <w:t xml:space="preserve"> the necessity of carbon reductions in the value chain and has set a science-based target to reduce Scope 3 emissions by 30% by 2030, as compared to 2019 baselines.  </w:t>
      </w:r>
    </w:p>
    <w:p w:rsidR="00B55B08" w:rsidP="00B55B08" w:rsidRDefault="00B55B08" w14:paraId="1BF88AA3" w14:textId="6986059C">
      <w:pPr>
        <w:pStyle w:val="Blackbodytext"/>
        <w:rPr>
          <w:color w:val="auto"/>
        </w:rPr>
      </w:pPr>
      <w:r w:rsidRPr="00F52F32">
        <w:rPr>
          <w:color w:val="auto"/>
        </w:rPr>
        <w:t xml:space="preserve">Four Pillars is </w:t>
      </w:r>
      <w:r w:rsidRPr="00F52F32" w:rsidR="00B93400">
        <w:rPr>
          <w:color w:val="auto"/>
        </w:rPr>
        <w:t>committed</w:t>
      </w:r>
      <w:r w:rsidRPr="00F52F32">
        <w:rPr>
          <w:color w:val="auto"/>
        </w:rPr>
        <w:t xml:space="preserve"> to reducing our emissions and dedicated to achieving broader sustainability wins that will reduce our impact on our environment. </w:t>
      </w:r>
      <w:r w:rsidRPr="005329BE" w:rsidR="005329BE">
        <w:rPr>
          <w:color w:val="auto"/>
        </w:rPr>
        <w:t>Throughout 2024</w:t>
      </w:r>
      <w:r w:rsidR="005329BE">
        <w:rPr>
          <w:color w:val="auto"/>
        </w:rPr>
        <w:t>, Four Pillars</w:t>
      </w:r>
      <w:r w:rsidRPr="005329BE" w:rsidR="005329BE">
        <w:rPr>
          <w:color w:val="auto"/>
        </w:rPr>
        <w:t xml:space="preserve"> have worked with</w:t>
      </w:r>
      <w:r w:rsidR="005329BE">
        <w:rPr>
          <w:color w:val="auto"/>
        </w:rPr>
        <w:t xml:space="preserve"> </w:t>
      </w:r>
      <w:r w:rsidRPr="005329BE" w:rsidR="005329BE">
        <w:rPr>
          <w:color w:val="auto"/>
        </w:rPr>
        <w:t>manufacturing and packaging suppliers to meet Lion Australia’s supplier compliance requirements. They have provided information on their product’s quality, food safety, cyber security, sustainability, and their company’s policies on modern slavery and inclusion and diversity.</w:t>
      </w:r>
      <w:r w:rsidR="00966E54">
        <w:rPr>
          <w:color w:val="auto"/>
        </w:rPr>
        <w:t xml:space="preserve"> </w:t>
      </w:r>
      <w:r w:rsidRPr="00966E54" w:rsidR="00966E54">
        <w:rPr>
          <w:color w:val="auto"/>
        </w:rPr>
        <w:t>Four Pillars is in alignment with Lion Australia’s internal policies including Modern Slavery, Inclusion and Diversity, Environment policy, Anti-bribery, Wellbeing and Health and Safety.</w:t>
      </w:r>
    </w:p>
    <w:p w:rsidRPr="00F52F32" w:rsidR="0037784A" w:rsidP="00B55B08" w:rsidRDefault="0037784A" w14:paraId="4C102CBA" w14:textId="256ED285">
      <w:pPr>
        <w:pStyle w:val="Blackbodytext"/>
        <w:rPr>
          <w:color w:val="auto"/>
        </w:rPr>
      </w:pPr>
      <w:r>
        <w:rPr>
          <w:color w:val="auto"/>
        </w:rPr>
        <w:t xml:space="preserve">With packaging accounting for 50% of </w:t>
      </w:r>
      <w:r w:rsidR="00111755">
        <w:rPr>
          <w:color w:val="auto"/>
        </w:rPr>
        <w:t xml:space="preserve">Four Pillars </w:t>
      </w:r>
      <w:r w:rsidR="00B109B9">
        <w:rPr>
          <w:color w:val="auto"/>
        </w:rPr>
        <w:t xml:space="preserve">Gin product emissions, rethinking </w:t>
      </w:r>
      <w:r w:rsidR="006C0516">
        <w:rPr>
          <w:color w:val="auto"/>
        </w:rPr>
        <w:t xml:space="preserve">the iconic bottle became a critical focus of </w:t>
      </w:r>
      <w:r w:rsidR="004B22D2">
        <w:rPr>
          <w:color w:val="auto"/>
        </w:rPr>
        <w:t>the sustainability strategy</w:t>
      </w:r>
      <w:r w:rsidR="0002044C">
        <w:rPr>
          <w:color w:val="auto"/>
        </w:rPr>
        <w:t xml:space="preserve">. Four Pillars continues to work on </w:t>
      </w:r>
      <w:r w:rsidR="005F3BCC">
        <w:rPr>
          <w:color w:val="auto"/>
        </w:rPr>
        <w:t xml:space="preserve">reducing the glass weight, increasing </w:t>
      </w:r>
      <w:r w:rsidR="00892B1B">
        <w:rPr>
          <w:color w:val="auto"/>
        </w:rPr>
        <w:t xml:space="preserve">the recycled content of the bottle, </w:t>
      </w:r>
      <w:proofErr w:type="gramStart"/>
      <w:r w:rsidR="00755D0E">
        <w:rPr>
          <w:color w:val="auto"/>
        </w:rPr>
        <w:t>simplification of</w:t>
      </w:r>
      <w:proofErr w:type="gramEnd"/>
      <w:r w:rsidR="00755D0E">
        <w:rPr>
          <w:color w:val="auto"/>
        </w:rPr>
        <w:t xml:space="preserve"> the closures used</w:t>
      </w:r>
      <w:r w:rsidR="00687AC8">
        <w:rPr>
          <w:color w:val="auto"/>
        </w:rPr>
        <w:t xml:space="preserve">, </w:t>
      </w:r>
      <w:r w:rsidR="007C2290">
        <w:rPr>
          <w:color w:val="auto"/>
        </w:rPr>
        <w:t xml:space="preserve">sourcing </w:t>
      </w:r>
      <w:proofErr w:type="spellStart"/>
      <w:r w:rsidR="007C2290">
        <w:rPr>
          <w:color w:val="auto"/>
        </w:rPr>
        <w:t>optimisation</w:t>
      </w:r>
      <w:proofErr w:type="spellEnd"/>
      <w:r w:rsidR="007C2290">
        <w:rPr>
          <w:color w:val="auto"/>
        </w:rPr>
        <w:t xml:space="preserve"> to r</w:t>
      </w:r>
      <w:r w:rsidR="00CA34B3">
        <w:rPr>
          <w:color w:val="auto"/>
        </w:rPr>
        <w:t>educe emissions from freight</w:t>
      </w:r>
      <w:r w:rsidR="00F71C5F">
        <w:rPr>
          <w:color w:val="auto"/>
        </w:rPr>
        <w:t xml:space="preserve"> and </w:t>
      </w:r>
      <w:r w:rsidR="001E41D7">
        <w:rPr>
          <w:color w:val="auto"/>
        </w:rPr>
        <w:t>updating bottle labels</w:t>
      </w:r>
      <w:r w:rsidR="00355121">
        <w:rPr>
          <w:color w:val="auto"/>
        </w:rPr>
        <w:t>.</w:t>
      </w:r>
    </w:p>
    <w:p w:rsidRPr="005F648F" w:rsidR="00A06672" w:rsidP="00146E36" w:rsidRDefault="00A06672" w14:paraId="1BF61028" w14:textId="581044F6">
      <w:pPr>
        <w:pStyle w:val="Heading3"/>
        <w:keepNext/>
        <w:keepLines/>
        <w:rPr>
          <w:lang w:val="en-AU"/>
        </w:rPr>
      </w:pPr>
      <w:r w:rsidRPr="005F648F">
        <w:rPr>
          <w:lang w:val="en-AU"/>
        </w:rPr>
        <w:t>Emissions reduction actions</w:t>
      </w:r>
    </w:p>
    <w:p w:rsidRPr="003E3203" w:rsidR="00556B4A" w:rsidP="00556B4A" w:rsidRDefault="00556B4A" w14:paraId="6C6ADB98" w14:textId="77777777">
      <w:pPr>
        <w:pStyle w:val="Blackbodytext"/>
        <w:rPr>
          <w:color w:val="auto"/>
        </w:rPr>
      </w:pPr>
      <w:r w:rsidRPr="003E3203">
        <w:rPr>
          <w:color w:val="auto"/>
        </w:rPr>
        <w:t>In the last year, the Four Pillars team worked on the following initiatives to reduce carbon emissions and contribute to a circular economy:</w:t>
      </w:r>
    </w:p>
    <w:p w:rsidRPr="003E3203" w:rsidR="00556B4A" w:rsidP="00556B4A" w:rsidRDefault="00A90F01" w14:paraId="7B6AA679" w14:textId="4F75931E">
      <w:pPr>
        <w:pStyle w:val="Blackbodytext"/>
        <w:numPr>
          <w:ilvl w:val="0"/>
          <w:numId w:val="27"/>
        </w:numPr>
        <w:rPr>
          <w:color w:val="auto"/>
        </w:rPr>
      </w:pPr>
      <w:r w:rsidRPr="003E3203">
        <w:rPr>
          <w:color w:val="auto"/>
        </w:rPr>
        <w:t xml:space="preserve">Installed 2 new electric vehicle charging stations in our </w:t>
      </w:r>
      <w:proofErr w:type="gramStart"/>
      <w:r w:rsidRPr="003E3203">
        <w:rPr>
          <w:color w:val="auto"/>
        </w:rPr>
        <w:t>carpark</w:t>
      </w:r>
      <w:proofErr w:type="gramEnd"/>
    </w:p>
    <w:p w:rsidR="00556B4A" w:rsidP="00556B4A" w:rsidRDefault="00B84386" w14:paraId="45816153" w14:textId="36903094">
      <w:pPr>
        <w:pStyle w:val="Blackbodytext"/>
        <w:numPr>
          <w:ilvl w:val="0"/>
          <w:numId w:val="27"/>
        </w:numPr>
        <w:rPr>
          <w:color w:val="auto"/>
        </w:rPr>
      </w:pPr>
      <w:r w:rsidRPr="003E3203">
        <w:rPr>
          <w:color w:val="auto"/>
        </w:rPr>
        <w:t xml:space="preserve">Cap </w:t>
      </w:r>
      <w:proofErr w:type="gramStart"/>
      <w:r w:rsidRPr="003E3203">
        <w:rPr>
          <w:color w:val="auto"/>
        </w:rPr>
        <w:t>suppliers</w:t>
      </w:r>
      <w:proofErr w:type="gramEnd"/>
      <w:r w:rsidRPr="003E3203">
        <w:rPr>
          <w:color w:val="auto"/>
        </w:rPr>
        <w:t xml:space="preserve"> packaging changed to recyclable plastic, reducing amount of plastic sent to landfill</w:t>
      </w:r>
    </w:p>
    <w:p w:rsidRPr="00FB5240" w:rsidR="00FB5240" w:rsidP="00FB5240" w:rsidRDefault="00FB5240" w14:paraId="77E5E749" w14:textId="77777777">
      <w:pPr>
        <w:pStyle w:val="Blackbodytext"/>
        <w:numPr>
          <w:ilvl w:val="0"/>
          <w:numId w:val="27"/>
        </w:numPr>
        <w:rPr>
          <w:color w:val="auto"/>
        </w:rPr>
      </w:pPr>
      <w:r w:rsidRPr="00FB5240">
        <w:rPr>
          <w:color w:val="auto"/>
        </w:rPr>
        <w:t xml:space="preserve">Introduced </w:t>
      </w:r>
      <w:proofErr w:type="spellStart"/>
      <w:r w:rsidRPr="00FB5240">
        <w:rPr>
          <w:color w:val="auto"/>
        </w:rPr>
        <w:t>Biogone</w:t>
      </w:r>
      <w:proofErr w:type="spellEnd"/>
      <w:r w:rsidRPr="00FB5240">
        <w:rPr>
          <w:color w:val="auto"/>
        </w:rPr>
        <w:t xml:space="preserve"> sustainable materials for all carton tape and pallet wrap.</w:t>
      </w:r>
    </w:p>
    <w:p w:rsidRPr="00BC5CCE" w:rsidR="00BC5CCE" w:rsidP="00BC5CCE" w:rsidRDefault="00FB5240" w14:paraId="16AAF8B0" w14:textId="321C3B67">
      <w:pPr>
        <w:pStyle w:val="Blackbodytext"/>
        <w:numPr>
          <w:ilvl w:val="0"/>
          <w:numId w:val="27"/>
        </w:numPr>
        <w:rPr>
          <w:spacing w:val="-4"/>
          <w:lang w:val="en-AU"/>
        </w:rPr>
      </w:pPr>
      <w:r w:rsidRPr="00FB5240">
        <w:rPr>
          <w:color w:val="auto"/>
        </w:rPr>
        <w:t>Replaced thick carton dividers with slimline versions, reducing weight by over 70%.</w:t>
      </w:r>
    </w:p>
    <w:p w:rsidRPr="00FD21B7" w:rsidR="00BF4787" w:rsidP="00BC5CCE" w:rsidRDefault="00BC5CCE" w14:paraId="72D7CAD7" w14:textId="5BBE874F">
      <w:pPr>
        <w:pStyle w:val="Blackbodytext"/>
        <w:numPr>
          <w:ilvl w:val="0"/>
          <w:numId w:val="27"/>
        </w:numPr>
        <w:rPr>
          <w:spacing w:val="-4"/>
          <w:lang w:val="en-AU"/>
        </w:rPr>
      </w:pPr>
      <w:r>
        <w:rPr>
          <w:color w:val="auto"/>
        </w:rPr>
        <w:t xml:space="preserve">Continued </w:t>
      </w:r>
      <w:r w:rsidRPr="00BC5CCE" w:rsidR="00556B4A">
        <w:rPr>
          <w:color w:val="auto"/>
        </w:rPr>
        <w:t xml:space="preserve">100% Purchased renewable electricity at the </w:t>
      </w:r>
      <w:proofErr w:type="spellStart"/>
      <w:r w:rsidRPr="00BC5CCE" w:rsidR="00556B4A">
        <w:rPr>
          <w:color w:val="auto"/>
        </w:rPr>
        <w:t>Healesville</w:t>
      </w:r>
      <w:proofErr w:type="spellEnd"/>
      <w:r w:rsidRPr="00BC5CCE" w:rsidR="00893A7E">
        <w:rPr>
          <w:color w:val="auto"/>
        </w:rPr>
        <w:t xml:space="preserve"> distillery and warehouse</w:t>
      </w:r>
      <w:r w:rsidRPr="00BC5CCE" w:rsidR="00556B4A">
        <w:rPr>
          <w:color w:val="auto"/>
        </w:rPr>
        <w:t xml:space="preserve"> site</w:t>
      </w:r>
      <w:r w:rsidRPr="00BC5CCE" w:rsidR="00893A7E">
        <w:rPr>
          <w:color w:val="auto"/>
        </w:rPr>
        <w:t>s</w:t>
      </w:r>
      <w:r w:rsidRPr="00BC5CCE" w:rsidR="00556B4A">
        <w:rPr>
          <w:color w:val="auto"/>
        </w:rPr>
        <w:t xml:space="preserve"> achieved through Lion’s power purchasing agreement</w:t>
      </w:r>
      <w:r w:rsidRPr="00FD21B7" w:rsidR="00BF4787">
        <w:rPr>
          <w:spacing w:val="-4"/>
          <w:lang w:val="en-AU"/>
        </w:rPr>
        <w:br w:type="page"/>
      </w:r>
    </w:p>
    <w:p w:rsidRPr="005F648F" w:rsidR="00A06672" w:rsidP="004163E9" w:rsidRDefault="00A06672" w14:paraId="4B3CB425" w14:textId="78C71F41">
      <w:pPr>
        <w:pStyle w:val="Heading1"/>
        <w:shd w:val="clear" w:color="auto" w:fill="033323" w:themeFill="accent1"/>
        <w:ind w:left="284"/>
      </w:pPr>
      <w:bookmarkStart w:name="_Toc199253728" w:id="15"/>
      <w:r w:rsidRPr="005F648F">
        <w:t xml:space="preserve">Emissions </w:t>
      </w:r>
      <w:r w:rsidRPr="005F648F" w:rsidR="00DF206D">
        <w:t>s</w:t>
      </w:r>
      <w:r w:rsidRPr="005F648F">
        <w:t>ummary</w:t>
      </w:r>
      <w:bookmarkEnd w:id="15"/>
      <w:r w:rsidRPr="005F648F">
        <w:t xml:space="preserve"> </w:t>
      </w:r>
    </w:p>
    <w:p w:rsidRPr="00556B4A" w:rsidR="00467C36" w:rsidP="00556B4A" w:rsidRDefault="005662C7" w14:paraId="20B746C9" w14:textId="0ACA355F">
      <w:pPr>
        <w:pStyle w:val="Heading3"/>
        <w:rPr>
          <w:lang w:val="en-AU"/>
        </w:rPr>
      </w:pPr>
      <w:r w:rsidRPr="005F648F">
        <w:rPr>
          <w:lang w:val="en-AU"/>
        </w:rPr>
        <w:t>Emissions over time</w:t>
      </w:r>
    </w:p>
    <w:tbl>
      <w:tblPr>
        <w:tblW w:w="8500" w:type="dxa"/>
        <w:tblBorders>
          <w:top w:val="single" w:color="A7D4D4" w:themeColor="accent4" w:sz="4" w:space="0"/>
          <w:left w:val="single" w:color="A7D4D4" w:themeColor="accent4" w:sz="4" w:space="0"/>
          <w:bottom w:val="single" w:color="A7D4D4" w:themeColor="accent4" w:sz="4" w:space="0"/>
          <w:right w:val="single" w:color="A7D4D4" w:themeColor="accent4" w:sz="4" w:space="0"/>
          <w:insideH w:val="single" w:color="A7D4D4" w:themeColor="accent4" w:sz="4" w:space="0"/>
        </w:tblBorders>
        <w:tblLook w:val="04A0" w:firstRow="1" w:lastRow="0" w:firstColumn="1" w:lastColumn="0" w:noHBand="0" w:noVBand="1"/>
      </w:tblPr>
      <w:tblGrid>
        <w:gridCol w:w="1413"/>
        <w:gridCol w:w="850"/>
        <w:gridCol w:w="2977"/>
        <w:gridCol w:w="3260"/>
      </w:tblGrid>
      <w:tr w:rsidRPr="001267FD" w:rsidR="00467C36" w14:paraId="11F9C661" w14:textId="77777777">
        <w:trPr>
          <w:trHeight w:val="300"/>
        </w:trPr>
        <w:tc>
          <w:tcPr>
            <w:tcW w:w="8500" w:type="dxa"/>
            <w:gridSpan w:val="4"/>
            <w:shd w:val="clear" w:color="000000" w:fill="9DD5D7"/>
            <w:vAlign w:val="center"/>
          </w:tcPr>
          <w:p w:rsidRPr="001267FD" w:rsidR="00467C36" w:rsidRDefault="00467C36" w14:paraId="68CCC04A" w14:textId="77777777">
            <w:pPr>
              <w:spacing w:after="0" w:line="240" w:lineRule="auto"/>
              <w:jc w:val="center"/>
              <w:rPr>
                <w:rFonts w:ascii="Arial" w:hAnsi="Arial" w:eastAsia="Times New Roman" w:cs="Arial"/>
                <w:b/>
                <w:bCs/>
                <w:color w:val="171717"/>
                <w:sz w:val="16"/>
                <w:szCs w:val="16"/>
                <w:lang w:eastAsia="en-AU"/>
              </w:rPr>
            </w:pPr>
            <w:r w:rsidRPr="00205553">
              <w:rPr>
                <w:rFonts w:ascii="Arial" w:hAnsi="Arial" w:eastAsia="Times New Roman" w:cs="Arial"/>
                <w:b/>
                <w:bCs/>
                <w:sz w:val="18"/>
                <w:szCs w:val="18"/>
                <w:lang w:eastAsia="en-AU"/>
              </w:rPr>
              <w:t>Emissions since base year</w:t>
            </w:r>
          </w:p>
        </w:tc>
      </w:tr>
      <w:tr w:rsidRPr="00B953EB" w:rsidR="00467C36" w:rsidTr="00205CE0" w14:paraId="1B26FA5C" w14:textId="77777777">
        <w:trPr>
          <w:trHeight w:val="315"/>
        </w:trPr>
        <w:tc>
          <w:tcPr>
            <w:tcW w:w="1413" w:type="dxa"/>
            <w:tcBorders>
              <w:bottom w:val="single" w:color="A7D4D4" w:themeColor="accent4" w:sz="4" w:space="0"/>
            </w:tcBorders>
            <w:shd w:val="clear" w:color="auto" w:fill="EDF6F6" w:themeFill="accent4" w:themeFillTint="33"/>
            <w:vAlign w:val="center"/>
          </w:tcPr>
          <w:p w:rsidRPr="00423FD7" w:rsidR="00467C36" w:rsidP="003B0DC1" w:rsidRDefault="00467C36" w14:paraId="363C3581" w14:textId="77777777">
            <w:pPr>
              <w:spacing w:after="0" w:line="240" w:lineRule="auto"/>
              <w:jc w:val="center"/>
              <w:rPr>
                <w:rFonts w:ascii="Arial" w:hAnsi="Arial" w:eastAsia="Times New Roman" w:cs="Arial"/>
                <w:b/>
                <w:bCs/>
                <w:color w:val="171717"/>
                <w:sz w:val="18"/>
                <w:szCs w:val="18"/>
                <w:lang w:eastAsia="en-AU"/>
              </w:rPr>
            </w:pPr>
          </w:p>
        </w:tc>
        <w:tc>
          <w:tcPr>
            <w:tcW w:w="850" w:type="dxa"/>
            <w:tcBorders>
              <w:bottom w:val="single" w:color="A7D4D4" w:themeColor="accent4" w:sz="4" w:space="0"/>
            </w:tcBorders>
            <w:shd w:val="clear" w:color="auto" w:fill="EDF6F6" w:themeFill="accent4" w:themeFillTint="33"/>
            <w:vAlign w:val="center"/>
          </w:tcPr>
          <w:p w:rsidRPr="00423FD7" w:rsidR="00467C36" w:rsidRDefault="00467C36" w14:paraId="3EDD6D88" w14:textId="77777777">
            <w:pPr>
              <w:spacing w:after="0" w:line="240" w:lineRule="auto"/>
              <w:rPr>
                <w:rFonts w:ascii="Arial" w:hAnsi="Arial" w:eastAsia="Times New Roman" w:cs="Arial"/>
                <w:b/>
                <w:bCs/>
                <w:color w:val="171717"/>
                <w:sz w:val="18"/>
                <w:szCs w:val="18"/>
                <w:lang w:eastAsia="en-AU"/>
              </w:rPr>
            </w:pPr>
          </w:p>
        </w:tc>
        <w:tc>
          <w:tcPr>
            <w:tcW w:w="2977" w:type="dxa"/>
            <w:shd w:val="clear" w:color="auto" w:fill="EDF6F6" w:themeFill="accent4" w:themeFillTint="33"/>
            <w:vAlign w:val="center"/>
          </w:tcPr>
          <w:p w:rsidRPr="001267FD" w:rsidR="00467C36" w:rsidP="00467C36" w:rsidRDefault="00467C36" w14:paraId="0A7B2660" w14:textId="2255797A">
            <w:pPr>
              <w:spacing w:after="0" w:line="240" w:lineRule="auto"/>
              <w:jc w:val="center"/>
              <w:rPr>
                <w:rFonts w:ascii="Arial" w:hAnsi="Arial" w:eastAsia="Times New Roman" w:cs="Arial"/>
                <w:b/>
                <w:bCs/>
                <w:color w:val="171717"/>
                <w:sz w:val="18"/>
                <w:szCs w:val="18"/>
                <w:lang w:eastAsia="en-AU"/>
              </w:rPr>
            </w:pPr>
            <w:r w:rsidRPr="001267FD">
              <w:rPr>
                <w:rFonts w:ascii="Arial" w:hAnsi="Arial" w:eastAsia="Times New Roman" w:cs="Arial"/>
                <w:b/>
                <w:bCs/>
                <w:color w:val="171717"/>
                <w:sz w:val="18"/>
                <w:szCs w:val="18"/>
                <w:lang w:eastAsia="en-AU"/>
              </w:rPr>
              <w:t>Total tCO</w:t>
            </w:r>
            <w:r w:rsidRPr="00A43BAF">
              <w:rPr>
                <w:rFonts w:ascii="Arial" w:hAnsi="Arial" w:eastAsia="Times New Roman" w:cs="Arial"/>
                <w:b/>
                <w:bCs/>
                <w:color w:val="171717"/>
                <w:sz w:val="18"/>
                <w:szCs w:val="18"/>
                <w:vertAlign w:val="subscript"/>
                <w:lang w:eastAsia="en-AU"/>
              </w:rPr>
              <w:t>2</w:t>
            </w:r>
            <w:r w:rsidRPr="001267FD">
              <w:rPr>
                <w:rFonts w:ascii="Arial" w:hAnsi="Arial" w:eastAsia="Times New Roman" w:cs="Arial"/>
                <w:b/>
                <w:bCs/>
                <w:color w:val="171717"/>
                <w:sz w:val="18"/>
                <w:szCs w:val="18"/>
                <w:lang w:eastAsia="en-AU"/>
              </w:rPr>
              <w:t xml:space="preserve">-e </w:t>
            </w:r>
            <w:r w:rsidR="000925AD">
              <w:rPr>
                <w:rFonts w:ascii="Arial" w:hAnsi="Arial" w:eastAsia="Times New Roman" w:cs="Arial"/>
                <w:b/>
                <w:bCs/>
                <w:color w:val="171717"/>
                <w:sz w:val="18"/>
                <w:szCs w:val="18"/>
                <w:lang w:eastAsia="en-AU"/>
              </w:rPr>
              <w:t xml:space="preserve"> </w:t>
            </w:r>
          </w:p>
        </w:tc>
        <w:tc>
          <w:tcPr>
            <w:tcW w:w="3260" w:type="dxa"/>
            <w:tcBorders>
              <w:right w:val="single" w:color="A7D4D4" w:themeColor="accent4" w:sz="4" w:space="0"/>
            </w:tcBorders>
            <w:shd w:val="clear" w:color="auto" w:fill="EDF6F6" w:themeFill="accent4" w:themeFillTint="33"/>
            <w:vAlign w:val="center"/>
          </w:tcPr>
          <w:p w:rsidRPr="001267FD" w:rsidR="00467C36" w:rsidP="00467C36" w:rsidRDefault="00467C36" w14:paraId="7B5586F2" w14:textId="024EA55A">
            <w:pPr>
              <w:spacing w:after="0" w:line="240" w:lineRule="auto"/>
              <w:jc w:val="center"/>
              <w:rPr>
                <w:rFonts w:ascii="Arial" w:hAnsi="Arial" w:eastAsia="Times New Roman" w:cs="Arial"/>
                <w:b/>
                <w:bCs/>
                <w:color w:val="171717"/>
                <w:sz w:val="18"/>
                <w:szCs w:val="18"/>
                <w:lang w:eastAsia="en-AU"/>
              </w:rPr>
            </w:pPr>
            <w:r>
              <w:rPr>
                <w:rFonts w:ascii="Arial" w:hAnsi="Arial" w:eastAsia="Times New Roman" w:cs="Arial"/>
                <w:b/>
                <w:bCs/>
                <w:color w:val="171717"/>
                <w:sz w:val="18"/>
                <w:szCs w:val="18"/>
                <w:lang w:eastAsia="en-AU"/>
              </w:rPr>
              <w:t>Emissions intensity of the functional unit</w:t>
            </w:r>
            <w:r w:rsidRPr="001267FD">
              <w:rPr>
                <w:rFonts w:ascii="Arial" w:hAnsi="Arial" w:eastAsia="Times New Roman" w:cs="Arial"/>
                <w:b/>
                <w:bCs/>
                <w:color w:val="171717"/>
                <w:sz w:val="18"/>
                <w:szCs w:val="18"/>
                <w:lang w:eastAsia="en-AU"/>
              </w:rPr>
              <w:t xml:space="preserve"> </w:t>
            </w:r>
          </w:p>
        </w:tc>
      </w:tr>
      <w:tr w:rsidRPr="00B953EB" w:rsidR="00346B75" w:rsidTr="00205CE0" w14:paraId="6B2DB9DA" w14:textId="77777777">
        <w:trPr>
          <w:trHeight w:val="315"/>
        </w:trPr>
        <w:tc>
          <w:tcPr>
            <w:tcW w:w="1413" w:type="dxa"/>
            <w:shd w:val="clear" w:color="auto" w:fill="EDF6F6" w:themeFill="accent4" w:themeFillTint="33"/>
            <w:vAlign w:val="center"/>
          </w:tcPr>
          <w:p w:rsidRPr="00B953EB" w:rsidR="00346B75" w:rsidP="00346B75" w:rsidRDefault="00346B75" w14:paraId="415F6C6B" w14:textId="60EE9B4E">
            <w:pPr>
              <w:spacing w:after="0" w:line="240" w:lineRule="auto"/>
              <w:rPr>
                <w:rFonts w:ascii="Arial" w:hAnsi="Arial" w:eastAsia="Times New Roman" w:cs="Arial"/>
                <w:color w:val="171717"/>
                <w:sz w:val="18"/>
                <w:szCs w:val="18"/>
                <w:lang w:eastAsia="en-AU"/>
              </w:rPr>
            </w:pPr>
            <w:r w:rsidRPr="0031707A">
              <w:rPr>
                <w:rFonts w:ascii="Arial" w:hAnsi="Arial" w:eastAsia="Times New Roman" w:cs="Arial"/>
                <w:sz w:val="18"/>
                <w:szCs w:val="18"/>
                <w:lang w:val="en-US" w:eastAsia="en-AU"/>
              </w:rPr>
              <w:t xml:space="preserve">Base year (not certified): </w:t>
            </w:r>
            <w:r w:rsidRPr="0031707A">
              <w:rPr>
                <w:rFonts w:ascii="Calibri" w:hAnsi="Calibri" w:eastAsia="Times New Roman" w:cs="Calibri"/>
                <w:sz w:val="16"/>
                <w:szCs w:val="16"/>
                <w:lang w:val="en-US" w:eastAsia="en-AU"/>
              </w:rPr>
              <w:t> </w:t>
            </w:r>
          </w:p>
        </w:tc>
        <w:tc>
          <w:tcPr>
            <w:tcW w:w="850" w:type="dxa"/>
            <w:tcBorders>
              <w:right w:val="single" w:color="A7D4D4" w:themeColor="accent4" w:sz="4" w:space="0"/>
            </w:tcBorders>
            <w:shd w:val="clear" w:color="auto" w:fill="EDF6F6" w:themeFill="accent4" w:themeFillTint="33"/>
            <w:vAlign w:val="center"/>
          </w:tcPr>
          <w:p w:rsidRPr="00E30A8C" w:rsidR="00346B75" w:rsidP="00346B75" w:rsidRDefault="00346B75" w14:paraId="04CF2C47" w14:textId="10151292">
            <w:pPr>
              <w:spacing w:after="0" w:line="240" w:lineRule="auto"/>
              <w:rPr>
                <w:rFonts w:ascii="Arial" w:hAnsi="Arial"/>
                <w:color w:val="0070C0"/>
                <w:spacing w:val="-5"/>
                <w:sz w:val="18"/>
              </w:rPr>
            </w:pPr>
            <w:r w:rsidRPr="0031707A">
              <w:rPr>
                <w:rFonts w:ascii="Arial" w:hAnsi="Arial" w:eastAsia="Times New Roman" w:cs="Arial"/>
                <w:sz w:val="18"/>
                <w:szCs w:val="18"/>
                <w:lang w:val="en-US" w:eastAsia="en-AU"/>
              </w:rPr>
              <w:t>2021</w:t>
            </w:r>
          </w:p>
        </w:tc>
        <w:tc>
          <w:tcPr>
            <w:tcW w:w="2977" w:type="dxa"/>
            <w:tcBorders>
              <w:left w:val="single" w:color="A7D4D4" w:themeColor="accent4" w:sz="4" w:space="0"/>
            </w:tcBorders>
            <w:shd w:val="clear" w:color="000000" w:fill="FFFFFF"/>
            <w:vAlign w:val="center"/>
          </w:tcPr>
          <w:p w:rsidRPr="00B953EB" w:rsidR="00346B75" w:rsidP="00346B75" w:rsidRDefault="00346B75" w14:paraId="1AE24662" w14:textId="3ABD2329">
            <w:pPr>
              <w:spacing w:after="0" w:line="240" w:lineRule="auto"/>
              <w:jc w:val="center"/>
              <w:rPr>
                <w:rFonts w:ascii="Arial" w:hAnsi="Arial" w:eastAsia="Times New Roman" w:cs="Arial"/>
                <w:color w:val="171717"/>
                <w:sz w:val="18"/>
                <w:szCs w:val="18"/>
                <w:lang w:eastAsia="en-AU"/>
              </w:rPr>
            </w:pPr>
            <w:r w:rsidRPr="0031707A">
              <w:rPr>
                <w:rFonts w:ascii="Arial" w:hAnsi="Arial" w:eastAsia="Times New Roman" w:cs="Arial"/>
                <w:sz w:val="18"/>
                <w:szCs w:val="18"/>
                <w:lang w:val="en-US" w:eastAsia="en-AU"/>
              </w:rPr>
              <w:t>2,156</w:t>
            </w:r>
          </w:p>
        </w:tc>
        <w:tc>
          <w:tcPr>
            <w:tcW w:w="3260" w:type="dxa"/>
            <w:tcBorders>
              <w:right w:val="single" w:color="A7D4D4" w:themeColor="accent4" w:sz="4" w:space="0"/>
            </w:tcBorders>
            <w:shd w:val="clear" w:color="000000" w:fill="FFFFFF"/>
            <w:vAlign w:val="center"/>
          </w:tcPr>
          <w:p w:rsidRPr="00B953EB" w:rsidR="00346B75" w:rsidP="00346B75" w:rsidRDefault="00346B75" w14:paraId="75B2E5FB" w14:textId="04FABFB4">
            <w:pPr>
              <w:spacing w:after="0" w:line="240" w:lineRule="auto"/>
              <w:jc w:val="center"/>
              <w:rPr>
                <w:rFonts w:ascii="Arial" w:hAnsi="Arial" w:eastAsia="Times New Roman" w:cs="Arial"/>
                <w:color w:val="171717"/>
                <w:sz w:val="18"/>
                <w:szCs w:val="18"/>
                <w:lang w:eastAsia="en-AU"/>
              </w:rPr>
            </w:pPr>
            <w:r w:rsidRPr="0031707A">
              <w:rPr>
                <w:rFonts w:ascii="Arial" w:hAnsi="Arial" w:eastAsia="Times New Roman" w:cs="Arial"/>
                <w:sz w:val="18"/>
                <w:szCs w:val="18"/>
                <w:lang w:val="en-US" w:eastAsia="en-AU"/>
              </w:rPr>
              <w:t>0.00289</w:t>
            </w:r>
          </w:p>
        </w:tc>
      </w:tr>
      <w:tr w:rsidRPr="00B953EB" w:rsidR="00346B75" w:rsidTr="00205CE0" w14:paraId="311845DD" w14:textId="77777777">
        <w:trPr>
          <w:trHeight w:val="315"/>
        </w:trPr>
        <w:tc>
          <w:tcPr>
            <w:tcW w:w="1413" w:type="dxa"/>
            <w:shd w:val="clear" w:color="auto" w:fill="EDF6F6" w:themeFill="accent4" w:themeFillTint="33"/>
            <w:vAlign w:val="center"/>
          </w:tcPr>
          <w:p w:rsidRPr="00B953EB" w:rsidR="00346B75" w:rsidP="00346B75" w:rsidRDefault="00346B75" w14:paraId="543FE125" w14:textId="010C7BD7">
            <w:pPr>
              <w:spacing w:after="0" w:line="240" w:lineRule="auto"/>
              <w:rPr>
                <w:rFonts w:ascii="Arial" w:hAnsi="Arial" w:eastAsia="Times New Roman" w:cs="Arial"/>
                <w:color w:val="171717"/>
                <w:sz w:val="18"/>
                <w:szCs w:val="18"/>
                <w:lang w:eastAsia="en-AU"/>
              </w:rPr>
            </w:pPr>
            <w:r w:rsidRPr="0031707A">
              <w:rPr>
                <w:rFonts w:ascii="Arial" w:hAnsi="Arial" w:eastAsia="Times New Roman" w:cs="Arial"/>
                <w:sz w:val="18"/>
                <w:szCs w:val="18"/>
                <w:lang w:val="en-US" w:eastAsia="en-AU"/>
              </w:rPr>
              <w:t>Year 1:</w:t>
            </w:r>
          </w:p>
        </w:tc>
        <w:tc>
          <w:tcPr>
            <w:tcW w:w="850" w:type="dxa"/>
            <w:tcBorders>
              <w:right w:val="single" w:color="A7D4D4" w:themeColor="accent4" w:sz="4" w:space="0"/>
            </w:tcBorders>
            <w:shd w:val="clear" w:color="auto" w:fill="EDF6F6" w:themeFill="accent4" w:themeFillTint="33"/>
            <w:vAlign w:val="center"/>
          </w:tcPr>
          <w:p w:rsidRPr="00E30A8C" w:rsidR="00346B75" w:rsidP="00346B75" w:rsidRDefault="00346B75" w14:paraId="31AD3982" w14:textId="3923B598">
            <w:pPr>
              <w:spacing w:after="0" w:line="240" w:lineRule="auto"/>
              <w:rPr>
                <w:rFonts w:ascii="Arial" w:hAnsi="Arial"/>
                <w:color w:val="0070C0"/>
                <w:spacing w:val="-5"/>
                <w:sz w:val="18"/>
              </w:rPr>
            </w:pPr>
            <w:r w:rsidRPr="0031707A">
              <w:rPr>
                <w:rFonts w:ascii="Arial" w:hAnsi="Arial" w:eastAsia="Times New Roman" w:cs="Arial"/>
                <w:sz w:val="18"/>
                <w:szCs w:val="18"/>
                <w:lang w:val="en-US" w:eastAsia="en-AU"/>
              </w:rPr>
              <w:t>2022</w:t>
            </w:r>
          </w:p>
        </w:tc>
        <w:tc>
          <w:tcPr>
            <w:tcW w:w="2977" w:type="dxa"/>
            <w:tcBorders>
              <w:left w:val="single" w:color="A7D4D4" w:themeColor="accent4" w:sz="4" w:space="0"/>
            </w:tcBorders>
            <w:shd w:val="clear" w:color="000000" w:fill="FFFFFF"/>
            <w:vAlign w:val="center"/>
          </w:tcPr>
          <w:p w:rsidRPr="00B953EB" w:rsidR="00346B75" w:rsidP="00346B75" w:rsidRDefault="00346B75" w14:paraId="5D840DBC" w14:textId="22990DC5">
            <w:pPr>
              <w:spacing w:after="0" w:line="240" w:lineRule="auto"/>
              <w:jc w:val="center"/>
              <w:rPr>
                <w:rFonts w:ascii="Arial" w:hAnsi="Arial" w:eastAsia="Times New Roman" w:cs="Arial"/>
                <w:color w:val="171717"/>
                <w:sz w:val="18"/>
                <w:szCs w:val="18"/>
                <w:lang w:eastAsia="en-AU"/>
              </w:rPr>
            </w:pPr>
            <w:r w:rsidRPr="0031707A">
              <w:rPr>
                <w:rFonts w:ascii="Arial" w:hAnsi="Arial" w:eastAsia="Times New Roman" w:cs="Arial"/>
                <w:sz w:val="18"/>
                <w:szCs w:val="18"/>
                <w:lang w:val="en-US" w:eastAsia="en-AU"/>
              </w:rPr>
              <w:t>2,528</w:t>
            </w:r>
          </w:p>
        </w:tc>
        <w:tc>
          <w:tcPr>
            <w:tcW w:w="3260" w:type="dxa"/>
            <w:tcBorders>
              <w:right w:val="single" w:color="A7D4D4" w:themeColor="accent4" w:sz="4" w:space="0"/>
            </w:tcBorders>
            <w:shd w:val="clear" w:color="000000" w:fill="FFFFFF"/>
            <w:vAlign w:val="center"/>
          </w:tcPr>
          <w:p w:rsidRPr="00B953EB" w:rsidR="00346B75" w:rsidP="00346B75" w:rsidRDefault="00346B75" w14:paraId="2E0FD983" w14:textId="64B20CF1">
            <w:pPr>
              <w:spacing w:after="0" w:line="240" w:lineRule="auto"/>
              <w:jc w:val="center"/>
              <w:rPr>
                <w:rFonts w:ascii="Arial" w:hAnsi="Arial" w:eastAsia="Times New Roman" w:cs="Arial"/>
                <w:color w:val="171717"/>
                <w:sz w:val="18"/>
                <w:szCs w:val="18"/>
                <w:lang w:eastAsia="en-AU"/>
              </w:rPr>
            </w:pPr>
            <w:r w:rsidRPr="0031707A">
              <w:rPr>
                <w:rFonts w:ascii="Arial" w:hAnsi="Arial" w:eastAsia="Times New Roman" w:cs="Arial"/>
                <w:sz w:val="18"/>
                <w:szCs w:val="18"/>
                <w:lang w:val="en-US" w:eastAsia="en-AU"/>
              </w:rPr>
              <w:t>0.00291</w:t>
            </w:r>
          </w:p>
        </w:tc>
      </w:tr>
      <w:tr w:rsidRPr="00B953EB" w:rsidR="00346B75" w:rsidTr="00205CE0" w14:paraId="6460592E" w14:textId="77777777">
        <w:trPr>
          <w:trHeight w:val="315"/>
        </w:trPr>
        <w:tc>
          <w:tcPr>
            <w:tcW w:w="1413" w:type="dxa"/>
            <w:shd w:val="clear" w:color="auto" w:fill="EDF6F6" w:themeFill="accent4" w:themeFillTint="33"/>
            <w:vAlign w:val="center"/>
          </w:tcPr>
          <w:p w:rsidRPr="00B953EB" w:rsidR="00346B75" w:rsidP="00346B75" w:rsidRDefault="00346B75" w14:paraId="0B3D0FDF" w14:textId="7605DFE0">
            <w:pPr>
              <w:spacing w:after="0" w:line="240" w:lineRule="auto"/>
              <w:rPr>
                <w:rFonts w:ascii="Arial" w:hAnsi="Arial" w:eastAsia="Times New Roman" w:cs="Arial"/>
                <w:color w:val="171717"/>
                <w:sz w:val="18"/>
                <w:szCs w:val="18"/>
                <w:lang w:eastAsia="en-AU"/>
              </w:rPr>
            </w:pPr>
            <w:r w:rsidRPr="0031707A">
              <w:rPr>
                <w:rFonts w:ascii="Arial" w:hAnsi="Arial" w:eastAsia="Times New Roman" w:cs="Arial"/>
                <w:sz w:val="18"/>
                <w:szCs w:val="18"/>
                <w:lang w:eastAsia="en-AU"/>
              </w:rPr>
              <w:t>Year 2:</w:t>
            </w:r>
          </w:p>
        </w:tc>
        <w:tc>
          <w:tcPr>
            <w:tcW w:w="850" w:type="dxa"/>
            <w:tcBorders>
              <w:right w:val="single" w:color="A7D4D4" w:themeColor="accent4" w:sz="4" w:space="0"/>
            </w:tcBorders>
            <w:shd w:val="clear" w:color="auto" w:fill="EDF6F6" w:themeFill="accent4" w:themeFillTint="33"/>
            <w:vAlign w:val="center"/>
          </w:tcPr>
          <w:p w:rsidRPr="00E30A8C" w:rsidR="00346B75" w:rsidP="00346B75" w:rsidRDefault="00346B75" w14:paraId="409696A8" w14:textId="0600C615">
            <w:pPr>
              <w:spacing w:after="0" w:line="240" w:lineRule="auto"/>
              <w:rPr>
                <w:rFonts w:ascii="Arial" w:hAnsi="Arial"/>
                <w:color w:val="0070C0"/>
                <w:spacing w:val="-5"/>
                <w:sz w:val="18"/>
              </w:rPr>
            </w:pPr>
            <w:r w:rsidRPr="0031707A">
              <w:rPr>
                <w:rFonts w:ascii="Arial" w:hAnsi="Arial"/>
                <w:spacing w:val="-5"/>
                <w:sz w:val="18"/>
              </w:rPr>
              <w:t>2023</w:t>
            </w:r>
          </w:p>
        </w:tc>
        <w:tc>
          <w:tcPr>
            <w:tcW w:w="2977" w:type="dxa"/>
            <w:tcBorders>
              <w:left w:val="single" w:color="A7D4D4" w:themeColor="accent4" w:sz="4" w:space="0"/>
            </w:tcBorders>
            <w:shd w:val="clear" w:color="000000" w:fill="FFFFFF"/>
            <w:vAlign w:val="center"/>
          </w:tcPr>
          <w:p w:rsidRPr="00B953EB" w:rsidR="00346B75" w:rsidP="00346B75" w:rsidRDefault="00346B75" w14:paraId="6C1E9128" w14:textId="1DA7533E">
            <w:pPr>
              <w:spacing w:after="0" w:line="240" w:lineRule="auto"/>
              <w:jc w:val="center"/>
              <w:rPr>
                <w:rFonts w:ascii="Arial" w:hAnsi="Arial" w:eastAsia="Times New Roman" w:cs="Arial"/>
                <w:color w:val="171717"/>
                <w:sz w:val="18"/>
                <w:szCs w:val="18"/>
                <w:lang w:eastAsia="en-AU"/>
              </w:rPr>
            </w:pPr>
            <w:r>
              <w:rPr>
                <w:rFonts w:ascii="Arial" w:hAnsi="Arial" w:eastAsia="Times New Roman" w:cs="Arial"/>
                <w:sz w:val="18"/>
                <w:szCs w:val="18"/>
                <w:lang w:eastAsia="en-AU"/>
              </w:rPr>
              <w:t>2,294</w:t>
            </w:r>
          </w:p>
        </w:tc>
        <w:tc>
          <w:tcPr>
            <w:tcW w:w="3260" w:type="dxa"/>
            <w:tcBorders>
              <w:right w:val="single" w:color="A7D4D4" w:themeColor="accent4" w:sz="4" w:space="0"/>
            </w:tcBorders>
            <w:shd w:val="clear" w:color="000000" w:fill="FFFFFF"/>
            <w:vAlign w:val="center"/>
          </w:tcPr>
          <w:p w:rsidRPr="00B953EB" w:rsidR="00346B75" w:rsidP="00346B75" w:rsidRDefault="00346B75" w14:paraId="6BB39B79" w14:textId="37313542">
            <w:pPr>
              <w:spacing w:after="0" w:line="240" w:lineRule="auto"/>
              <w:jc w:val="center"/>
              <w:rPr>
                <w:rFonts w:ascii="Arial" w:hAnsi="Arial" w:eastAsia="Times New Roman" w:cs="Arial"/>
                <w:color w:val="171717"/>
                <w:sz w:val="18"/>
                <w:szCs w:val="18"/>
                <w:lang w:eastAsia="en-AU"/>
              </w:rPr>
            </w:pPr>
            <w:r>
              <w:rPr>
                <w:rFonts w:ascii="Arial" w:hAnsi="Arial" w:eastAsia="Times New Roman" w:cs="Arial"/>
                <w:sz w:val="18"/>
                <w:szCs w:val="18"/>
                <w:lang w:eastAsia="en-AU"/>
              </w:rPr>
              <w:t>0.00295</w:t>
            </w:r>
          </w:p>
        </w:tc>
      </w:tr>
      <w:tr w:rsidRPr="00B953EB" w:rsidR="00467C36" w:rsidTr="00205CE0" w14:paraId="776A0944" w14:textId="77777777">
        <w:trPr>
          <w:trHeight w:val="315"/>
        </w:trPr>
        <w:tc>
          <w:tcPr>
            <w:tcW w:w="1413" w:type="dxa"/>
            <w:shd w:val="clear" w:color="auto" w:fill="EDF6F6" w:themeFill="accent4" w:themeFillTint="33"/>
            <w:vAlign w:val="center"/>
          </w:tcPr>
          <w:p w:rsidRPr="00B953EB" w:rsidR="00467C36" w:rsidRDefault="00346B75" w14:paraId="5F4A2D06" w14:textId="41458369">
            <w:pPr>
              <w:spacing w:after="0" w:line="240" w:lineRule="auto"/>
              <w:rPr>
                <w:rFonts w:ascii="Arial" w:hAnsi="Arial" w:eastAsia="Times New Roman" w:cs="Arial"/>
                <w:color w:val="171717"/>
                <w:sz w:val="18"/>
                <w:szCs w:val="18"/>
                <w:lang w:eastAsia="en-AU"/>
              </w:rPr>
            </w:pPr>
            <w:r>
              <w:rPr>
                <w:rFonts w:ascii="Arial" w:hAnsi="Arial" w:eastAsia="Times New Roman" w:cs="Arial"/>
                <w:color w:val="171717"/>
                <w:sz w:val="18"/>
                <w:szCs w:val="18"/>
                <w:lang w:eastAsia="en-AU"/>
              </w:rPr>
              <w:t>Year 3:</w:t>
            </w:r>
          </w:p>
        </w:tc>
        <w:tc>
          <w:tcPr>
            <w:tcW w:w="850" w:type="dxa"/>
            <w:tcBorders>
              <w:right w:val="single" w:color="A7D4D4" w:themeColor="accent4" w:sz="4" w:space="0"/>
            </w:tcBorders>
            <w:shd w:val="clear" w:color="auto" w:fill="EDF6F6" w:themeFill="accent4" w:themeFillTint="33"/>
            <w:vAlign w:val="center"/>
          </w:tcPr>
          <w:p w:rsidRPr="00B953EB" w:rsidR="00467C36" w:rsidRDefault="00346B75" w14:paraId="3BAE2DED" w14:textId="7F3B10BD">
            <w:pPr>
              <w:spacing w:after="0" w:line="240" w:lineRule="auto"/>
              <w:rPr>
                <w:rFonts w:ascii="Arial" w:hAnsi="Arial" w:eastAsia="Times New Roman" w:cs="Arial"/>
                <w:color w:val="171717"/>
                <w:sz w:val="18"/>
                <w:szCs w:val="18"/>
                <w:lang w:eastAsia="en-AU"/>
              </w:rPr>
            </w:pPr>
            <w:r>
              <w:rPr>
                <w:rFonts w:ascii="Arial" w:hAnsi="Arial" w:eastAsia="Times New Roman" w:cs="Arial"/>
                <w:color w:val="171717"/>
                <w:sz w:val="18"/>
                <w:szCs w:val="18"/>
                <w:lang w:eastAsia="en-AU"/>
              </w:rPr>
              <w:t>2024</w:t>
            </w:r>
          </w:p>
        </w:tc>
        <w:tc>
          <w:tcPr>
            <w:tcW w:w="2977" w:type="dxa"/>
            <w:tcBorders>
              <w:left w:val="single" w:color="A7D4D4" w:themeColor="accent4" w:sz="4" w:space="0"/>
            </w:tcBorders>
            <w:shd w:val="clear" w:color="000000" w:fill="FFFFFF"/>
            <w:vAlign w:val="center"/>
          </w:tcPr>
          <w:p w:rsidRPr="00B953EB" w:rsidR="00467C36" w:rsidP="00E85A3E" w:rsidRDefault="00E85A3E" w14:paraId="2424A269" w14:textId="4AF52855">
            <w:pPr>
              <w:spacing w:after="0" w:line="240" w:lineRule="auto"/>
              <w:jc w:val="center"/>
              <w:rPr>
                <w:rFonts w:ascii="Arial" w:hAnsi="Arial" w:eastAsia="Times New Roman" w:cs="Arial"/>
                <w:color w:val="171717"/>
                <w:sz w:val="18"/>
                <w:szCs w:val="18"/>
                <w:lang w:eastAsia="en-AU"/>
              </w:rPr>
            </w:pPr>
            <w:r>
              <w:rPr>
                <w:rFonts w:ascii="Arial" w:hAnsi="Arial" w:eastAsia="Times New Roman" w:cs="Arial"/>
                <w:color w:val="171717"/>
                <w:sz w:val="18"/>
                <w:szCs w:val="18"/>
                <w:lang w:eastAsia="en-AU"/>
              </w:rPr>
              <w:t>681</w:t>
            </w:r>
          </w:p>
        </w:tc>
        <w:tc>
          <w:tcPr>
            <w:tcW w:w="3260" w:type="dxa"/>
            <w:tcBorders>
              <w:right w:val="single" w:color="A7D4D4" w:themeColor="accent4" w:sz="4" w:space="0"/>
            </w:tcBorders>
            <w:shd w:val="clear" w:color="000000" w:fill="FFFFFF"/>
            <w:vAlign w:val="center"/>
          </w:tcPr>
          <w:p w:rsidRPr="00B953EB" w:rsidR="00467C36" w:rsidP="0087171F" w:rsidRDefault="003160DE" w14:paraId="2C774A4C" w14:textId="491FF8DE">
            <w:pPr>
              <w:spacing w:after="0" w:line="240" w:lineRule="auto"/>
              <w:jc w:val="center"/>
              <w:rPr>
                <w:rFonts w:ascii="Arial" w:hAnsi="Arial" w:eastAsia="Times New Roman" w:cs="Arial"/>
                <w:color w:val="171717"/>
                <w:sz w:val="18"/>
                <w:szCs w:val="18"/>
                <w:lang w:eastAsia="en-AU"/>
              </w:rPr>
            </w:pPr>
            <w:r>
              <w:rPr>
                <w:rFonts w:ascii="Arial" w:hAnsi="Arial" w:eastAsia="Times New Roman" w:cs="Arial"/>
                <w:color w:val="171717"/>
                <w:sz w:val="18"/>
                <w:szCs w:val="18"/>
                <w:lang w:eastAsia="en-AU"/>
              </w:rPr>
              <w:t>Confidential</w:t>
            </w:r>
          </w:p>
        </w:tc>
      </w:tr>
    </w:tbl>
    <w:p w:rsidRPr="005F648F" w:rsidR="00487C7E" w:rsidP="00487C7E" w:rsidRDefault="00487C7E" w14:paraId="48330E9B" w14:textId="5BF639DC">
      <w:pPr>
        <w:pStyle w:val="Heading3"/>
        <w:rPr>
          <w:sz w:val="24"/>
          <w:lang w:val="en-AU"/>
        </w:rPr>
      </w:pPr>
      <w:r w:rsidRPr="005F648F">
        <w:rPr>
          <w:sz w:val="24"/>
          <w:lang w:val="en-AU"/>
        </w:rPr>
        <w:t xml:space="preserve">Significant </w:t>
      </w:r>
      <w:r w:rsidRPr="005F648F" w:rsidR="003267DF">
        <w:rPr>
          <w:sz w:val="24"/>
          <w:lang w:val="en-AU"/>
        </w:rPr>
        <w:t>c</w:t>
      </w:r>
      <w:r w:rsidRPr="005F648F">
        <w:rPr>
          <w:sz w:val="24"/>
          <w:lang w:val="en-AU"/>
        </w:rPr>
        <w:t xml:space="preserve">hanges in </w:t>
      </w:r>
      <w:r w:rsidRPr="005F648F" w:rsidR="003267DF">
        <w:rPr>
          <w:sz w:val="24"/>
          <w:lang w:val="en-AU"/>
        </w:rPr>
        <w:t>e</w:t>
      </w:r>
      <w:r w:rsidRPr="005F648F">
        <w:rPr>
          <w:sz w:val="24"/>
          <w:lang w:val="en-AU"/>
        </w:rPr>
        <w:t>mission</w:t>
      </w:r>
      <w:r w:rsidRPr="005F648F" w:rsidR="00FD76C1">
        <w:rPr>
          <w:sz w:val="24"/>
          <w:lang w:val="en-AU"/>
        </w:rPr>
        <w:t>s</w:t>
      </w:r>
    </w:p>
    <w:p w:rsidRPr="000E3AD4" w:rsidR="00DF11BB" w:rsidP="00DF11BB" w:rsidRDefault="005D77AD" w14:paraId="451A5141" w14:textId="2784C6A1">
      <w:pPr>
        <w:pStyle w:val="Blueguidancetext"/>
        <w:spacing w:after="80"/>
        <w:rPr>
          <w:color w:val="auto"/>
          <w:lang w:val="en-AU"/>
        </w:rPr>
      </w:pPr>
      <w:r w:rsidRPr="31382C7A">
        <w:rPr>
          <w:color w:val="auto"/>
          <w:lang w:val="en-AU"/>
        </w:rPr>
        <w:t xml:space="preserve">Emissions have decreased vs 2023 due to </w:t>
      </w:r>
      <w:r w:rsidRPr="31382C7A" w:rsidR="00E40EDB">
        <w:rPr>
          <w:color w:val="auto"/>
          <w:lang w:val="en-AU"/>
        </w:rPr>
        <w:t xml:space="preserve">decrease in production volume which was </w:t>
      </w:r>
      <w:r w:rsidRPr="31382C7A" w:rsidR="000E3AD4">
        <w:rPr>
          <w:color w:val="auto"/>
          <w:lang w:val="en-AU"/>
        </w:rPr>
        <w:t>driven by a reduction in demand</w:t>
      </w:r>
      <w:r w:rsidRPr="31382C7A" w:rsidR="3132C782">
        <w:rPr>
          <w:color w:val="auto"/>
          <w:lang w:val="en-AU"/>
        </w:rPr>
        <w:t xml:space="preserve"> in gin category</w:t>
      </w:r>
      <w:r w:rsidRPr="31382C7A" w:rsidR="000E3AD4">
        <w:rPr>
          <w:color w:val="auto"/>
          <w:lang w:val="en-AU"/>
        </w:rPr>
        <w:t xml:space="preserve">, </w:t>
      </w:r>
      <w:r w:rsidRPr="31382C7A" w:rsidR="00E40EDB">
        <w:rPr>
          <w:color w:val="auto"/>
          <w:lang w:val="en-AU"/>
        </w:rPr>
        <w:t xml:space="preserve">change </w:t>
      </w:r>
      <w:r w:rsidRPr="31382C7A" w:rsidR="000E3AD4">
        <w:rPr>
          <w:color w:val="auto"/>
          <w:lang w:val="en-AU"/>
        </w:rPr>
        <w:t xml:space="preserve">customer spending </w:t>
      </w:r>
      <w:r w:rsidRPr="31382C7A" w:rsidR="5D88760F">
        <w:rPr>
          <w:color w:val="auto"/>
          <w:lang w:val="en-AU"/>
        </w:rPr>
        <w:t>patterns</w:t>
      </w:r>
      <w:r w:rsidRPr="31382C7A" w:rsidR="000E3AD4">
        <w:rPr>
          <w:color w:val="auto"/>
          <w:lang w:val="en-AU"/>
        </w:rPr>
        <w:t xml:space="preserve"> and cost of living pressure.</w:t>
      </w:r>
    </w:p>
    <w:tbl>
      <w:tblPr>
        <w:tblStyle w:val="GridTable4-Accent4"/>
        <w:tblW w:w="8500" w:type="dxa"/>
        <w:tblInd w:w="-5" w:type="dxa"/>
        <w:tblBorders>
          <w:top w:val="none" w:color="auto" w:sz="0" w:space="0"/>
          <w:left w:val="none" w:color="auto" w:sz="0" w:space="0"/>
          <w:bottom w:val="single" w:color="9DD5D7" w:sz="4" w:space="0"/>
          <w:right w:val="none" w:color="auto" w:sz="0" w:space="0"/>
          <w:insideH w:val="single" w:color="9DD5D7" w:sz="4" w:space="0"/>
          <w:insideV w:val="none" w:color="auto" w:sz="0" w:space="0"/>
        </w:tblBorders>
        <w:tblLook w:val="04A0" w:firstRow="1" w:lastRow="0" w:firstColumn="1" w:lastColumn="0" w:noHBand="0" w:noVBand="1"/>
      </w:tblPr>
      <w:tblGrid>
        <w:gridCol w:w="1985"/>
        <w:gridCol w:w="1554"/>
        <w:gridCol w:w="1418"/>
        <w:gridCol w:w="3543"/>
      </w:tblGrid>
      <w:tr w:rsidRPr="00B953EB" w:rsidR="00653D83" w:rsidTr="00510EAB" w14:paraId="52E76378" w14:textId="77777777">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8500" w:type="dxa"/>
            <w:gridSpan w:val="4"/>
            <w:vAlign w:val="center"/>
          </w:tcPr>
          <w:p w:rsidRPr="00B953EB" w:rsidR="00653D83" w:rsidRDefault="00653D83" w14:paraId="2B6EC0CE" w14:textId="77777777">
            <w:pPr>
              <w:jc w:val="center"/>
              <w:rPr>
                <w:color w:val="auto"/>
                <w:spacing w:val="-4"/>
              </w:rPr>
            </w:pPr>
            <w:r w:rsidRPr="00205553">
              <w:rPr>
                <w:rFonts w:ascii="Arial" w:hAnsi="Arial" w:eastAsia="Times New Roman" w:cs="Arial"/>
                <w:color w:val="auto"/>
                <w:sz w:val="18"/>
                <w:szCs w:val="18"/>
                <w:lang w:eastAsia="en-AU"/>
              </w:rPr>
              <w:t>Significant changes in emissions</w:t>
            </w:r>
          </w:p>
        </w:tc>
      </w:tr>
      <w:tr w:rsidRPr="00B953EB" w:rsidR="00653D83" w:rsidTr="00510EAB" w14:paraId="03CFC2A5" w14:textId="77777777">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985" w:type="dxa"/>
            <w:tcBorders>
              <w:top w:val="single" w:color="A7D4D4" w:themeColor="accent4" w:sz="4" w:space="0"/>
              <w:left w:val="single" w:color="A7D4D4" w:themeColor="accent4" w:sz="4" w:space="0"/>
              <w:right w:val="single" w:color="A7D4D4" w:themeColor="accent4" w:sz="4" w:space="0"/>
            </w:tcBorders>
            <w:vAlign w:val="center"/>
          </w:tcPr>
          <w:p w:rsidRPr="00D747FF" w:rsidR="00653D83" w:rsidRDefault="00C6094F" w14:paraId="11DFDB1F" w14:textId="05DD287D">
            <w:pPr>
              <w:pStyle w:val="Blueguidancetext"/>
              <w:spacing w:after="0" w:line="240" w:lineRule="auto"/>
              <w:jc w:val="center"/>
              <w:rPr>
                <w:color w:val="auto"/>
                <w:spacing w:val="-4"/>
                <w:lang w:val="en-AU"/>
              </w:rPr>
            </w:pPr>
            <w:r>
              <w:rPr>
                <w:color w:val="auto"/>
                <w:spacing w:val="-4"/>
                <w:lang w:val="en-AU"/>
              </w:rPr>
              <w:t>Attributable process</w:t>
            </w:r>
          </w:p>
        </w:tc>
        <w:tc>
          <w:tcPr>
            <w:tcW w:w="1554" w:type="dxa"/>
            <w:tcBorders>
              <w:top w:val="single" w:color="A7D4D4" w:themeColor="accent4" w:sz="4" w:space="0"/>
              <w:left w:val="single" w:color="A7D4D4" w:themeColor="accent4" w:sz="4" w:space="0"/>
            </w:tcBorders>
            <w:vAlign w:val="center"/>
          </w:tcPr>
          <w:p w:rsidRPr="00D747FF" w:rsidR="00653D83" w:rsidRDefault="00653D83" w14:paraId="53E5F6A6" w14:textId="77777777">
            <w:pPr>
              <w:pStyle w:val="Blueguidancetext"/>
              <w:spacing w:after="0" w:line="240" w:lineRule="auto"/>
              <w:jc w:val="center"/>
              <w:cnfStyle w:val="000000100000" w:firstRow="0" w:lastRow="0" w:firstColumn="0" w:lastColumn="0" w:oddVBand="0" w:evenVBand="0" w:oddHBand="1" w:evenHBand="0" w:firstRowFirstColumn="0" w:firstRowLastColumn="0" w:lastRowFirstColumn="0" w:lastRowLastColumn="0"/>
              <w:rPr>
                <w:b/>
                <w:bCs/>
                <w:color w:val="auto"/>
                <w:spacing w:val="-4"/>
                <w:lang w:val="en-AU"/>
              </w:rPr>
            </w:pPr>
            <w:r>
              <w:rPr>
                <w:b/>
                <w:bCs/>
                <w:color w:val="auto"/>
                <w:spacing w:val="-4"/>
                <w:lang w:val="en-AU"/>
              </w:rPr>
              <w:t xml:space="preserve">Previous </w:t>
            </w:r>
            <w:r w:rsidRPr="00D747FF">
              <w:rPr>
                <w:b/>
                <w:bCs/>
                <w:color w:val="auto"/>
                <w:spacing w:val="-4"/>
                <w:lang w:val="en-AU"/>
              </w:rPr>
              <w:t>year emissions</w:t>
            </w:r>
            <w:r w:rsidRPr="00D747FF">
              <w:rPr>
                <w:b/>
                <w:bCs/>
                <w:color w:val="auto"/>
                <w:spacing w:val="-4"/>
                <w:lang w:val="en-AU"/>
              </w:rPr>
              <w:br/>
            </w:r>
            <w:r w:rsidRPr="00D747FF">
              <w:rPr>
                <w:color w:val="auto"/>
                <w:spacing w:val="-4"/>
                <w:lang w:val="en-AU"/>
              </w:rPr>
              <w:t>(t CO</w:t>
            </w:r>
            <w:r w:rsidRPr="00D747FF">
              <w:rPr>
                <w:color w:val="auto"/>
                <w:spacing w:val="-4"/>
                <w:vertAlign w:val="subscript"/>
                <w:lang w:val="en-AU"/>
              </w:rPr>
              <w:t>2</w:t>
            </w:r>
            <w:r w:rsidRPr="00D747FF">
              <w:rPr>
                <w:color w:val="auto"/>
                <w:spacing w:val="-4"/>
                <w:lang w:val="en-AU"/>
              </w:rPr>
              <w:t>-e)</w:t>
            </w:r>
          </w:p>
        </w:tc>
        <w:tc>
          <w:tcPr>
            <w:tcW w:w="1418" w:type="dxa"/>
            <w:tcBorders>
              <w:top w:val="single" w:color="A7D4D4" w:themeColor="accent4" w:sz="4" w:space="0"/>
            </w:tcBorders>
            <w:vAlign w:val="center"/>
          </w:tcPr>
          <w:p w:rsidRPr="00D747FF" w:rsidR="00653D83" w:rsidRDefault="00653D83" w14:paraId="38341599" w14:textId="77777777">
            <w:pPr>
              <w:pStyle w:val="Blueguidancetext"/>
              <w:spacing w:after="0" w:line="240" w:lineRule="auto"/>
              <w:jc w:val="center"/>
              <w:cnfStyle w:val="000000100000" w:firstRow="0" w:lastRow="0" w:firstColumn="0" w:lastColumn="0" w:oddVBand="0" w:evenVBand="0" w:oddHBand="1" w:evenHBand="0" w:firstRowFirstColumn="0" w:firstRowLastColumn="0" w:lastRowFirstColumn="0" w:lastRowLastColumn="0"/>
              <w:rPr>
                <w:b/>
                <w:bCs/>
                <w:color w:val="auto"/>
                <w:spacing w:val="-4"/>
                <w:lang w:val="en-AU"/>
              </w:rPr>
            </w:pPr>
            <w:r>
              <w:rPr>
                <w:b/>
                <w:bCs/>
                <w:color w:val="auto"/>
                <w:spacing w:val="-4"/>
                <w:lang w:val="en-AU"/>
              </w:rPr>
              <w:t>Current</w:t>
            </w:r>
            <w:r w:rsidRPr="00D747FF">
              <w:rPr>
                <w:b/>
                <w:bCs/>
                <w:color w:val="auto"/>
                <w:spacing w:val="-4"/>
                <w:lang w:val="en-AU"/>
              </w:rPr>
              <w:t xml:space="preserve"> year emissions</w:t>
            </w:r>
            <w:r w:rsidRPr="00D747FF">
              <w:rPr>
                <w:b/>
                <w:bCs/>
                <w:color w:val="auto"/>
                <w:spacing w:val="-4"/>
                <w:lang w:val="en-AU"/>
              </w:rPr>
              <w:br/>
            </w:r>
            <w:r w:rsidRPr="00D747FF">
              <w:rPr>
                <w:color w:val="auto"/>
                <w:spacing w:val="-4"/>
                <w:lang w:val="en-AU"/>
              </w:rPr>
              <w:t>(t CO</w:t>
            </w:r>
            <w:r w:rsidRPr="00D747FF">
              <w:rPr>
                <w:color w:val="auto"/>
                <w:spacing w:val="-4"/>
                <w:vertAlign w:val="subscript"/>
                <w:lang w:val="en-AU"/>
              </w:rPr>
              <w:t>2</w:t>
            </w:r>
            <w:r w:rsidRPr="00D747FF">
              <w:rPr>
                <w:color w:val="auto"/>
                <w:spacing w:val="-4"/>
                <w:lang w:val="en-AU"/>
              </w:rPr>
              <w:t>-e)</w:t>
            </w:r>
          </w:p>
        </w:tc>
        <w:tc>
          <w:tcPr>
            <w:tcW w:w="3543" w:type="dxa"/>
            <w:tcBorders>
              <w:top w:val="single" w:color="A7D4D4" w:themeColor="accent4" w:sz="4" w:space="0"/>
              <w:right w:val="single" w:color="A7D4D4" w:themeColor="accent4" w:sz="4" w:space="0"/>
            </w:tcBorders>
            <w:vAlign w:val="center"/>
          </w:tcPr>
          <w:p w:rsidRPr="00D747FF" w:rsidR="00653D83" w:rsidRDefault="00C6094F" w14:paraId="412D5983" w14:textId="58CBB65B">
            <w:pPr>
              <w:pStyle w:val="Blueguidancetext"/>
              <w:spacing w:after="0" w:line="240" w:lineRule="auto"/>
              <w:jc w:val="center"/>
              <w:cnfStyle w:val="000000100000" w:firstRow="0" w:lastRow="0" w:firstColumn="0" w:lastColumn="0" w:oddVBand="0" w:evenVBand="0" w:oddHBand="1" w:evenHBand="0" w:firstRowFirstColumn="0" w:firstRowLastColumn="0" w:lastRowFirstColumn="0" w:lastRowLastColumn="0"/>
              <w:rPr>
                <w:b/>
                <w:bCs/>
                <w:color w:val="auto"/>
                <w:spacing w:val="-4"/>
                <w:lang w:val="en-AU"/>
              </w:rPr>
            </w:pPr>
            <w:r>
              <w:rPr>
                <w:b/>
                <w:bCs/>
                <w:color w:val="auto"/>
                <w:spacing w:val="-4"/>
                <w:lang w:val="en-AU"/>
              </w:rPr>
              <w:t>Reason</w:t>
            </w:r>
            <w:r w:rsidRPr="00D747FF" w:rsidR="00653D83">
              <w:rPr>
                <w:b/>
                <w:bCs/>
                <w:color w:val="auto"/>
                <w:spacing w:val="-4"/>
                <w:lang w:val="en-AU"/>
              </w:rPr>
              <w:t xml:space="preserve"> for change</w:t>
            </w:r>
          </w:p>
        </w:tc>
      </w:tr>
      <w:tr w:rsidRPr="00B953EB" w:rsidR="003458B2" w:rsidTr="00893A7E" w14:paraId="11149C0F" w14:textId="77777777">
        <w:tc>
          <w:tcPr>
            <w:cnfStyle w:val="001000000000" w:firstRow="0" w:lastRow="0" w:firstColumn="1" w:lastColumn="0" w:oddVBand="0" w:evenVBand="0" w:oddHBand="0" w:evenHBand="0" w:firstRowFirstColumn="0" w:firstRowLastColumn="0" w:lastRowFirstColumn="0" w:lastRowLastColumn="0"/>
            <w:tcW w:w="1985" w:type="dxa"/>
            <w:tcBorders>
              <w:top w:val="single" w:color="9DD5D7" w:sz="4" w:space="0"/>
              <w:left w:val="single" w:color="A7D4D4" w:themeColor="accent4" w:sz="4" w:space="0"/>
              <w:right w:val="single" w:color="A7D4D4" w:themeColor="accent4" w:sz="4" w:space="0"/>
            </w:tcBorders>
            <w:shd w:val="clear" w:color="auto" w:fill="EDF6F6" w:themeFill="accent4" w:themeFillTint="33"/>
            <w:vAlign w:val="center"/>
          </w:tcPr>
          <w:p w:rsidRPr="00B953EB" w:rsidR="003458B2" w:rsidP="003458B2" w:rsidRDefault="003458B2" w14:paraId="546AF56E" w14:textId="5898AFC4">
            <w:pPr>
              <w:pStyle w:val="Blueguidancetext"/>
              <w:spacing w:after="80"/>
              <w:rPr>
                <w:b w:val="0"/>
                <w:lang w:val="en-AU"/>
              </w:rPr>
            </w:pPr>
            <w:r>
              <w:rPr>
                <w:rFonts w:cs="Arial"/>
                <w:color w:val="000000"/>
                <w:szCs w:val="18"/>
              </w:rPr>
              <w:t>Ethanol from wheat</w:t>
            </w:r>
          </w:p>
        </w:tc>
        <w:tc>
          <w:tcPr>
            <w:tcW w:w="1554" w:type="dxa"/>
            <w:tcBorders>
              <w:top w:val="single" w:color="9DD5D7" w:sz="4" w:space="0"/>
              <w:left w:val="single" w:color="A7D4D4" w:themeColor="accent4" w:sz="4" w:space="0"/>
            </w:tcBorders>
            <w:shd w:val="clear" w:color="auto" w:fill="FFFFFF" w:themeFill="background1"/>
            <w:vAlign w:val="center"/>
          </w:tcPr>
          <w:p w:rsidRPr="00B953EB" w:rsidR="003458B2" w:rsidP="00893A7E" w:rsidRDefault="003458B2" w14:paraId="26564D5C" w14:textId="749BD70E">
            <w:pPr>
              <w:pStyle w:val="Blueguidancetext"/>
              <w:jc w:val="center"/>
              <w:cnfStyle w:val="000000000000" w:firstRow="0" w:lastRow="0" w:firstColumn="0" w:lastColumn="0" w:oddVBand="0" w:evenVBand="0" w:oddHBand="0" w:evenHBand="0" w:firstRowFirstColumn="0" w:firstRowLastColumn="0" w:lastRowFirstColumn="0" w:lastRowLastColumn="0"/>
              <w:rPr>
                <w:spacing w:val="-4"/>
                <w:lang w:val="en-AU"/>
              </w:rPr>
            </w:pPr>
            <w:r>
              <w:rPr>
                <w:rFonts w:cs="Arial"/>
                <w:color w:val="000000"/>
                <w:szCs w:val="18"/>
              </w:rPr>
              <w:t>655.93</w:t>
            </w:r>
          </w:p>
        </w:tc>
        <w:tc>
          <w:tcPr>
            <w:tcW w:w="1418" w:type="dxa"/>
            <w:tcBorders>
              <w:top w:val="single" w:color="9DD5D7" w:sz="4" w:space="0"/>
            </w:tcBorders>
            <w:shd w:val="clear" w:color="auto" w:fill="FFFFFF" w:themeFill="background1"/>
            <w:vAlign w:val="center"/>
          </w:tcPr>
          <w:p w:rsidRPr="00B953EB" w:rsidR="003458B2" w:rsidP="00893A7E" w:rsidRDefault="003458B2" w14:paraId="57E29870" w14:textId="199620A9">
            <w:pPr>
              <w:pStyle w:val="Blueguidancetext"/>
              <w:jc w:val="center"/>
              <w:cnfStyle w:val="000000000000" w:firstRow="0" w:lastRow="0" w:firstColumn="0" w:lastColumn="0" w:oddVBand="0" w:evenVBand="0" w:oddHBand="0" w:evenHBand="0" w:firstRowFirstColumn="0" w:firstRowLastColumn="0" w:lastRowFirstColumn="0" w:lastRowLastColumn="0"/>
              <w:rPr>
                <w:spacing w:val="-4"/>
                <w:lang w:val="en-AU"/>
              </w:rPr>
            </w:pPr>
            <w:r>
              <w:rPr>
                <w:rFonts w:cs="Arial"/>
                <w:color w:val="000000"/>
                <w:szCs w:val="18"/>
              </w:rPr>
              <w:t>168.00</w:t>
            </w:r>
          </w:p>
        </w:tc>
        <w:tc>
          <w:tcPr>
            <w:tcW w:w="3543" w:type="dxa"/>
            <w:tcBorders>
              <w:top w:val="single" w:color="9DD5D7" w:sz="4" w:space="0"/>
              <w:right w:val="single" w:color="A7D4D4" w:themeColor="accent4" w:sz="4" w:space="0"/>
            </w:tcBorders>
            <w:shd w:val="clear" w:color="auto" w:fill="FFFFFF" w:themeFill="background1"/>
            <w:vAlign w:val="center"/>
          </w:tcPr>
          <w:p w:rsidRPr="005D77AD" w:rsidR="003458B2" w:rsidP="00893A7E" w:rsidRDefault="005D77AD" w14:paraId="2AFEEE9C" w14:textId="14ED6C68">
            <w:pPr>
              <w:pStyle w:val="Blueguidancetext"/>
              <w:jc w:val="center"/>
              <w:cnfStyle w:val="000000000000" w:firstRow="0" w:lastRow="0" w:firstColumn="0" w:lastColumn="0" w:oddVBand="0" w:evenVBand="0" w:oddHBand="0" w:evenHBand="0" w:firstRowFirstColumn="0" w:firstRowLastColumn="0" w:lastRowFirstColumn="0" w:lastRowLastColumn="0"/>
              <w:rPr>
                <w:color w:val="auto"/>
                <w:spacing w:val="-4"/>
                <w:lang w:val="en-AU"/>
              </w:rPr>
            </w:pPr>
            <w:r w:rsidRPr="005D77AD">
              <w:rPr>
                <w:color w:val="auto"/>
                <w:spacing w:val="-4"/>
                <w:lang w:val="en-AU"/>
              </w:rPr>
              <w:t>Driven by a reduction in production volume</w:t>
            </w:r>
          </w:p>
        </w:tc>
      </w:tr>
      <w:tr w:rsidRPr="00B953EB" w:rsidR="005D77AD" w:rsidTr="00A01B24" w14:paraId="662038F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color="9DD5D7" w:sz="4" w:space="0"/>
              <w:left w:val="single" w:color="A7D4D4" w:themeColor="accent4" w:sz="4" w:space="0"/>
              <w:bottom w:val="single" w:color="9DD5D7" w:sz="4" w:space="0"/>
              <w:right w:val="single" w:color="A7D4D4" w:themeColor="accent4" w:sz="4" w:space="0"/>
            </w:tcBorders>
            <w:vAlign w:val="bottom"/>
          </w:tcPr>
          <w:p w:rsidRPr="00B953EB" w:rsidR="005D77AD" w:rsidP="005D77AD" w:rsidRDefault="005D77AD" w14:paraId="5EB3A691" w14:textId="6A86BD7D">
            <w:pPr>
              <w:pStyle w:val="Blueguidancetext"/>
              <w:spacing w:after="80"/>
              <w:rPr>
                <w:b w:val="0"/>
                <w:lang w:val="en-AU"/>
              </w:rPr>
            </w:pPr>
            <w:r>
              <w:rPr>
                <w:rFonts w:cs="Arial"/>
                <w:color w:val="000000"/>
                <w:szCs w:val="18"/>
              </w:rPr>
              <w:t>Glass Packaging</w:t>
            </w:r>
          </w:p>
        </w:tc>
        <w:tc>
          <w:tcPr>
            <w:tcW w:w="1554" w:type="dxa"/>
            <w:tcBorders>
              <w:top w:val="single" w:color="9DD5D7" w:sz="4" w:space="0"/>
              <w:left w:val="single" w:color="A7D4D4" w:themeColor="accent4" w:sz="4" w:space="0"/>
              <w:bottom w:val="single" w:color="9DD5D7" w:sz="4" w:space="0"/>
            </w:tcBorders>
            <w:shd w:val="clear" w:color="auto" w:fill="FFFFFF" w:themeFill="background1"/>
            <w:vAlign w:val="center"/>
          </w:tcPr>
          <w:p w:rsidRPr="00B953EB" w:rsidR="005D77AD" w:rsidP="005D77AD" w:rsidRDefault="005D77AD" w14:paraId="2D09EE94" w14:textId="4E2065D0">
            <w:pPr>
              <w:pStyle w:val="Blueguidancetext"/>
              <w:jc w:val="center"/>
              <w:cnfStyle w:val="000000100000" w:firstRow="0" w:lastRow="0" w:firstColumn="0" w:lastColumn="0" w:oddVBand="0" w:evenVBand="0" w:oddHBand="1" w:evenHBand="0" w:firstRowFirstColumn="0" w:firstRowLastColumn="0" w:lastRowFirstColumn="0" w:lastRowLastColumn="0"/>
              <w:rPr>
                <w:spacing w:val="-4"/>
                <w:lang w:val="en-AU"/>
              </w:rPr>
            </w:pPr>
            <w:r>
              <w:rPr>
                <w:rFonts w:cs="Arial"/>
                <w:color w:val="000000"/>
                <w:szCs w:val="18"/>
              </w:rPr>
              <w:t>670.03</w:t>
            </w:r>
          </w:p>
        </w:tc>
        <w:tc>
          <w:tcPr>
            <w:tcW w:w="1418" w:type="dxa"/>
            <w:tcBorders>
              <w:top w:val="single" w:color="9DD5D7" w:sz="4" w:space="0"/>
              <w:bottom w:val="single" w:color="9DD5D7" w:sz="4" w:space="0"/>
            </w:tcBorders>
            <w:shd w:val="clear" w:color="auto" w:fill="FFFFFF" w:themeFill="background1"/>
            <w:vAlign w:val="center"/>
          </w:tcPr>
          <w:p w:rsidRPr="00B953EB" w:rsidR="005D77AD" w:rsidP="005D77AD" w:rsidRDefault="005D77AD" w14:paraId="71127ECD" w14:textId="4BEEAAA3">
            <w:pPr>
              <w:pStyle w:val="Blueguidancetext"/>
              <w:jc w:val="center"/>
              <w:cnfStyle w:val="000000100000" w:firstRow="0" w:lastRow="0" w:firstColumn="0" w:lastColumn="0" w:oddVBand="0" w:evenVBand="0" w:oddHBand="1" w:evenHBand="0" w:firstRowFirstColumn="0" w:firstRowLastColumn="0" w:lastRowFirstColumn="0" w:lastRowLastColumn="0"/>
              <w:rPr>
                <w:spacing w:val="-4"/>
                <w:lang w:val="en-AU"/>
              </w:rPr>
            </w:pPr>
            <w:r>
              <w:rPr>
                <w:rFonts w:cs="Arial"/>
                <w:color w:val="000000"/>
                <w:szCs w:val="18"/>
              </w:rPr>
              <w:t>225.23</w:t>
            </w:r>
          </w:p>
        </w:tc>
        <w:tc>
          <w:tcPr>
            <w:tcW w:w="3543" w:type="dxa"/>
            <w:tcBorders>
              <w:top w:val="single" w:color="9DD5D7" w:sz="4" w:space="0"/>
              <w:bottom w:val="single" w:color="9DD5D7" w:sz="4" w:space="0"/>
              <w:right w:val="single" w:color="A7D4D4" w:themeColor="accent4" w:sz="4" w:space="0"/>
            </w:tcBorders>
            <w:shd w:val="clear" w:color="auto" w:fill="FFFFFF" w:themeFill="background1"/>
          </w:tcPr>
          <w:p w:rsidRPr="005D77AD" w:rsidR="005D77AD" w:rsidP="005D77AD" w:rsidRDefault="005D77AD" w14:paraId="6D9772E9" w14:textId="227847CA">
            <w:pPr>
              <w:pStyle w:val="Blueguidancetext"/>
              <w:jc w:val="center"/>
              <w:cnfStyle w:val="000000100000" w:firstRow="0" w:lastRow="0" w:firstColumn="0" w:lastColumn="0" w:oddVBand="0" w:evenVBand="0" w:oddHBand="1" w:evenHBand="0" w:firstRowFirstColumn="0" w:firstRowLastColumn="0" w:lastRowFirstColumn="0" w:lastRowLastColumn="0"/>
              <w:rPr>
                <w:color w:val="auto"/>
                <w:spacing w:val="-4"/>
                <w:lang w:val="en-AU"/>
              </w:rPr>
            </w:pPr>
            <w:r w:rsidRPr="005D77AD">
              <w:rPr>
                <w:color w:val="auto"/>
                <w:spacing w:val="-4"/>
                <w:lang w:val="en-AU"/>
              </w:rPr>
              <w:t>Driven by a reduction in production volume</w:t>
            </w:r>
          </w:p>
        </w:tc>
      </w:tr>
      <w:tr w:rsidRPr="00B953EB" w:rsidR="005D77AD" w:rsidTr="00A01B24" w14:paraId="709F6BE6" w14:textId="77777777">
        <w:tc>
          <w:tcPr>
            <w:cnfStyle w:val="001000000000" w:firstRow="0" w:lastRow="0" w:firstColumn="1" w:lastColumn="0" w:oddVBand="0" w:evenVBand="0" w:oddHBand="0" w:evenHBand="0" w:firstRowFirstColumn="0" w:firstRowLastColumn="0" w:lastRowFirstColumn="0" w:lastRowLastColumn="0"/>
            <w:tcW w:w="1985" w:type="dxa"/>
            <w:tcBorders>
              <w:top w:val="single" w:color="9DD5D7" w:sz="4" w:space="0"/>
              <w:left w:val="single" w:color="A7D4D4" w:themeColor="accent4" w:sz="4" w:space="0"/>
              <w:bottom w:val="single" w:color="A7D4D4" w:themeColor="accent4" w:sz="4" w:space="0"/>
              <w:right w:val="single" w:color="A7D4D4" w:themeColor="accent4" w:sz="4" w:space="0"/>
            </w:tcBorders>
            <w:shd w:val="clear" w:color="auto" w:fill="EDF6F6" w:themeFill="accent4" w:themeFillTint="33"/>
            <w:vAlign w:val="center"/>
          </w:tcPr>
          <w:p w:rsidRPr="003458B2" w:rsidR="005D77AD" w:rsidP="005D77AD" w:rsidRDefault="005D77AD" w14:paraId="11556485" w14:textId="1E151365">
            <w:pPr>
              <w:pStyle w:val="Blueguidancetext"/>
              <w:spacing w:after="80"/>
              <w:rPr>
                <w:b w:val="0"/>
                <w:lang w:val="en-AU"/>
              </w:rPr>
            </w:pPr>
            <w:r>
              <w:rPr>
                <w:rFonts w:cs="Arial"/>
                <w:color w:val="000000"/>
                <w:szCs w:val="18"/>
              </w:rPr>
              <w:t>Metal Products</w:t>
            </w:r>
          </w:p>
        </w:tc>
        <w:tc>
          <w:tcPr>
            <w:tcW w:w="1554" w:type="dxa"/>
            <w:tcBorders>
              <w:top w:val="single" w:color="9DD5D7" w:sz="4" w:space="0"/>
              <w:left w:val="single" w:color="A7D4D4" w:themeColor="accent4" w:sz="4" w:space="0"/>
              <w:bottom w:val="single" w:color="A7D4D4" w:themeColor="accent4" w:sz="4" w:space="0"/>
            </w:tcBorders>
            <w:shd w:val="clear" w:color="auto" w:fill="FFFFFF" w:themeFill="background1"/>
            <w:vAlign w:val="center"/>
          </w:tcPr>
          <w:p w:rsidRPr="003458B2" w:rsidR="005D77AD" w:rsidP="005D77AD" w:rsidRDefault="005D77AD" w14:paraId="13FDF412" w14:textId="2995DDEA">
            <w:pPr>
              <w:pStyle w:val="Blueguidancetext"/>
              <w:jc w:val="center"/>
              <w:cnfStyle w:val="000000000000" w:firstRow="0" w:lastRow="0" w:firstColumn="0" w:lastColumn="0" w:oddVBand="0" w:evenVBand="0" w:oddHBand="0" w:evenHBand="0" w:firstRowFirstColumn="0" w:firstRowLastColumn="0" w:lastRowFirstColumn="0" w:lastRowLastColumn="0"/>
              <w:rPr>
                <w:bCs/>
                <w:lang w:val="en-AU"/>
              </w:rPr>
            </w:pPr>
            <w:r>
              <w:rPr>
                <w:rFonts w:cs="Arial"/>
                <w:color w:val="000000"/>
                <w:szCs w:val="18"/>
              </w:rPr>
              <w:t>434.90</w:t>
            </w:r>
          </w:p>
        </w:tc>
        <w:tc>
          <w:tcPr>
            <w:tcW w:w="1418" w:type="dxa"/>
            <w:tcBorders>
              <w:top w:val="single" w:color="9DD5D7" w:sz="4" w:space="0"/>
              <w:bottom w:val="single" w:color="A7D4D4" w:themeColor="accent4" w:sz="4" w:space="0"/>
            </w:tcBorders>
            <w:shd w:val="clear" w:color="auto" w:fill="FFFFFF" w:themeFill="background1"/>
            <w:vAlign w:val="center"/>
          </w:tcPr>
          <w:p w:rsidRPr="003458B2" w:rsidR="005D77AD" w:rsidP="005D77AD" w:rsidRDefault="005D77AD" w14:paraId="10892165" w14:textId="756F13C6">
            <w:pPr>
              <w:pStyle w:val="Blueguidancetext"/>
              <w:jc w:val="center"/>
              <w:cnfStyle w:val="000000000000" w:firstRow="0" w:lastRow="0" w:firstColumn="0" w:lastColumn="0" w:oddVBand="0" w:evenVBand="0" w:oddHBand="0" w:evenHBand="0" w:firstRowFirstColumn="0" w:firstRowLastColumn="0" w:lastRowFirstColumn="0" w:lastRowLastColumn="0"/>
              <w:rPr>
                <w:bCs/>
                <w:lang w:val="en-AU"/>
              </w:rPr>
            </w:pPr>
            <w:r>
              <w:rPr>
                <w:rFonts w:cs="Arial"/>
                <w:color w:val="000000"/>
                <w:szCs w:val="18"/>
              </w:rPr>
              <w:t>138.52</w:t>
            </w:r>
          </w:p>
        </w:tc>
        <w:tc>
          <w:tcPr>
            <w:tcW w:w="3543" w:type="dxa"/>
            <w:tcBorders>
              <w:top w:val="single" w:color="9DD5D7" w:sz="4" w:space="0"/>
              <w:bottom w:val="single" w:color="A7D4D4" w:themeColor="accent4" w:sz="4" w:space="0"/>
              <w:right w:val="single" w:color="A7D4D4" w:themeColor="accent4" w:sz="4" w:space="0"/>
            </w:tcBorders>
            <w:shd w:val="clear" w:color="auto" w:fill="FFFFFF" w:themeFill="background1"/>
          </w:tcPr>
          <w:p w:rsidRPr="005D77AD" w:rsidR="005D77AD" w:rsidP="005D77AD" w:rsidRDefault="005D77AD" w14:paraId="77D2E4C6" w14:textId="7B66E353">
            <w:pPr>
              <w:pStyle w:val="Blueguidancetext"/>
              <w:jc w:val="center"/>
              <w:cnfStyle w:val="000000000000" w:firstRow="0" w:lastRow="0" w:firstColumn="0" w:lastColumn="0" w:oddVBand="0" w:evenVBand="0" w:oddHBand="0" w:evenHBand="0" w:firstRowFirstColumn="0" w:firstRowLastColumn="0" w:lastRowFirstColumn="0" w:lastRowLastColumn="0"/>
              <w:rPr>
                <w:bCs/>
                <w:color w:val="auto"/>
                <w:lang w:val="en-AU"/>
              </w:rPr>
            </w:pPr>
            <w:r w:rsidRPr="005D77AD">
              <w:rPr>
                <w:color w:val="auto"/>
                <w:spacing w:val="-4"/>
                <w:lang w:val="en-AU"/>
              </w:rPr>
              <w:t>Driven by a reduction in production volume</w:t>
            </w:r>
          </w:p>
        </w:tc>
      </w:tr>
    </w:tbl>
    <w:p w:rsidRPr="00B953EB" w:rsidR="00510EAB" w:rsidP="00011894" w:rsidRDefault="00510EAB" w14:paraId="59F2192B" w14:textId="6AB18C7B">
      <w:pPr>
        <w:pStyle w:val="Heading3"/>
        <w:rPr>
          <w:lang w:val="en-AU"/>
        </w:rPr>
      </w:pPr>
      <w:r w:rsidRPr="00B953EB">
        <w:rPr>
          <w:lang w:val="en-AU"/>
        </w:rPr>
        <w:t xml:space="preserve">Use of Climate Active carbon neutral products, services, buildings or precincts  </w:t>
      </w:r>
    </w:p>
    <w:tbl>
      <w:tblPr>
        <w:tblStyle w:val="GridTable4-Accent4"/>
        <w:tblW w:w="8500" w:type="dxa"/>
        <w:tblBorders>
          <w:top w:val="single" w:color="A7D4D4" w:themeColor="accent4" w:sz="4" w:space="0"/>
          <w:left w:val="single" w:color="A7D4D4" w:themeColor="accent4" w:sz="4" w:space="0"/>
          <w:bottom w:val="single" w:color="A7D4D4" w:themeColor="accent4" w:sz="4" w:space="0"/>
          <w:right w:val="single" w:color="A7D4D4" w:themeColor="accent4" w:sz="4" w:space="0"/>
          <w:insideH w:val="single" w:color="9DD5D7" w:sz="4" w:space="0"/>
          <w:insideV w:val="none" w:color="auto" w:sz="0" w:space="0"/>
        </w:tblBorders>
        <w:tblLook w:val="04A0" w:firstRow="1" w:lastRow="0" w:firstColumn="1" w:lastColumn="0" w:noHBand="0" w:noVBand="1"/>
      </w:tblPr>
      <w:tblGrid>
        <w:gridCol w:w="3114"/>
        <w:gridCol w:w="5386"/>
      </w:tblGrid>
      <w:tr w:rsidRPr="00B953EB" w:rsidR="000925AD" w14:paraId="53674B46" w14:textId="77777777">
        <w:trPr>
          <w:cnfStyle w:val="100000000000" w:firstRow="1" w:lastRow="0" w:firstColumn="0" w:lastColumn="0" w:oddVBand="0" w:evenVBand="0" w:oddHBand="0"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3114" w:type="dxa"/>
            <w:tcBorders>
              <w:bottom w:val="single" w:color="9DD5D7" w:sz="4" w:space="0"/>
            </w:tcBorders>
            <w:vAlign w:val="center"/>
          </w:tcPr>
          <w:p w:rsidRPr="00B953EB" w:rsidR="000925AD" w:rsidRDefault="000925AD" w14:paraId="13F5FBC7" w14:textId="77777777">
            <w:pPr>
              <w:pStyle w:val="Blueguidancetext"/>
              <w:spacing w:after="0" w:line="240" w:lineRule="auto"/>
              <w:jc w:val="center"/>
              <w:rPr>
                <w:rFonts w:eastAsia="Times New Roman" w:cs="Arial"/>
                <w:color w:val="auto"/>
                <w:szCs w:val="18"/>
                <w:lang w:val="en-AU" w:eastAsia="en-AU"/>
              </w:rPr>
            </w:pPr>
            <w:r w:rsidRPr="00B953EB">
              <w:rPr>
                <w:rFonts w:eastAsia="Times New Roman" w:cs="Arial"/>
                <w:color w:val="auto"/>
                <w:szCs w:val="18"/>
                <w:lang w:val="en-AU" w:eastAsia="en-AU"/>
              </w:rPr>
              <w:t>Certified brand name</w:t>
            </w:r>
          </w:p>
        </w:tc>
        <w:tc>
          <w:tcPr>
            <w:tcW w:w="5386" w:type="dxa"/>
            <w:vAlign w:val="center"/>
          </w:tcPr>
          <w:p w:rsidRPr="00B953EB" w:rsidR="000925AD" w:rsidRDefault="000925AD" w14:paraId="5EC8AB7A" w14:textId="77777777">
            <w:pPr>
              <w:pStyle w:val="Blueguidancetext"/>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Cs w:val="18"/>
                <w:lang w:val="en-AU" w:eastAsia="en-AU"/>
              </w:rPr>
            </w:pPr>
            <w:r w:rsidRPr="00B953EB">
              <w:rPr>
                <w:rFonts w:eastAsia="Times New Roman" w:cs="Arial"/>
                <w:color w:val="auto"/>
                <w:szCs w:val="18"/>
                <w:lang w:val="en-AU" w:eastAsia="en-AU"/>
              </w:rPr>
              <w:t>Product/Service/Building/Precinct used</w:t>
            </w:r>
          </w:p>
        </w:tc>
      </w:tr>
      <w:tr w:rsidRPr="00B953EB" w:rsidR="000925AD" w14:paraId="0022D4C7" w14:textId="77777777">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3114" w:type="dxa"/>
            <w:tcBorders>
              <w:top w:val="single" w:color="9DD5D7" w:sz="4" w:space="0"/>
              <w:bottom w:val="single" w:color="9DD5D7" w:sz="4" w:space="0"/>
              <w:right w:val="single" w:color="A7D4D4" w:themeColor="accent4" w:sz="4" w:space="0"/>
            </w:tcBorders>
            <w:vAlign w:val="center"/>
          </w:tcPr>
          <w:p w:rsidRPr="00B953EB" w:rsidR="000925AD" w:rsidP="00205CE0" w:rsidRDefault="00011894" w14:paraId="3CBFA21C" w14:textId="45B7DFE0">
            <w:pPr>
              <w:jc w:val="center"/>
              <w:rPr>
                <w:rFonts w:ascii="Arial" w:hAnsi="Arial" w:eastAsia="Times New Roman" w:cs="Arial"/>
                <w:b w:val="0"/>
                <w:bCs w:val="0"/>
                <w:sz w:val="18"/>
                <w:szCs w:val="18"/>
                <w:lang w:eastAsia="en-AU"/>
              </w:rPr>
            </w:pPr>
            <w:r>
              <w:rPr>
                <w:rFonts w:ascii="Arial" w:hAnsi="Arial" w:eastAsia="Times New Roman" w:cs="Arial"/>
                <w:b w:val="0"/>
                <w:bCs w:val="0"/>
                <w:sz w:val="18"/>
                <w:szCs w:val="18"/>
                <w:lang w:eastAsia="en-AU"/>
              </w:rPr>
              <w:t>N/A</w:t>
            </w:r>
          </w:p>
        </w:tc>
        <w:tc>
          <w:tcPr>
            <w:tcW w:w="5386" w:type="dxa"/>
            <w:tcBorders>
              <w:left w:val="single" w:color="A7D4D4" w:themeColor="accent4" w:sz="4" w:space="0"/>
            </w:tcBorders>
            <w:shd w:val="clear" w:color="auto" w:fill="FFFFFF" w:themeFill="background1"/>
            <w:vAlign w:val="center"/>
          </w:tcPr>
          <w:p w:rsidRPr="00B953EB" w:rsidR="000925AD" w:rsidP="00205CE0" w:rsidRDefault="00011894" w14:paraId="1EBAD24F" w14:textId="121504D1">
            <w:pPr>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sz w:val="18"/>
                <w:szCs w:val="18"/>
                <w:lang w:eastAsia="en-AU"/>
              </w:rPr>
            </w:pPr>
            <w:r>
              <w:rPr>
                <w:rFonts w:ascii="Arial" w:hAnsi="Arial" w:eastAsia="Times New Roman" w:cs="Arial"/>
                <w:sz w:val="18"/>
                <w:szCs w:val="18"/>
                <w:lang w:eastAsia="en-AU"/>
              </w:rPr>
              <w:t>N/A</w:t>
            </w:r>
          </w:p>
        </w:tc>
      </w:tr>
    </w:tbl>
    <w:p w:rsidR="00C46095" w:rsidP="00D71401" w:rsidRDefault="00C46095" w14:paraId="47A1C1F7" w14:textId="77777777">
      <w:pPr>
        <w:pStyle w:val="Heading3"/>
      </w:pPr>
    </w:p>
    <w:p w:rsidR="00C46095" w:rsidP="00D71401" w:rsidRDefault="00C46095" w14:paraId="0C323D37" w14:textId="77777777">
      <w:pPr>
        <w:pStyle w:val="Heading3"/>
      </w:pPr>
    </w:p>
    <w:p w:rsidR="00C46095" w:rsidP="00D71401" w:rsidRDefault="00C46095" w14:paraId="39965C36" w14:textId="77777777">
      <w:pPr>
        <w:pStyle w:val="Heading3"/>
      </w:pPr>
    </w:p>
    <w:p w:rsidR="00C46095" w:rsidP="00D71401" w:rsidRDefault="00C46095" w14:paraId="6C460E7B" w14:textId="77777777">
      <w:pPr>
        <w:pStyle w:val="Heading3"/>
      </w:pPr>
    </w:p>
    <w:p w:rsidR="00C46095" w:rsidP="00D71401" w:rsidRDefault="00C46095" w14:paraId="6836A13D" w14:textId="77777777">
      <w:pPr>
        <w:pStyle w:val="Heading3"/>
      </w:pPr>
    </w:p>
    <w:p w:rsidRPr="005F648F" w:rsidR="009119DB" w:rsidP="00D71401" w:rsidRDefault="009459E6" w14:paraId="44E2D612" w14:textId="73002920">
      <w:pPr>
        <w:pStyle w:val="Heading3"/>
      </w:pPr>
      <w:r w:rsidRPr="005F648F">
        <w:t>E</w:t>
      </w:r>
      <w:r w:rsidRPr="005F648F" w:rsidR="009119DB">
        <w:t xml:space="preserve">missions </w:t>
      </w:r>
      <w:r w:rsidRPr="005F648F" w:rsidR="003267DF">
        <w:t>s</w:t>
      </w:r>
      <w:r w:rsidRPr="005F648F" w:rsidR="009119DB">
        <w:t xml:space="preserve">ummary </w:t>
      </w:r>
    </w:p>
    <w:p w:rsidRPr="005F648F" w:rsidR="00C96639" w:rsidP="006E0CC2" w:rsidRDefault="00C96639" w14:paraId="1E3885FC" w14:textId="2986CD83">
      <w:pPr>
        <w:pStyle w:val="Blueguidancetext"/>
        <w:rPr>
          <w:lang w:val="en-AU" w:eastAsia="en-AU"/>
        </w:rPr>
      </w:pPr>
      <w:bookmarkStart w:name="_Hlk126750903" w:id="16"/>
    </w:p>
    <w:tbl>
      <w:tblPr>
        <w:tblStyle w:val="GridTable4-Accent4"/>
        <w:tblW w:w="0" w:type="auto"/>
        <w:tblInd w:w="-147" w:type="dxa"/>
        <w:tblBorders>
          <w:top w:val="single" w:color="A7D4D4" w:themeColor="accent4" w:sz="4" w:space="0"/>
          <w:left w:val="single" w:color="A7D4D4" w:themeColor="accent4" w:sz="4" w:space="0"/>
          <w:bottom w:val="single" w:color="A7D4D4" w:themeColor="accent4" w:sz="4" w:space="0"/>
          <w:right w:val="single" w:color="A7D4D4" w:themeColor="accent4" w:sz="4" w:space="0"/>
          <w:insideH w:val="single" w:color="A7D4D4" w:themeColor="accent4" w:sz="4" w:space="0"/>
          <w:insideV w:val="single" w:color="A7D4D4" w:themeColor="accent4" w:sz="4" w:space="0"/>
        </w:tblBorders>
        <w:tblLook w:val="04A0" w:firstRow="1" w:lastRow="0" w:firstColumn="1" w:lastColumn="0" w:noHBand="0" w:noVBand="1"/>
      </w:tblPr>
      <w:tblGrid>
        <w:gridCol w:w="6663"/>
        <w:gridCol w:w="1978"/>
      </w:tblGrid>
      <w:tr w:rsidRPr="005F648F" w:rsidR="007244C8" w:rsidTr="00FB11C2" w14:paraId="10A7B37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vAlign w:val="center"/>
          </w:tcPr>
          <w:bookmarkEnd w:id="16"/>
          <w:p w:rsidRPr="005F648F" w:rsidR="007244C8" w:rsidP="00E828AA" w:rsidRDefault="0086661A" w14:paraId="774317AD" w14:textId="5E7E028B">
            <w:pPr>
              <w:pStyle w:val="Blueguidancetext"/>
              <w:rPr>
                <w:color w:val="171717" w:themeColor="background2" w:themeShade="1A"/>
                <w:lang w:val="en-AU" w:eastAsia="en-AU"/>
              </w:rPr>
            </w:pPr>
            <w:r>
              <w:rPr>
                <w:color w:val="171717" w:themeColor="background2" w:themeShade="1A"/>
                <w:lang w:val="en-AU" w:eastAsia="en-AU"/>
              </w:rPr>
              <w:t>Life cycle s</w:t>
            </w:r>
            <w:r w:rsidRPr="005F648F" w:rsidR="007244C8">
              <w:rPr>
                <w:color w:val="171717" w:themeColor="background2" w:themeShade="1A"/>
                <w:lang w:val="en-AU" w:eastAsia="en-AU"/>
              </w:rPr>
              <w:t>tage</w:t>
            </w:r>
          </w:p>
        </w:tc>
        <w:tc>
          <w:tcPr>
            <w:tcW w:w="1978" w:type="dxa"/>
            <w:vAlign w:val="center"/>
          </w:tcPr>
          <w:p w:rsidRPr="005F648F" w:rsidR="007244C8" w:rsidP="000E2B41" w:rsidRDefault="007244C8" w14:paraId="63F0317F" w14:textId="6B01276C">
            <w:pPr>
              <w:pStyle w:val="Blueguidancetext"/>
              <w:jc w:val="center"/>
              <w:cnfStyle w:val="100000000000" w:firstRow="1" w:lastRow="0" w:firstColumn="0" w:lastColumn="0" w:oddVBand="0" w:evenVBand="0" w:oddHBand="0" w:evenHBand="0" w:firstRowFirstColumn="0" w:firstRowLastColumn="0" w:lastRowFirstColumn="0" w:lastRowLastColumn="0"/>
              <w:rPr>
                <w:color w:val="171717" w:themeColor="background2" w:themeShade="1A"/>
                <w:lang w:val="en-AU" w:eastAsia="en-AU"/>
              </w:rPr>
            </w:pPr>
            <w:r w:rsidRPr="005F648F">
              <w:rPr>
                <w:color w:val="171717" w:themeColor="background2" w:themeShade="1A"/>
                <w:lang w:val="en-AU" w:eastAsia="en-AU"/>
              </w:rPr>
              <w:t>tCO</w:t>
            </w:r>
            <w:r w:rsidRPr="005F648F">
              <w:rPr>
                <w:color w:val="171717" w:themeColor="background2" w:themeShade="1A"/>
                <w:vertAlign w:val="subscript"/>
                <w:lang w:val="en-AU" w:eastAsia="en-AU"/>
              </w:rPr>
              <w:t>2</w:t>
            </w:r>
            <w:r w:rsidRPr="005F648F">
              <w:rPr>
                <w:color w:val="171717" w:themeColor="background2" w:themeShade="1A"/>
                <w:lang w:val="en-AU" w:eastAsia="en-AU"/>
              </w:rPr>
              <w:t>-e</w:t>
            </w:r>
          </w:p>
        </w:tc>
      </w:tr>
      <w:tr w:rsidRPr="005F648F" w:rsidR="004B30CD" w:rsidTr="00FB11C2" w14:paraId="6017C2A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tcPr>
          <w:p w:rsidRPr="005F648F" w:rsidR="004B30CD" w:rsidP="004B30CD" w:rsidRDefault="004B30CD" w14:paraId="0C9CF6BC" w14:textId="4B3C6C3C">
            <w:pPr>
              <w:pStyle w:val="Blueguidancetext"/>
              <w:rPr>
                <w:b w:val="0"/>
                <w:lang w:val="en-AU" w:eastAsia="en-AU"/>
              </w:rPr>
            </w:pPr>
            <w:r w:rsidRPr="009A300A">
              <w:rPr>
                <w:color w:val="auto"/>
                <w:lang w:eastAsia="en-AU"/>
              </w:rPr>
              <w:t>Bottling</w:t>
            </w:r>
          </w:p>
        </w:tc>
        <w:tc>
          <w:tcPr>
            <w:tcW w:w="1978" w:type="dxa"/>
            <w:shd w:val="clear" w:color="auto" w:fill="FFFFFF" w:themeFill="background1"/>
            <w:vAlign w:val="center"/>
          </w:tcPr>
          <w:p w:rsidRPr="009E76A5" w:rsidR="004B30CD" w:rsidP="004B30CD" w:rsidRDefault="005E1E64" w14:paraId="7CB25299" w14:textId="33F5C0A7">
            <w:pPr>
              <w:pStyle w:val="Blueguidancetext"/>
              <w:jc w:val="center"/>
              <w:cnfStyle w:val="000000100000" w:firstRow="0" w:lastRow="0" w:firstColumn="0" w:lastColumn="0" w:oddVBand="0" w:evenVBand="0" w:oddHBand="1" w:evenHBand="0" w:firstRowFirstColumn="0" w:firstRowLastColumn="0" w:lastRowFirstColumn="0" w:lastRowLastColumn="0"/>
              <w:rPr>
                <w:color w:val="auto"/>
                <w:lang w:val="en-AU" w:eastAsia="en-AU"/>
              </w:rPr>
            </w:pPr>
            <w:r w:rsidRPr="009E76A5">
              <w:rPr>
                <w:color w:val="auto"/>
                <w:lang w:eastAsia="en-AU"/>
              </w:rPr>
              <w:t>396.7</w:t>
            </w:r>
          </w:p>
        </w:tc>
      </w:tr>
      <w:tr w:rsidRPr="005F648F" w:rsidR="004B30CD" w:rsidTr="00FB11C2" w14:paraId="031D47EE" w14:textId="77777777">
        <w:tc>
          <w:tcPr>
            <w:cnfStyle w:val="001000000000" w:firstRow="0" w:lastRow="0" w:firstColumn="1" w:lastColumn="0" w:oddVBand="0" w:evenVBand="0" w:oddHBand="0" w:evenHBand="0" w:firstRowFirstColumn="0" w:firstRowLastColumn="0" w:lastRowFirstColumn="0" w:lastRowLastColumn="0"/>
            <w:tcW w:w="6663" w:type="dxa"/>
            <w:shd w:val="clear" w:color="auto" w:fill="EDF6F6" w:themeFill="accent4" w:themeFillTint="33"/>
          </w:tcPr>
          <w:p w:rsidRPr="005F648F" w:rsidR="004B30CD" w:rsidP="004B30CD" w:rsidRDefault="004B30CD" w14:paraId="0A9338F1" w14:textId="237B2619">
            <w:pPr>
              <w:pStyle w:val="Blueguidancetext"/>
              <w:rPr>
                <w:b w:val="0"/>
                <w:lang w:val="en-AU" w:eastAsia="en-AU"/>
              </w:rPr>
            </w:pPr>
            <w:r w:rsidRPr="009A300A">
              <w:rPr>
                <w:color w:val="auto"/>
                <w:lang w:eastAsia="en-AU"/>
              </w:rPr>
              <w:t xml:space="preserve">Raw Material Purchasing </w:t>
            </w:r>
          </w:p>
        </w:tc>
        <w:tc>
          <w:tcPr>
            <w:tcW w:w="1978" w:type="dxa"/>
            <w:shd w:val="clear" w:color="auto" w:fill="FFFFFF" w:themeFill="background1"/>
            <w:vAlign w:val="center"/>
          </w:tcPr>
          <w:p w:rsidRPr="009E76A5" w:rsidR="004B30CD" w:rsidP="004B30CD" w:rsidRDefault="005E1E64" w14:paraId="4CFC38D6" w14:textId="680E5B12">
            <w:pPr>
              <w:pStyle w:val="Blueguidancetext"/>
              <w:jc w:val="center"/>
              <w:cnfStyle w:val="000000000000" w:firstRow="0" w:lastRow="0" w:firstColumn="0" w:lastColumn="0" w:oddVBand="0" w:evenVBand="0" w:oddHBand="0" w:evenHBand="0" w:firstRowFirstColumn="0" w:firstRowLastColumn="0" w:lastRowFirstColumn="0" w:lastRowLastColumn="0"/>
              <w:rPr>
                <w:color w:val="auto"/>
                <w:lang w:val="en-AU" w:eastAsia="en-AU"/>
              </w:rPr>
            </w:pPr>
            <w:r w:rsidRPr="009E76A5">
              <w:rPr>
                <w:color w:val="auto"/>
                <w:lang w:eastAsia="en-AU"/>
              </w:rPr>
              <w:t>174.3</w:t>
            </w:r>
          </w:p>
        </w:tc>
      </w:tr>
      <w:tr w:rsidRPr="005F648F" w:rsidR="004B30CD" w:rsidTr="00FB11C2" w14:paraId="31A5384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tcPr>
          <w:p w:rsidRPr="005F648F" w:rsidR="004B30CD" w:rsidP="004B30CD" w:rsidRDefault="004B30CD" w14:paraId="155D354E" w14:textId="294E1F47">
            <w:pPr>
              <w:pStyle w:val="Blueguidancetext"/>
              <w:rPr>
                <w:b w:val="0"/>
                <w:lang w:val="en-AU" w:eastAsia="en-AU"/>
              </w:rPr>
            </w:pPr>
            <w:r w:rsidRPr="009A300A">
              <w:rPr>
                <w:color w:val="auto"/>
                <w:lang w:eastAsia="en-AU"/>
              </w:rPr>
              <w:t>Manufacturin</w:t>
            </w:r>
            <w:r w:rsidRPr="009A300A">
              <w:rPr>
                <w:bCs w:val="0"/>
                <w:color w:val="auto"/>
                <w:lang w:eastAsia="en-AU"/>
              </w:rPr>
              <w:t>g</w:t>
            </w:r>
            <w:r w:rsidRPr="009A300A">
              <w:rPr>
                <w:color w:val="auto"/>
                <w:lang w:eastAsia="en-AU"/>
              </w:rPr>
              <w:t xml:space="preserve"> </w:t>
            </w:r>
          </w:p>
        </w:tc>
        <w:tc>
          <w:tcPr>
            <w:tcW w:w="1978" w:type="dxa"/>
            <w:shd w:val="clear" w:color="auto" w:fill="FFFFFF" w:themeFill="background1"/>
            <w:vAlign w:val="center"/>
          </w:tcPr>
          <w:p w:rsidRPr="009E76A5" w:rsidR="004B30CD" w:rsidP="004B30CD" w:rsidRDefault="005E1E64" w14:paraId="33D29B86" w14:textId="49064533">
            <w:pPr>
              <w:pStyle w:val="Blueguidancetext"/>
              <w:jc w:val="center"/>
              <w:cnfStyle w:val="000000100000" w:firstRow="0" w:lastRow="0" w:firstColumn="0" w:lastColumn="0" w:oddVBand="0" w:evenVBand="0" w:oddHBand="1" w:evenHBand="0" w:firstRowFirstColumn="0" w:firstRowLastColumn="0" w:lastRowFirstColumn="0" w:lastRowLastColumn="0"/>
              <w:rPr>
                <w:color w:val="auto"/>
                <w:lang w:val="en-AU" w:eastAsia="en-AU"/>
              </w:rPr>
            </w:pPr>
            <w:r w:rsidRPr="009E76A5">
              <w:rPr>
                <w:color w:val="auto"/>
                <w:lang w:eastAsia="en-AU"/>
              </w:rPr>
              <w:t>31.4</w:t>
            </w:r>
          </w:p>
        </w:tc>
      </w:tr>
      <w:tr w:rsidRPr="005F648F" w:rsidR="004B30CD" w:rsidTr="00FB11C2" w14:paraId="6965EF60" w14:textId="77777777">
        <w:tc>
          <w:tcPr>
            <w:cnfStyle w:val="001000000000" w:firstRow="0" w:lastRow="0" w:firstColumn="1" w:lastColumn="0" w:oddVBand="0" w:evenVBand="0" w:oddHBand="0" w:evenHBand="0" w:firstRowFirstColumn="0" w:firstRowLastColumn="0" w:lastRowFirstColumn="0" w:lastRowLastColumn="0"/>
            <w:tcW w:w="6663" w:type="dxa"/>
            <w:shd w:val="clear" w:color="auto" w:fill="EDF6F6" w:themeFill="accent4" w:themeFillTint="33"/>
          </w:tcPr>
          <w:p w:rsidRPr="005F648F" w:rsidR="004B30CD" w:rsidP="004B30CD" w:rsidRDefault="004B30CD" w14:paraId="5C04BA5B" w14:textId="2A2A5E67">
            <w:pPr>
              <w:pStyle w:val="Blueguidancetext"/>
              <w:rPr>
                <w:lang w:val="en-AU" w:eastAsia="en-AU"/>
              </w:rPr>
            </w:pPr>
            <w:r w:rsidRPr="009A300A">
              <w:rPr>
                <w:color w:val="auto"/>
                <w:lang w:eastAsia="en-AU"/>
              </w:rPr>
              <w:t>Upstream Transport</w:t>
            </w:r>
          </w:p>
        </w:tc>
        <w:tc>
          <w:tcPr>
            <w:tcW w:w="1978" w:type="dxa"/>
            <w:shd w:val="clear" w:color="auto" w:fill="FFFFFF" w:themeFill="background1"/>
            <w:vAlign w:val="center"/>
          </w:tcPr>
          <w:p w:rsidRPr="009E76A5" w:rsidR="004B30CD" w:rsidP="004B30CD" w:rsidRDefault="005E1E64" w14:paraId="3C6E2A9F" w14:textId="1AFE794B">
            <w:pPr>
              <w:pStyle w:val="Blueguidancetext"/>
              <w:jc w:val="center"/>
              <w:cnfStyle w:val="000000000000" w:firstRow="0" w:lastRow="0" w:firstColumn="0" w:lastColumn="0" w:oddVBand="0" w:evenVBand="0" w:oddHBand="0" w:evenHBand="0" w:firstRowFirstColumn="0" w:firstRowLastColumn="0" w:lastRowFirstColumn="0" w:lastRowLastColumn="0"/>
              <w:rPr>
                <w:color w:val="auto"/>
                <w:lang w:val="en-AU" w:eastAsia="en-AU"/>
              </w:rPr>
            </w:pPr>
            <w:r w:rsidRPr="009E76A5">
              <w:rPr>
                <w:color w:val="auto"/>
                <w:lang w:eastAsia="en-AU"/>
              </w:rPr>
              <w:t>69.4</w:t>
            </w:r>
          </w:p>
        </w:tc>
      </w:tr>
      <w:tr w:rsidRPr="005F648F" w:rsidR="004B30CD" w:rsidTr="00FB11C2" w14:paraId="3264490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tcPr>
          <w:p w:rsidRPr="005F648F" w:rsidR="004B30CD" w:rsidP="004B30CD" w:rsidRDefault="004B30CD" w14:paraId="069D1902" w14:textId="26B883E2">
            <w:pPr>
              <w:pStyle w:val="Blueguidancetext"/>
              <w:rPr>
                <w:lang w:val="en-AU" w:eastAsia="en-AU"/>
              </w:rPr>
            </w:pPr>
            <w:r w:rsidRPr="009A300A">
              <w:rPr>
                <w:bCs w:val="0"/>
                <w:color w:val="auto"/>
                <w:lang w:eastAsia="en-AU"/>
              </w:rPr>
              <w:t>Downstream Transport &amp; Storage</w:t>
            </w:r>
          </w:p>
        </w:tc>
        <w:tc>
          <w:tcPr>
            <w:tcW w:w="1978" w:type="dxa"/>
            <w:shd w:val="clear" w:color="auto" w:fill="FFFFFF" w:themeFill="background1"/>
            <w:vAlign w:val="center"/>
          </w:tcPr>
          <w:p w:rsidRPr="009E76A5" w:rsidR="004B30CD" w:rsidP="004B30CD" w:rsidRDefault="009E76A5" w14:paraId="53D5211D" w14:textId="45193515">
            <w:pPr>
              <w:pStyle w:val="Blueguidancetext"/>
              <w:jc w:val="center"/>
              <w:cnfStyle w:val="000000100000" w:firstRow="0" w:lastRow="0" w:firstColumn="0" w:lastColumn="0" w:oddVBand="0" w:evenVBand="0" w:oddHBand="1" w:evenHBand="0" w:firstRowFirstColumn="0" w:firstRowLastColumn="0" w:lastRowFirstColumn="0" w:lastRowLastColumn="0"/>
              <w:rPr>
                <w:color w:val="auto"/>
                <w:lang w:val="en-AU" w:eastAsia="en-AU"/>
              </w:rPr>
            </w:pPr>
            <w:r w:rsidRPr="009E76A5">
              <w:rPr>
                <w:color w:val="auto"/>
                <w:lang w:eastAsia="en-AU"/>
              </w:rPr>
              <w:t>8.6</w:t>
            </w:r>
          </w:p>
        </w:tc>
      </w:tr>
      <w:tr w:rsidRPr="005F648F" w:rsidR="00AC3BCB" w:rsidTr="00FB11C2" w14:paraId="72EA6B0B" w14:textId="77777777">
        <w:tc>
          <w:tcPr>
            <w:cnfStyle w:val="001000000000" w:firstRow="0" w:lastRow="0" w:firstColumn="1" w:lastColumn="0" w:oddVBand="0" w:evenVBand="0" w:oddHBand="0" w:evenHBand="0" w:firstRowFirstColumn="0" w:firstRowLastColumn="0" w:lastRowFirstColumn="0" w:lastRowLastColumn="0"/>
            <w:tcW w:w="6663" w:type="dxa"/>
            <w:shd w:val="clear" w:color="auto" w:fill="A7D4D4" w:themeFill="accent4"/>
          </w:tcPr>
          <w:p w:rsidRPr="00AC3BCB" w:rsidR="00AC3BCB" w:rsidP="00AC3BCB" w:rsidRDefault="00B158A1" w14:paraId="56AD063B" w14:textId="7FFD5A9E">
            <w:pPr>
              <w:pStyle w:val="Blueguidancetext"/>
              <w:rPr>
                <w:color w:val="auto"/>
                <w:lang w:val="en-AU" w:eastAsia="en-AU"/>
              </w:rPr>
            </w:pPr>
            <w:r>
              <w:rPr>
                <w:color w:val="auto"/>
                <w:lang w:val="en-AU" w:eastAsia="en-AU"/>
              </w:rPr>
              <w:t xml:space="preserve">Attributable </w:t>
            </w:r>
            <w:r w:rsidR="00675E6E">
              <w:rPr>
                <w:color w:val="auto"/>
                <w:lang w:val="en-AU" w:eastAsia="en-AU"/>
              </w:rPr>
              <w:t>emissions</w:t>
            </w:r>
            <w:r w:rsidR="00AC3BCB">
              <w:rPr>
                <w:color w:val="auto"/>
                <w:lang w:val="en-AU" w:eastAsia="en-AU"/>
              </w:rPr>
              <w:t xml:space="preserve"> (</w:t>
            </w:r>
            <w:r w:rsidRPr="005F648F" w:rsidR="00AC3BCB">
              <w:rPr>
                <w:color w:val="171717" w:themeColor="background2" w:themeShade="1A"/>
                <w:lang w:val="en-AU" w:eastAsia="en-AU"/>
              </w:rPr>
              <w:t>tCO</w:t>
            </w:r>
            <w:r w:rsidRPr="005F648F" w:rsidR="00AC3BCB">
              <w:rPr>
                <w:color w:val="171717" w:themeColor="background2" w:themeShade="1A"/>
                <w:vertAlign w:val="subscript"/>
                <w:lang w:val="en-AU" w:eastAsia="en-AU"/>
              </w:rPr>
              <w:t>2</w:t>
            </w:r>
            <w:r w:rsidRPr="005F648F" w:rsidR="00AC3BCB">
              <w:rPr>
                <w:color w:val="171717" w:themeColor="background2" w:themeShade="1A"/>
                <w:lang w:val="en-AU" w:eastAsia="en-AU"/>
              </w:rPr>
              <w:t>-e</w:t>
            </w:r>
            <w:r w:rsidR="00AC3BCB">
              <w:rPr>
                <w:color w:val="171717" w:themeColor="background2" w:themeShade="1A"/>
                <w:lang w:val="en-AU" w:eastAsia="en-AU"/>
              </w:rPr>
              <w:t>)</w:t>
            </w:r>
          </w:p>
        </w:tc>
        <w:tc>
          <w:tcPr>
            <w:tcW w:w="1978" w:type="dxa"/>
            <w:shd w:val="clear" w:color="auto" w:fill="A7D4D4" w:themeFill="accent4"/>
            <w:vAlign w:val="center"/>
          </w:tcPr>
          <w:p w:rsidRPr="00246D30" w:rsidR="00AC3BCB" w:rsidP="006901A2" w:rsidRDefault="009E76A5" w14:paraId="46D4F5E7" w14:textId="73E3D43D">
            <w:pPr>
              <w:pStyle w:val="Blueguidancetext"/>
              <w:jc w:val="center"/>
              <w:cnfStyle w:val="000000000000" w:firstRow="0" w:lastRow="0" w:firstColumn="0" w:lastColumn="0" w:oddVBand="0" w:evenVBand="0" w:oddHBand="0" w:evenHBand="0" w:firstRowFirstColumn="0" w:firstRowLastColumn="0" w:lastRowFirstColumn="0" w:lastRowLastColumn="0"/>
              <w:rPr>
                <w:b/>
                <w:bCs/>
                <w:lang w:val="en-AU" w:eastAsia="en-AU"/>
              </w:rPr>
            </w:pPr>
            <w:r w:rsidRPr="009E76A5">
              <w:rPr>
                <w:b/>
                <w:bCs/>
                <w:color w:val="auto"/>
                <w:lang w:val="en-AU" w:eastAsia="en-AU"/>
              </w:rPr>
              <w:t>680.5</w:t>
            </w:r>
          </w:p>
        </w:tc>
      </w:tr>
    </w:tbl>
    <w:p w:rsidR="00C26485" w:rsidP="006E0CC2" w:rsidRDefault="00C26485" w14:paraId="3D132B43" w14:textId="77777777">
      <w:pPr>
        <w:pStyle w:val="Blueguidancetext"/>
        <w:rPr>
          <w:lang w:val="en-AU" w:eastAsia="en-AU"/>
        </w:rPr>
      </w:pPr>
    </w:p>
    <w:tbl>
      <w:tblPr>
        <w:tblStyle w:val="GridTable4-Accent4"/>
        <w:tblW w:w="0" w:type="auto"/>
        <w:tblInd w:w="-113" w:type="dxa"/>
        <w:tblBorders>
          <w:top w:val="single" w:color="A7D4D4" w:themeColor="accent4" w:sz="4" w:space="0"/>
          <w:left w:val="single" w:color="A7D4D4" w:themeColor="accent4" w:sz="4" w:space="0"/>
          <w:bottom w:val="single" w:color="A7D4D4" w:themeColor="accent4" w:sz="4" w:space="0"/>
          <w:right w:val="single" w:color="A7D4D4" w:themeColor="accent4" w:sz="4" w:space="0"/>
          <w:insideH w:val="single" w:color="A7D4D4" w:themeColor="accent4" w:sz="4" w:space="0"/>
          <w:insideV w:val="single" w:color="A7D4D4" w:themeColor="accent4" w:sz="4" w:space="0"/>
        </w:tblBorders>
        <w:tblLook w:val="04A0" w:firstRow="1" w:lastRow="0" w:firstColumn="1" w:lastColumn="0" w:noHBand="0" w:noVBand="1"/>
      </w:tblPr>
      <w:tblGrid>
        <w:gridCol w:w="6629"/>
        <w:gridCol w:w="1978"/>
      </w:tblGrid>
      <w:tr w:rsidRPr="005F648F" w:rsidR="00616751" w:rsidTr="00496E3B" w14:paraId="24C8AA1A" w14:textId="77777777">
        <w:trPr>
          <w:cnfStyle w:val="100000000000" w:firstRow="1" w:lastRow="0" w:firstColumn="0" w:lastColumn="0" w:oddVBand="0" w:evenVBand="0" w:oddHBand="0"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6629" w:type="dxa"/>
            <w:vAlign w:val="center"/>
          </w:tcPr>
          <w:p w:rsidRPr="005F648F" w:rsidR="00616751" w:rsidP="00A01B24" w:rsidRDefault="00616751" w14:paraId="3A9A6862" w14:textId="3105C9B4">
            <w:pPr>
              <w:pStyle w:val="Blueguidancetext"/>
              <w:rPr>
                <w:color w:val="171717" w:themeColor="background2" w:themeShade="1A"/>
                <w:lang w:val="en-AU" w:eastAsia="en-AU"/>
              </w:rPr>
            </w:pPr>
            <w:r>
              <w:rPr>
                <w:color w:val="171717" w:themeColor="background2" w:themeShade="1A"/>
                <w:lang w:val="en-AU" w:eastAsia="en-AU"/>
              </w:rPr>
              <w:t>Life cycle s</w:t>
            </w:r>
            <w:r w:rsidRPr="005F648F">
              <w:rPr>
                <w:color w:val="171717" w:themeColor="background2" w:themeShade="1A"/>
                <w:lang w:val="en-AU" w:eastAsia="en-AU"/>
              </w:rPr>
              <w:t>tage</w:t>
            </w:r>
          </w:p>
        </w:tc>
        <w:tc>
          <w:tcPr>
            <w:tcW w:w="1978" w:type="dxa"/>
            <w:vAlign w:val="center"/>
          </w:tcPr>
          <w:p w:rsidRPr="00496E3B" w:rsidR="00616751" w:rsidP="00A01B24" w:rsidRDefault="00496E3B" w14:paraId="50A3538A" w14:textId="1FF03408">
            <w:pPr>
              <w:pStyle w:val="Blueguidancetext"/>
              <w:jc w:val="center"/>
              <w:cnfStyle w:val="100000000000" w:firstRow="1" w:lastRow="0" w:firstColumn="0" w:lastColumn="0" w:oddVBand="0" w:evenVBand="0" w:oddHBand="0" w:evenHBand="0" w:firstRowFirstColumn="0" w:firstRowLastColumn="0" w:lastRowFirstColumn="0" w:lastRowLastColumn="0"/>
              <w:rPr>
                <w:color w:val="171717" w:themeColor="background2" w:themeShade="1A"/>
                <w:lang w:val="en-AU" w:eastAsia="en-AU"/>
              </w:rPr>
            </w:pPr>
            <w:r>
              <w:rPr>
                <w:color w:val="171717" w:themeColor="background2" w:themeShade="1A"/>
                <w:lang w:val="en-AU" w:eastAsia="en-AU"/>
              </w:rPr>
              <w:t xml:space="preserve"> </w:t>
            </w:r>
            <w:r w:rsidRPr="00496E3B">
              <w:rPr>
                <w:color w:val="auto"/>
                <w:lang w:val="en-AU" w:eastAsia="en-AU"/>
              </w:rPr>
              <w:t>Shared Emissions between Parent-Child tCO</w:t>
            </w:r>
            <w:r w:rsidRPr="00496E3B">
              <w:rPr>
                <w:color w:val="auto"/>
                <w:vertAlign w:val="subscript"/>
                <w:lang w:val="en-AU" w:eastAsia="en-AU"/>
              </w:rPr>
              <w:t>2</w:t>
            </w:r>
            <w:r w:rsidRPr="00496E3B">
              <w:rPr>
                <w:color w:val="auto"/>
                <w:lang w:val="en-AU" w:eastAsia="en-AU"/>
              </w:rPr>
              <w:t>-e</w:t>
            </w:r>
          </w:p>
        </w:tc>
      </w:tr>
      <w:tr w:rsidRPr="005F648F" w:rsidR="00616751" w:rsidTr="00616751" w14:paraId="63A5D14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Pr>
          <w:p w:rsidRPr="005F648F" w:rsidR="00616751" w:rsidP="00A01B24" w:rsidRDefault="00616751" w14:paraId="41328089" w14:textId="77777777">
            <w:pPr>
              <w:pStyle w:val="Blueguidancetext"/>
              <w:rPr>
                <w:b w:val="0"/>
                <w:lang w:val="en-AU" w:eastAsia="en-AU"/>
              </w:rPr>
            </w:pPr>
            <w:r w:rsidRPr="009A300A">
              <w:rPr>
                <w:color w:val="auto"/>
                <w:lang w:eastAsia="en-AU"/>
              </w:rPr>
              <w:t>Bottling</w:t>
            </w:r>
          </w:p>
        </w:tc>
        <w:tc>
          <w:tcPr>
            <w:tcW w:w="1978" w:type="dxa"/>
            <w:shd w:val="clear" w:color="auto" w:fill="FFFFFF" w:themeFill="background1"/>
            <w:vAlign w:val="center"/>
          </w:tcPr>
          <w:p w:rsidRPr="00C26485" w:rsidR="00616751" w:rsidP="00A01B24" w:rsidRDefault="00C26485" w14:paraId="4979E07C" w14:textId="22AD8330">
            <w:pPr>
              <w:pStyle w:val="Blueguidancetext"/>
              <w:jc w:val="center"/>
              <w:cnfStyle w:val="000000100000" w:firstRow="0" w:lastRow="0" w:firstColumn="0" w:lastColumn="0" w:oddVBand="0" w:evenVBand="0" w:oddHBand="1" w:evenHBand="0" w:firstRowFirstColumn="0" w:firstRowLastColumn="0" w:lastRowFirstColumn="0" w:lastRowLastColumn="0"/>
              <w:rPr>
                <w:color w:val="auto"/>
                <w:lang w:val="en-AU" w:eastAsia="en-AU"/>
              </w:rPr>
            </w:pPr>
            <w:r w:rsidRPr="00C26485">
              <w:rPr>
                <w:color w:val="auto"/>
                <w:lang w:val="en-AU" w:eastAsia="en-AU"/>
              </w:rPr>
              <w:t>0.0</w:t>
            </w:r>
          </w:p>
        </w:tc>
      </w:tr>
      <w:tr w:rsidRPr="005F648F" w:rsidR="00616751" w:rsidTr="00616751" w14:paraId="64AEA498" w14:textId="77777777">
        <w:tc>
          <w:tcPr>
            <w:cnfStyle w:val="001000000000" w:firstRow="0" w:lastRow="0" w:firstColumn="1" w:lastColumn="0" w:oddVBand="0" w:evenVBand="0" w:oddHBand="0" w:evenHBand="0" w:firstRowFirstColumn="0" w:firstRowLastColumn="0" w:lastRowFirstColumn="0" w:lastRowLastColumn="0"/>
            <w:tcW w:w="6629" w:type="dxa"/>
            <w:shd w:val="clear" w:color="auto" w:fill="EDF6F6" w:themeFill="accent4" w:themeFillTint="33"/>
          </w:tcPr>
          <w:p w:rsidRPr="005F648F" w:rsidR="00616751" w:rsidP="00A01B24" w:rsidRDefault="00616751" w14:paraId="6B5AA7FF" w14:textId="77777777">
            <w:pPr>
              <w:pStyle w:val="Blueguidancetext"/>
              <w:rPr>
                <w:b w:val="0"/>
                <w:lang w:val="en-AU" w:eastAsia="en-AU"/>
              </w:rPr>
            </w:pPr>
            <w:r w:rsidRPr="009A300A">
              <w:rPr>
                <w:color w:val="auto"/>
                <w:lang w:eastAsia="en-AU"/>
              </w:rPr>
              <w:t xml:space="preserve">Raw Material Purchasing </w:t>
            </w:r>
          </w:p>
        </w:tc>
        <w:tc>
          <w:tcPr>
            <w:tcW w:w="1978" w:type="dxa"/>
            <w:shd w:val="clear" w:color="auto" w:fill="FFFFFF" w:themeFill="background1"/>
            <w:vAlign w:val="center"/>
          </w:tcPr>
          <w:p w:rsidRPr="00C26485" w:rsidR="00616751" w:rsidP="00A01B24" w:rsidRDefault="00C26485" w14:paraId="0FEBD09C" w14:textId="7BE773D3">
            <w:pPr>
              <w:pStyle w:val="Blueguidancetext"/>
              <w:jc w:val="center"/>
              <w:cnfStyle w:val="000000000000" w:firstRow="0" w:lastRow="0" w:firstColumn="0" w:lastColumn="0" w:oddVBand="0" w:evenVBand="0" w:oddHBand="0" w:evenHBand="0" w:firstRowFirstColumn="0" w:firstRowLastColumn="0" w:lastRowFirstColumn="0" w:lastRowLastColumn="0"/>
              <w:rPr>
                <w:color w:val="auto"/>
                <w:lang w:val="en-AU" w:eastAsia="en-AU"/>
              </w:rPr>
            </w:pPr>
            <w:r w:rsidRPr="00C26485">
              <w:rPr>
                <w:color w:val="auto"/>
                <w:lang w:val="en-AU" w:eastAsia="en-AU"/>
              </w:rPr>
              <w:t>0.0</w:t>
            </w:r>
          </w:p>
        </w:tc>
      </w:tr>
      <w:tr w:rsidRPr="005F648F" w:rsidR="00616751" w:rsidTr="00616751" w14:paraId="64F0018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Pr>
          <w:p w:rsidRPr="005F648F" w:rsidR="00616751" w:rsidP="00A01B24" w:rsidRDefault="00616751" w14:paraId="1AED56B4" w14:textId="77777777">
            <w:pPr>
              <w:pStyle w:val="Blueguidancetext"/>
              <w:rPr>
                <w:b w:val="0"/>
                <w:lang w:val="en-AU" w:eastAsia="en-AU"/>
              </w:rPr>
            </w:pPr>
            <w:r w:rsidRPr="009A300A">
              <w:rPr>
                <w:color w:val="auto"/>
                <w:lang w:eastAsia="en-AU"/>
              </w:rPr>
              <w:t>Manufacturin</w:t>
            </w:r>
            <w:r w:rsidRPr="009A300A">
              <w:rPr>
                <w:bCs w:val="0"/>
                <w:color w:val="auto"/>
                <w:lang w:eastAsia="en-AU"/>
              </w:rPr>
              <w:t>g</w:t>
            </w:r>
            <w:r w:rsidRPr="009A300A">
              <w:rPr>
                <w:color w:val="auto"/>
                <w:lang w:eastAsia="en-AU"/>
              </w:rPr>
              <w:t xml:space="preserve"> </w:t>
            </w:r>
          </w:p>
        </w:tc>
        <w:tc>
          <w:tcPr>
            <w:tcW w:w="1978" w:type="dxa"/>
            <w:shd w:val="clear" w:color="auto" w:fill="FFFFFF" w:themeFill="background1"/>
            <w:vAlign w:val="center"/>
          </w:tcPr>
          <w:p w:rsidRPr="00C26485" w:rsidR="00616751" w:rsidP="00A01B24" w:rsidRDefault="00C26485" w14:paraId="1E23F80E" w14:textId="25D2D4F7">
            <w:pPr>
              <w:pStyle w:val="Blueguidancetext"/>
              <w:jc w:val="center"/>
              <w:cnfStyle w:val="000000100000" w:firstRow="0" w:lastRow="0" w:firstColumn="0" w:lastColumn="0" w:oddVBand="0" w:evenVBand="0" w:oddHBand="1" w:evenHBand="0" w:firstRowFirstColumn="0" w:firstRowLastColumn="0" w:lastRowFirstColumn="0" w:lastRowLastColumn="0"/>
              <w:rPr>
                <w:color w:val="auto"/>
                <w:lang w:val="en-AU" w:eastAsia="en-AU"/>
              </w:rPr>
            </w:pPr>
            <w:r w:rsidRPr="00C26485">
              <w:rPr>
                <w:color w:val="auto"/>
                <w:lang w:val="en-AU" w:eastAsia="en-AU"/>
              </w:rPr>
              <w:t>27.9</w:t>
            </w:r>
          </w:p>
        </w:tc>
      </w:tr>
      <w:tr w:rsidRPr="005F648F" w:rsidR="00616751" w:rsidTr="00616751" w14:paraId="587A70E2" w14:textId="77777777">
        <w:tc>
          <w:tcPr>
            <w:cnfStyle w:val="001000000000" w:firstRow="0" w:lastRow="0" w:firstColumn="1" w:lastColumn="0" w:oddVBand="0" w:evenVBand="0" w:oddHBand="0" w:evenHBand="0" w:firstRowFirstColumn="0" w:firstRowLastColumn="0" w:lastRowFirstColumn="0" w:lastRowLastColumn="0"/>
            <w:tcW w:w="6629" w:type="dxa"/>
            <w:shd w:val="clear" w:color="auto" w:fill="EDF6F6" w:themeFill="accent4" w:themeFillTint="33"/>
          </w:tcPr>
          <w:p w:rsidRPr="005F648F" w:rsidR="00616751" w:rsidP="00A01B24" w:rsidRDefault="00616751" w14:paraId="6678A7EF" w14:textId="77777777">
            <w:pPr>
              <w:pStyle w:val="Blueguidancetext"/>
              <w:rPr>
                <w:lang w:val="en-AU" w:eastAsia="en-AU"/>
              </w:rPr>
            </w:pPr>
            <w:r w:rsidRPr="009A300A">
              <w:rPr>
                <w:color w:val="auto"/>
                <w:lang w:eastAsia="en-AU"/>
              </w:rPr>
              <w:t>Upstream Transport</w:t>
            </w:r>
          </w:p>
        </w:tc>
        <w:tc>
          <w:tcPr>
            <w:tcW w:w="1978" w:type="dxa"/>
            <w:shd w:val="clear" w:color="auto" w:fill="FFFFFF" w:themeFill="background1"/>
            <w:vAlign w:val="center"/>
          </w:tcPr>
          <w:p w:rsidRPr="00C26485" w:rsidR="00616751" w:rsidP="00A01B24" w:rsidRDefault="00C26485" w14:paraId="3DCF65A0" w14:textId="0F430096">
            <w:pPr>
              <w:pStyle w:val="Blueguidancetext"/>
              <w:jc w:val="center"/>
              <w:cnfStyle w:val="000000000000" w:firstRow="0" w:lastRow="0" w:firstColumn="0" w:lastColumn="0" w:oddVBand="0" w:evenVBand="0" w:oddHBand="0" w:evenHBand="0" w:firstRowFirstColumn="0" w:firstRowLastColumn="0" w:lastRowFirstColumn="0" w:lastRowLastColumn="0"/>
              <w:rPr>
                <w:color w:val="auto"/>
                <w:lang w:val="en-AU" w:eastAsia="en-AU"/>
              </w:rPr>
            </w:pPr>
            <w:r w:rsidRPr="00C26485">
              <w:rPr>
                <w:color w:val="auto"/>
                <w:lang w:val="en-AU" w:eastAsia="en-AU"/>
              </w:rPr>
              <w:t>0.0</w:t>
            </w:r>
          </w:p>
        </w:tc>
      </w:tr>
      <w:tr w:rsidRPr="005F648F" w:rsidR="00616751" w:rsidTr="00616751" w14:paraId="0023D62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Pr>
          <w:p w:rsidRPr="005F648F" w:rsidR="00616751" w:rsidP="00A01B24" w:rsidRDefault="00616751" w14:paraId="6C496C0F" w14:textId="77777777">
            <w:pPr>
              <w:pStyle w:val="Blueguidancetext"/>
              <w:rPr>
                <w:lang w:val="en-AU" w:eastAsia="en-AU"/>
              </w:rPr>
            </w:pPr>
            <w:r w:rsidRPr="009A300A">
              <w:rPr>
                <w:bCs w:val="0"/>
                <w:color w:val="auto"/>
                <w:lang w:eastAsia="en-AU"/>
              </w:rPr>
              <w:t>Downstream Transport &amp; Storage</w:t>
            </w:r>
          </w:p>
        </w:tc>
        <w:tc>
          <w:tcPr>
            <w:tcW w:w="1978" w:type="dxa"/>
            <w:shd w:val="clear" w:color="auto" w:fill="FFFFFF" w:themeFill="background1"/>
            <w:vAlign w:val="center"/>
          </w:tcPr>
          <w:p w:rsidRPr="00C26485" w:rsidR="00616751" w:rsidP="00A01B24" w:rsidRDefault="00C26485" w14:paraId="57C3731C" w14:textId="6F5C4E04">
            <w:pPr>
              <w:pStyle w:val="Blueguidancetext"/>
              <w:jc w:val="center"/>
              <w:cnfStyle w:val="000000100000" w:firstRow="0" w:lastRow="0" w:firstColumn="0" w:lastColumn="0" w:oddVBand="0" w:evenVBand="0" w:oddHBand="1" w:evenHBand="0" w:firstRowFirstColumn="0" w:firstRowLastColumn="0" w:lastRowFirstColumn="0" w:lastRowLastColumn="0"/>
              <w:rPr>
                <w:color w:val="auto"/>
                <w:lang w:val="en-AU" w:eastAsia="en-AU"/>
              </w:rPr>
            </w:pPr>
            <w:r w:rsidRPr="00C26485">
              <w:rPr>
                <w:color w:val="auto"/>
                <w:lang w:val="en-AU" w:eastAsia="en-AU"/>
              </w:rPr>
              <w:t>0.0</w:t>
            </w:r>
          </w:p>
        </w:tc>
      </w:tr>
      <w:tr w:rsidRPr="005F648F" w:rsidR="00616751" w:rsidTr="00C26485" w14:paraId="6DB8E9A2" w14:textId="77777777">
        <w:tc>
          <w:tcPr>
            <w:cnfStyle w:val="001000000000" w:firstRow="0" w:lastRow="0" w:firstColumn="1" w:lastColumn="0" w:oddVBand="0" w:evenVBand="0" w:oddHBand="0" w:evenHBand="0" w:firstRowFirstColumn="0" w:firstRowLastColumn="0" w:lastRowFirstColumn="0" w:lastRowLastColumn="0"/>
            <w:tcW w:w="6629" w:type="dxa"/>
            <w:shd w:val="clear" w:color="auto" w:fill="A7D4D4" w:themeFill="accent4"/>
          </w:tcPr>
          <w:p w:rsidRPr="00AC3BCB" w:rsidR="00616751" w:rsidP="00A01B24" w:rsidRDefault="00616751" w14:paraId="79DBA654" w14:textId="77777777">
            <w:pPr>
              <w:pStyle w:val="Blueguidancetext"/>
              <w:rPr>
                <w:color w:val="auto"/>
                <w:lang w:val="en-AU" w:eastAsia="en-AU"/>
              </w:rPr>
            </w:pPr>
            <w:r>
              <w:rPr>
                <w:color w:val="auto"/>
                <w:lang w:val="en-AU" w:eastAsia="en-AU"/>
              </w:rPr>
              <w:t>Attributable emissions (</w:t>
            </w:r>
            <w:r w:rsidRPr="005F648F">
              <w:rPr>
                <w:color w:val="171717" w:themeColor="background2" w:themeShade="1A"/>
                <w:lang w:val="en-AU" w:eastAsia="en-AU"/>
              </w:rPr>
              <w:t>tCO</w:t>
            </w:r>
            <w:r w:rsidRPr="005F648F">
              <w:rPr>
                <w:color w:val="171717" w:themeColor="background2" w:themeShade="1A"/>
                <w:vertAlign w:val="subscript"/>
                <w:lang w:val="en-AU" w:eastAsia="en-AU"/>
              </w:rPr>
              <w:t>2</w:t>
            </w:r>
            <w:r w:rsidRPr="005F648F">
              <w:rPr>
                <w:color w:val="171717" w:themeColor="background2" w:themeShade="1A"/>
                <w:lang w:val="en-AU" w:eastAsia="en-AU"/>
              </w:rPr>
              <w:t>-e</w:t>
            </w:r>
            <w:r>
              <w:rPr>
                <w:color w:val="171717" w:themeColor="background2" w:themeShade="1A"/>
                <w:lang w:val="en-AU" w:eastAsia="en-AU"/>
              </w:rPr>
              <w:t>)</w:t>
            </w:r>
          </w:p>
        </w:tc>
        <w:tc>
          <w:tcPr>
            <w:tcW w:w="1978" w:type="dxa"/>
            <w:shd w:val="clear" w:color="auto" w:fill="A7D4D4" w:themeFill="accent4"/>
            <w:vAlign w:val="center"/>
          </w:tcPr>
          <w:p w:rsidRPr="00C26485" w:rsidR="00616751" w:rsidP="00A01B24" w:rsidRDefault="00C26485" w14:paraId="7A88D0A3" w14:textId="0F8BC11F">
            <w:pPr>
              <w:pStyle w:val="Blueguidancetext"/>
              <w:jc w:val="center"/>
              <w:cnfStyle w:val="000000000000" w:firstRow="0" w:lastRow="0" w:firstColumn="0" w:lastColumn="0" w:oddVBand="0" w:evenVBand="0" w:oddHBand="0" w:evenHBand="0" w:firstRowFirstColumn="0" w:firstRowLastColumn="0" w:lastRowFirstColumn="0" w:lastRowLastColumn="0"/>
              <w:rPr>
                <w:b/>
                <w:bCs/>
                <w:color w:val="auto"/>
                <w:lang w:val="en-AU" w:eastAsia="en-AU"/>
              </w:rPr>
            </w:pPr>
            <w:r w:rsidRPr="00C26485">
              <w:rPr>
                <w:b/>
                <w:bCs/>
                <w:color w:val="auto"/>
                <w:lang w:val="en-AU" w:eastAsia="en-AU"/>
              </w:rPr>
              <w:t>27.9</w:t>
            </w:r>
          </w:p>
        </w:tc>
      </w:tr>
    </w:tbl>
    <w:p w:rsidR="00FB11C2" w:rsidP="006E0CC2" w:rsidRDefault="00FB11C2" w14:paraId="79E372AE" w14:textId="112CEF3B">
      <w:pPr>
        <w:pStyle w:val="Blueguidancetext"/>
        <w:rPr>
          <w:rFonts w:cs="Times New Roman (Body CS)"/>
          <w:b/>
          <w:color w:val="033323"/>
          <w:spacing w:val="-1"/>
          <w:sz w:val="20"/>
          <w:szCs w:val="16"/>
        </w:rPr>
      </w:pPr>
    </w:p>
    <w:p w:rsidR="00FB11C2" w:rsidRDefault="00FB11C2" w14:paraId="03E27464" w14:textId="77777777">
      <w:pPr>
        <w:rPr>
          <w:rFonts w:ascii="Arial" w:hAnsi="Arial" w:cs="Times New Roman (Body CS)"/>
          <w:b/>
          <w:color w:val="033323"/>
          <w:spacing w:val="-1"/>
          <w:sz w:val="20"/>
          <w:szCs w:val="16"/>
          <w:lang w:val="en-US"/>
        </w:rPr>
      </w:pPr>
      <w:r>
        <w:rPr>
          <w:rFonts w:cs="Times New Roman (Body CS)"/>
          <w:b/>
          <w:color w:val="033323"/>
          <w:spacing w:val="-1"/>
          <w:sz w:val="20"/>
          <w:szCs w:val="16"/>
        </w:rPr>
        <w:br w:type="page"/>
      </w:r>
    </w:p>
    <w:p w:rsidRPr="003B0DC1" w:rsidR="003B0DC1" w:rsidP="006E0CC2" w:rsidRDefault="003B0DC1" w14:paraId="522FDC8D" w14:textId="77777777">
      <w:pPr>
        <w:pStyle w:val="Blueguidancetext"/>
        <w:rPr>
          <w:rFonts w:cs="Times New Roman (Body CS)"/>
          <w:b/>
          <w:color w:val="033323"/>
          <w:spacing w:val="-1"/>
          <w:sz w:val="20"/>
          <w:szCs w:val="16"/>
        </w:rPr>
      </w:pPr>
    </w:p>
    <w:tbl>
      <w:tblPr>
        <w:tblStyle w:val="TableGrid"/>
        <w:tblW w:w="5087" w:type="pct"/>
        <w:tblInd w:w="-147" w:type="dxa"/>
        <w:tblBorders>
          <w:top w:val="single" w:color="A7D4D4" w:themeColor="accent4" w:sz="4" w:space="0"/>
          <w:left w:val="single" w:color="A7D4D4" w:themeColor="accent4" w:sz="4" w:space="0"/>
          <w:bottom w:val="single" w:color="A7D4D4" w:themeColor="accent4" w:sz="4" w:space="0"/>
          <w:right w:val="single" w:color="A7D4D4" w:themeColor="accent4" w:sz="4" w:space="0"/>
          <w:insideH w:val="single" w:color="A7D4D4" w:themeColor="accent4" w:sz="4" w:space="0"/>
          <w:insideV w:val="single" w:color="A7D4D4" w:themeColor="accent4" w:sz="4" w:space="0"/>
        </w:tblBorders>
        <w:tblLook w:val="04A0" w:firstRow="1" w:lastRow="0" w:firstColumn="1" w:lastColumn="0" w:noHBand="0" w:noVBand="1"/>
      </w:tblPr>
      <w:tblGrid>
        <w:gridCol w:w="6665"/>
        <w:gridCol w:w="1977"/>
      </w:tblGrid>
      <w:tr w:rsidRPr="009A300A" w:rsidR="00DE7BA8" w:rsidTr="00DE7BA8" w14:paraId="0C6759D6" w14:textId="77777777">
        <w:tc>
          <w:tcPr>
            <w:tcW w:w="5000" w:type="pct"/>
            <w:gridSpan w:val="2"/>
            <w:shd w:val="clear" w:color="auto" w:fill="A7D4D4" w:themeFill="accent4"/>
            <w:vAlign w:val="center"/>
          </w:tcPr>
          <w:p w:rsidRPr="009A300A" w:rsidR="00DE7BA8" w:rsidP="00A01B24" w:rsidRDefault="00DE7BA8" w14:paraId="2C7B2C83" w14:textId="77777777">
            <w:pPr>
              <w:pStyle w:val="Blueguidancetext"/>
              <w:jc w:val="center"/>
              <w:rPr>
                <w:rFonts w:cs="Times New Roman (Body CS)"/>
                <w:bCs/>
                <w:color w:val="auto"/>
                <w:spacing w:val="-1"/>
                <w:szCs w:val="14"/>
              </w:rPr>
            </w:pPr>
            <w:r w:rsidRPr="009A300A">
              <w:rPr>
                <w:rFonts w:cs="Times New Roman (Body CS)"/>
                <w:b/>
                <w:color w:val="auto"/>
                <w:spacing w:val="-1"/>
                <w:szCs w:val="14"/>
              </w:rPr>
              <w:t>Product offset liability</w:t>
            </w:r>
          </w:p>
        </w:tc>
      </w:tr>
      <w:tr w:rsidRPr="009A300A" w:rsidR="00DE7BA8" w:rsidTr="00DE7BA8" w14:paraId="6A6AC0CE" w14:textId="77777777">
        <w:tc>
          <w:tcPr>
            <w:tcW w:w="3856" w:type="pct"/>
            <w:shd w:val="clear" w:color="auto" w:fill="EDF6F6" w:themeFill="accent4" w:themeFillTint="33"/>
            <w:vAlign w:val="center"/>
          </w:tcPr>
          <w:p w:rsidRPr="009A300A" w:rsidR="00DE7BA8" w:rsidP="00A01B24" w:rsidRDefault="00DE7BA8" w14:paraId="73EE1BB7" w14:textId="30233393">
            <w:pPr>
              <w:pStyle w:val="Blackbodytext"/>
              <w:rPr>
                <w:color w:val="auto"/>
              </w:rPr>
            </w:pPr>
            <w:r w:rsidRPr="009A300A">
              <w:rPr>
                <w:color w:val="auto"/>
              </w:rPr>
              <w:t>Emissions intensity per functional unit</w:t>
            </w:r>
            <w:r w:rsidR="006B2F35">
              <w:rPr>
                <w:color w:val="auto"/>
              </w:rPr>
              <w:t xml:space="preserve"> (</w:t>
            </w:r>
            <w:r w:rsidR="006B2F35">
              <w:rPr>
                <w:color w:val="auto"/>
                <w:lang w:val="en-AU"/>
              </w:rPr>
              <w:t>1</w:t>
            </w:r>
            <w:r w:rsidRPr="00DC7F41" w:rsidR="006B2F35">
              <w:rPr>
                <w:color w:val="auto"/>
                <w:lang w:val="en-AU"/>
              </w:rPr>
              <w:t xml:space="preserve"> Litre of Four Pillars Gin Produced</w:t>
            </w:r>
            <w:r w:rsidR="006B2F35">
              <w:rPr>
                <w:color w:val="auto"/>
                <w:lang w:val="en-AU"/>
              </w:rPr>
              <w:t>)</w:t>
            </w:r>
          </w:p>
        </w:tc>
        <w:tc>
          <w:tcPr>
            <w:tcW w:w="1144" w:type="pct"/>
            <w:vAlign w:val="center"/>
          </w:tcPr>
          <w:p w:rsidRPr="009A300A" w:rsidR="00DE7BA8" w:rsidP="00A01B24" w:rsidRDefault="003160DE" w14:paraId="10AA256F" w14:textId="645C436A">
            <w:pPr>
              <w:pStyle w:val="Blackbodytext"/>
              <w:jc w:val="center"/>
              <w:rPr>
                <w:bCs/>
                <w:color w:val="auto"/>
              </w:rPr>
            </w:pPr>
            <w:r>
              <w:rPr>
                <w:rFonts w:eastAsia="Times New Roman" w:cs="Arial"/>
                <w:color w:val="171717"/>
                <w:szCs w:val="18"/>
                <w:lang w:eastAsia="en-AU"/>
              </w:rPr>
              <w:t>Confidential</w:t>
            </w:r>
          </w:p>
        </w:tc>
      </w:tr>
      <w:tr w:rsidRPr="009A300A" w:rsidR="00DE7BA8" w:rsidTr="00DE7BA8" w14:paraId="44B13562" w14:textId="77777777">
        <w:tc>
          <w:tcPr>
            <w:tcW w:w="3856" w:type="pct"/>
            <w:shd w:val="clear" w:color="auto" w:fill="EDF6F6" w:themeFill="accent4" w:themeFillTint="33"/>
            <w:vAlign w:val="center"/>
          </w:tcPr>
          <w:p w:rsidRPr="009A300A" w:rsidR="00DE7BA8" w:rsidP="00A01B24" w:rsidRDefault="00DE7BA8" w14:paraId="1C73827E" w14:textId="77777777">
            <w:pPr>
              <w:pStyle w:val="Blackbodytext"/>
              <w:rPr>
                <w:color w:val="auto"/>
              </w:rPr>
            </w:pPr>
            <w:r w:rsidRPr="009A300A">
              <w:rPr>
                <w:color w:val="auto"/>
              </w:rPr>
              <w:t>Emissions intensity per functional unit including uplift factors</w:t>
            </w:r>
          </w:p>
        </w:tc>
        <w:tc>
          <w:tcPr>
            <w:tcW w:w="1144" w:type="pct"/>
            <w:vAlign w:val="center"/>
          </w:tcPr>
          <w:p w:rsidRPr="009A300A" w:rsidR="00DE7BA8" w:rsidP="00A01B24" w:rsidRDefault="00DE7BA8" w14:paraId="1661E595" w14:textId="77777777">
            <w:pPr>
              <w:pStyle w:val="Blackbodytext"/>
              <w:jc w:val="center"/>
              <w:rPr>
                <w:bCs/>
                <w:color w:val="auto"/>
              </w:rPr>
            </w:pPr>
            <w:r w:rsidRPr="009A300A">
              <w:rPr>
                <w:bCs/>
                <w:color w:val="auto"/>
                <w:lang w:val="en-AU" w:eastAsia="en-AU"/>
              </w:rPr>
              <w:t>N/A</w:t>
            </w:r>
          </w:p>
        </w:tc>
      </w:tr>
      <w:tr w:rsidRPr="009A300A" w:rsidR="00DE7BA8" w:rsidTr="00DE7BA8" w14:paraId="7FCBF5E8" w14:textId="77777777">
        <w:tc>
          <w:tcPr>
            <w:tcW w:w="3856" w:type="pct"/>
            <w:shd w:val="clear" w:color="auto" w:fill="EDF6F6" w:themeFill="accent4" w:themeFillTint="33"/>
            <w:vAlign w:val="center"/>
          </w:tcPr>
          <w:p w:rsidRPr="009A300A" w:rsidR="00DE7BA8" w:rsidP="00A01B24" w:rsidRDefault="00DE7BA8" w14:paraId="5D59C98A" w14:textId="77777777">
            <w:pPr>
              <w:pStyle w:val="Blackbodytext"/>
              <w:rPr>
                <w:color w:val="auto"/>
              </w:rPr>
            </w:pPr>
            <w:r w:rsidRPr="009A300A">
              <w:rPr>
                <w:color w:val="auto"/>
              </w:rPr>
              <w:t xml:space="preserve">Number of functional units covered by the certification </w:t>
            </w:r>
          </w:p>
        </w:tc>
        <w:tc>
          <w:tcPr>
            <w:tcW w:w="1144" w:type="pct"/>
            <w:vAlign w:val="center"/>
          </w:tcPr>
          <w:p w:rsidRPr="009A300A" w:rsidR="00DE7BA8" w:rsidP="00A01B24" w:rsidRDefault="00B85703" w14:paraId="5895A446" w14:textId="0C3A9B8D">
            <w:pPr>
              <w:pStyle w:val="Blackbodytext"/>
              <w:jc w:val="center"/>
              <w:rPr>
                <w:bCs/>
                <w:color w:val="auto"/>
              </w:rPr>
            </w:pPr>
            <w:r>
              <w:rPr>
                <w:bCs/>
                <w:color w:val="auto"/>
              </w:rPr>
              <w:t>Confidential</w:t>
            </w:r>
          </w:p>
        </w:tc>
      </w:tr>
      <w:tr w:rsidRPr="009A300A" w:rsidR="00DE7BA8" w:rsidTr="00DE7BA8" w14:paraId="1F2A38BE" w14:textId="77777777">
        <w:tc>
          <w:tcPr>
            <w:tcW w:w="3856" w:type="pct"/>
            <w:shd w:val="clear" w:color="auto" w:fill="EDF6F6" w:themeFill="accent4" w:themeFillTint="33"/>
          </w:tcPr>
          <w:p w:rsidRPr="009A300A" w:rsidR="00DE7BA8" w:rsidP="00A01B24" w:rsidRDefault="00DE7BA8" w14:paraId="4EA5B560" w14:textId="77777777">
            <w:pPr>
              <w:pStyle w:val="Blackbodytext"/>
              <w:rPr>
                <w:color w:val="auto"/>
              </w:rPr>
            </w:pPr>
            <w:r w:rsidRPr="009A300A">
              <w:rPr>
                <w:color w:val="auto"/>
              </w:rPr>
              <w:t>Total emissions covered in the Four Pillars Gin Product Certification</w:t>
            </w:r>
          </w:p>
        </w:tc>
        <w:tc>
          <w:tcPr>
            <w:tcW w:w="1144" w:type="pct"/>
            <w:vAlign w:val="center"/>
          </w:tcPr>
          <w:p w:rsidRPr="009A300A" w:rsidR="00DE7BA8" w:rsidP="00A01B24" w:rsidRDefault="0063394B" w14:paraId="462BF386" w14:textId="7BB7DB4C">
            <w:pPr>
              <w:pStyle w:val="Blackbodytext"/>
              <w:jc w:val="center"/>
              <w:rPr>
                <w:bCs/>
                <w:color w:val="auto"/>
              </w:rPr>
            </w:pPr>
            <w:r>
              <w:rPr>
                <w:color w:val="auto"/>
              </w:rPr>
              <w:t>680.5</w:t>
            </w:r>
          </w:p>
        </w:tc>
      </w:tr>
      <w:tr w:rsidRPr="009A300A" w:rsidR="00DE7BA8" w:rsidTr="00DE7BA8" w14:paraId="5240A7EA" w14:textId="77777777">
        <w:tc>
          <w:tcPr>
            <w:tcW w:w="3856" w:type="pct"/>
            <w:shd w:val="clear" w:color="auto" w:fill="EDF6F6" w:themeFill="accent4" w:themeFillTint="33"/>
          </w:tcPr>
          <w:p w:rsidRPr="009A300A" w:rsidR="00DE7BA8" w:rsidP="00A01B24" w:rsidRDefault="00DE7BA8" w14:paraId="31CF9B6E" w14:textId="77777777">
            <w:pPr>
              <w:pStyle w:val="Blackbodytext"/>
              <w:rPr>
                <w:color w:val="auto"/>
              </w:rPr>
            </w:pPr>
            <w:r w:rsidRPr="009A300A">
              <w:rPr>
                <w:color w:val="auto"/>
              </w:rPr>
              <w:t xml:space="preserve">Total emissions shared between Lion Pty Ltd </w:t>
            </w:r>
            <w:proofErr w:type="spellStart"/>
            <w:r w:rsidRPr="009A300A">
              <w:rPr>
                <w:color w:val="auto"/>
              </w:rPr>
              <w:t>Organisation</w:t>
            </w:r>
            <w:proofErr w:type="spellEnd"/>
            <w:r w:rsidRPr="009A300A">
              <w:rPr>
                <w:color w:val="auto"/>
              </w:rPr>
              <w:t xml:space="preserve"> Certification and Four Pillars Gin Certification</w:t>
            </w:r>
          </w:p>
        </w:tc>
        <w:tc>
          <w:tcPr>
            <w:tcW w:w="1144" w:type="pct"/>
            <w:vAlign w:val="center"/>
          </w:tcPr>
          <w:p w:rsidRPr="009A300A" w:rsidR="00DE7BA8" w:rsidP="00A01B24" w:rsidRDefault="0063394B" w14:paraId="048A8C9A" w14:textId="51FC72EE">
            <w:pPr>
              <w:pStyle w:val="Blackbodytext"/>
              <w:jc w:val="center"/>
              <w:rPr>
                <w:bCs/>
                <w:color w:val="auto"/>
              </w:rPr>
            </w:pPr>
            <w:r>
              <w:rPr>
                <w:bCs/>
                <w:color w:val="auto"/>
              </w:rPr>
              <w:t>27.9</w:t>
            </w:r>
          </w:p>
        </w:tc>
      </w:tr>
      <w:tr w:rsidRPr="009A300A" w:rsidR="00DE7BA8" w:rsidTr="00DE7BA8" w14:paraId="790398DF" w14:textId="77777777">
        <w:tc>
          <w:tcPr>
            <w:tcW w:w="3856" w:type="pct"/>
            <w:shd w:val="clear" w:color="auto" w:fill="A7D4D4" w:themeFill="accent4"/>
            <w:vAlign w:val="center"/>
          </w:tcPr>
          <w:p w:rsidRPr="009A300A" w:rsidR="00DE7BA8" w:rsidP="00A01B24" w:rsidRDefault="00DE7BA8" w14:paraId="1576B026" w14:textId="77777777">
            <w:pPr>
              <w:pStyle w:val="Blueguidancetext"/>
              <w:rPr>
                <w:rFonts w:cs="Times New Roman (Body CS)"/>
                <w:b/>
                <w:color w:val="auto"/>
                <w:spacing w:val="-1"/>
                <w:szCs w:val="14"/>
              </w:rPr>
            </w:pPr>
            <w:r w:rsidRPr="009A300A">
              <w:rPr>
                <w:rFonts w:cs="Times New Roman (Body CS)"/>
                <w:b/>
                <w:color w:val="auto"/>
                <w:spacing w:val="-1"/>
                <w:szCs w:val="14"/>
              </w:rPr>
              <w:t>Total emissions (tCO</w:t>
            </w:r>
            <w:r w:rsidRPr="009A300A">
              <w:rPr>
                <w:rFonts w:cs="Times New Roman (Body CS)"/>
                <w:b/>
                <w:color w:val="auto"/>
                <w:spacing w:val="-1"/>
                <w:szCs w:val="14"/>
                <w:vertAlign w:val="subscript"/>
              </w:rPr>
              <w:t>2</w:t>
            </w:r>
            <w:r w:rsidRPr="009A300A">
              <w:rPr>
                <w:rFonts w:cs="Times New Roman (Body CS)"/>
                <w:b/>
                <w:color w:val="auto"/>
                <w:spacing w:val="-1"/>
                <w:szCs w:val="14"/>
              </w:rPr>
              <w:t>-e) to be offset</w:t>
            </w:r>
          </w:p>
        </w:tc>
        <w:tc>
          <w:tcPr>
            <w:tcW w:w="1144" w:type="pct"/>
            <w:shd w:val="clear" w:color="auto" w:fill="A7D4D4" w:themeFill="accent4"/>
            <w:vAlign w:val="center"/>
          </w:tcPr>
          <w:p w:rsidRPr="009A300A" w:rsidR="00DE7BA8" w:rsidP="00A01B24" w:rsidRDefault="00561D1A" w14:paraId="05506A1D" w14:textId="77A91F90">
            <w:pPr>
              <w:pStyle w:val="Blueguidancetext"/>
              <w:jc w:val="center"/>
              <w:rPr>
                <w:rFonts w:cs="Times New Roman (Body CS)"/>
                <w:b/>
                <w:color w:val="auto"/>
                <w:spacing w:val="-1"/>
                <w:szCs w:val="14"/>
              </w:rPr>
            </w:pPr>
            <w:r>
              <w:rPr>
                <w:rFonts w:cs="Times New Roman (Body CS)"/>
                <w:b/>
                <w:color w:val="auto"/>
                <w:spacing w:val="-1"/>
                <w:szCs w:val="14"/>
              </w:rPr>
              <w:t>652.6</w:t>
            </w:r>
          </w:p>
        </w:tc>
      </w:tr>
    </w:tbl>
    <w:p w:rsidRPr="005F648F" w:rsidR="00B67E65" w:rsidP="007244C8" w:rsidRDefault="00B67E65" w14:paraId="48344FB8" w14:textId="4661EFB3">
      <w:pPr>
        <w:pStyle w:val="Blueguidancetext"/>
        <w:rPr>
          <w:lang w:val="en-AU"/>
        </w:rPr>
      </w:pPr>
    </w:p>
    <w:p w:rsidR="00D07C0C" w:rsidP="00CC5E09" w:rsidRDefault="00B67E65" w14:paraId="0DE5B027" w14:textId="5DF2DAD3">
      <w:r w:rsidRPr="005F648F">
        <w:br w:type="page"/>
      </w:r>
    </w:p>
    <w:p w:rsidRPr="005F648F" w:rsidR="00ED672A" w:rsidP="00ED672A" w:rsidRDefault="00ED672A" w14:paraId="4CE2F166" w14:textId="27FC5B01">
      <w:pPr>
        <w:pStyle w:val="Blueguidancetext"/>
        <w:rPr>
          <w:lang w:val="en-AU"/>
        </w:rPr>
        <w:sectPr w:rsidRPr="005F648F" w:rsidR="00ED672A" w:rsidSect="00232A8E">
          <w:headerReference w:type="even" r:id="rId22"/>
          <w:headerReference w:type="default" r:id="rId23"/>
          <w:footerReference w:type="even" r:id="rId24"/>
          <w:headerReference w:type="first" r:id="rId25"/>
          <w:footerReference w:type="first" r:id="rId26"/>
          <w:pgSz w:w="11906" w:h="16838" w:orient="portrait" w:code="9"/>
          <w:pgMar w:top="1642" w:right="1701" w:bottom="1134" w:left="1701" w:header="510" w:footer="280" w:gutter="0"/>
          <w:cols w:space="708"/>
          <w:titlePg/>
          <w:docGrid w:linePitch="360"/>
        </w:sectPr>
      </w:pPr>
    </w:p>
    <w:p w:rsidRPr="005F648F" w:rsidR="00CC5E09" w:rsidP="00CC5E09" w:rsidRDefault="00CC5E09" w14:paraId="4BCDADAA" w14:textId="77777777">
      <w:pPr>
        <w:pStyle w:val="Heading1"/>
        <w:shd w:val="clear" w:color="auto" w:fill="033323" w:themeFill="accent1"/>
        <w:ind w:left="284"/>
      </w:pPr>
      <w:bookmarkStart w:name="_Toc199253729" w:id="17"/>
      <w:r w:rsidRPr="005F648F">
        <w:t>Carbon offsets</w:t>
      </w:r>
      <w:bookmarkEnd w:id="17"/>
    </w:p>
    <w:p w:rsidRPr="00DE7BA8" w:rsidR="0058709A" w:rsidP="00DE7BA8" w:rsidRDefault="009E4928" w14:paraId="7DD84DBE" w14:textId="70375734">
      <w:pPr>
        <w:pStyle w:val="Heading3"/>
        <w:rPr>
          <w:lang w:val="en-AU"/>
        </w:rPr>
      </w:pPr>
      <w:r w:rsidRPr="005F648F">
        <w:rPr>
          <w:lang w:val="en-AU"/>
        </w:rPr>
        <w:t>Eligible offsets retirement summary</w:t>
      </w:r>
    </w:p>
    <w:p w:rsidR="0058709A" w:rsidP="0058709A" w:rsidRDefault="0058709A" w14:paraId="6E2B804F" w14:textId="77777777">
      <w:pPr>
        <w:rPr>
          <w:rFonts w:ascii="Arial" w:hAnsi="Arial" w:cs="Arial"/>
          <w:b/>
          <w:sz w:val="18"/>
          <w:szCs w:val="18"/>
        </w:rPr>
      </w:pPr>
      <w:r w:rsidRPr="005A18DB">
        <w:rPr>
          <w:rFonts w:ascii="Arial" w:hAnsi="Arial" w:cs="Arial"/>
          <w:b/>
          <w:sz w:val="18"/>
          <w:szCs w:val="18"/>
        </w:rPr>
        <w:t>Offsets retired for Climate Active certification</w:t>
      </w:r>
    </w:p>
    <w:p w:rsidRPr="00470D46" w:rsidR="00470D46" w:rsidP="00470D46" w:rsidRDefault="00470D46" w14:paraId="4D930FED" w14:textId="74D6D9BB">
      <w:pPr>
        <w:pStyle w:val="Blackbodytext"/>
        <w:rPr>
          <w:color w:val="auto"/>
        </w:rPr>
      </w:pPr>
      <w:r w:rsidRPr="004868E2">
        <w:rPr>
          <w:color w:val="auto"/>
        </w:rPr>
        <w:t>T</w:t>
      </w:r>
      <w:r>
        <w:rPr>
          <w:color w:val="auto"/>
        </w:rPr>
        <w:t xml:space="preserve">he total </w:t>
      </w:r>
      <w:r w:rsidRPr="004868E2">
        <w:rPr>
          <w:color w:val="auto"/>
        </w:rPr>
        <w:t xml:space="preserve">emissions shared between Lion Pty Ltd </w:t>
      </w:r>
      <w:proofErr w:type="spellStart"/>
      <w:r w:rsidRPr="004868E2">
        <w:rPr>
          <w:color w:val="auto"/>
        </w:rPr>
        <w:t>Organisation</w:t>
      </w:r>
      <w:proofErr w:type="spellEnd"/>
      <w:r w:rsidRPr="004868E2">
        <w:rPr>
          <w:color w:val="auto"/>
        </w:rPr>
        <w:t xml:space="preserve"> Certification</w:t>
      </w:r>
      <w:r>
        <w:rPr>
          <w:color w:val="auto"/>
        </w:rPr>
        <w:t xml:space="preserve"> and</w:t>
      </w:r>
      <w:r w:rsidRPr="004868E2">
        <w:rPr>
          <w:color w:val="auto"/>
        </w:rPr>
        <w:t xml:space="preserve"> </w:t>
      </w:r>
      <w:r w:rsidRPr="00470D46">
        <w:rPr>
          <w:color w:val="auto"/>
        </w:rPr>
        <w:t>Four Pillars Gin</w:t>
      </w:r>
      <w:r>
        <w:rPr>
          <w:color w:val="auto"/>
        </w:rPr>
        <w:t xml:space="preserve"> Product</w:t>
      </w:r>
      <w:r w:rsidRPr="00470D46">
        <w:rPr>
          <w:color w:val="auto"/>
        </w:rPr>
        <w:t xml:space="preserve"> Certification </w:t>
      </w:r>
      <w:proofErr w:type="gramStart"/>
      <w:r>
        <w:rPr>
          <w:color w:val="auto"/>
        </w:rPr>
        <w:t>is</w:t>
      </w:r>
      <w:proofErr w:type="gramEnd"/>
      <w:r>
        <w:rPr>
          <w:color w:val="auto"/>
        </w:rPr>
        <w:t xml:space="preserve"> </w:t>
      </w:r>
      <w:r w:rsidR="00535618">
        <w:rPr>
          <w:color w:val="auto"/>
        </w:rPr>
        <w:t>28</w:t>
      </w:r>
      <w:r>
        <w:rPr>
          <w:color w:val="auto"/>
        </w:rPr>
        <w:t>t CO</w:t>
      </w:r>
      <w:r w:rsidRPr="00DC2A59">
        <w:rPr>
          <w:color w:val="auto"/>
          <w:vertAlign w:val="subscript"/>
        </w:rPr>
        <w:t>2</w:t>
      </w:r>
      <w:r>
        <w:rPr>
          <w:color w:val="auto"/>
        </w:rPr>
        <w:t xml:space="preserve">-e and </w:t>
      </w:r>
      <w:proofErr w:type="gramStart"/>
      <w:r>
        <w:rPr>
          <w:color w:val="auto"/>
        </w:rPr>
        <w:t>has</w:t>
      </w:r>
      <w:proofErr w:type="gramEnd"/>
      <w:r>
        <w:rPr>
          <w:color w:val="auto"/>
        </w:rPr>
        <w:t xml:space="preserve"> been offset in the parent certification.</w:t>
      </w:r>
    </w:p>
    <w:tbl>
      <w:tblPr>
        <w:tblStyle w:val="TableGrid"/>
        <w:tblW w:w="0" w:type="auto"/>
        <w:tblBorders>
          <w:top w:val="single" w:color="A7D4D4" w:themeColor="accent4" w:sz="4" w:space="0"/>
          <w:left w:val="single" w:color="A7D4D4" w:themeColor="accent4" w:sz="4" w:space="0"/>
          <w:bottom w:val="single" w:color="A7D4D4" w:themeColor="accent4" w:sz="4" w:space="0"/>
          <w:right w:val="single" w:color="A7D4D4" w:themeColor="accent4" w:sz="4" w:space="0"/>
          <w:insideH w:val="single" w:color="9DD5D7" w:sz="4" w:space="0"/>
          <w:insideV w:val="none" w:color="auto" w:sz="0" w:space="0"/>
        </w:tblBorders>
        <w:tblLook w:val="04A0" w:firstRow="1" w:lastRow="0" w:firstColumn="1" w:lastColumn="0" w:noHBand="0" w:noVBand="1"/>
      </w:tblPr>
      <w:tblGrid>
        <w:gridCol w:w="4683"/>
        <w:gridCol w:w="4683"/>
        <w:gridCol w:w="4684"/>
      </w:tblGrid>
      <w:tr w:rsidRPr="00B953EB" w:rsidR="0058709A" w14:paraId="30B2C984" w14:textId="77777777">
        <w:trPr>
          <w:trHeight w:val="340"/>
        </w:trPr>
        <w:tc>
          <w:tcPr>
            <w:tcW w:w="4683" w:type="dxa"/>
            <w:tcBorders>
              <w:top w:val="single" w:color="A7D4D4" w:themeColor="accent4" w:sz="4" w:space="0"/>
              <w:bottom w:val="single" w:color="9DD5D7" w:sz="4" w:space="0"/>
              <w:right w:val="single" w:color="A7D4D4" w:themeColor="accent4" w:sz="4" w:space="0"/>
            </w:tcBorders>
            <w:shd w:val="clear" w:color="auto" w:fill="9DD5D7"/>
            <w:vAlign w:val="center"/>
          </w:tcPr>
          <w:p w:rsidRPr="00B953EB" w:rsidR="0058709A" w:rsidRDefault="0058709A" w14:paraId="15E65482" w14:textId="77777777">
            <w:pPr>
              <w:rPr>
                <w:rFonts w:ascii="Arial" w:hAnsi="Arial" w:cs="Arial"/>
                <w:b/>
                <w:sz w:val="18"/>
                <w:szCs w:val="18"/>
              </w:rPr>
            </w:pPr>
            <w:r w:rsidRPr="00B953EB">
              <w:rPr>
                <w:rFonts w:ascii="Arial" w:hAnsi="Arial" w:cs="Arial"/>
                <w:b/>
                <w:sz w:val="18"/>
                <w:szCs w:val="18"/>
              </w:rPr>
              <w:t>Type of offset unit</w:t>
            </w:r>
          </w:p>
        </w:tc>
        <w:tc>
          <w:tcPr>
            <w:tcW w:w="4683" w:type="dxa"/>
            <w:tcBorders>
              <w:left w:val="single" w:color="A7D4D4" w:themeColor="accent4" w:sz="4" w:space="0"/>
            </w:tcBorders>
            <w:shd w:val="clear" w:color="auto" w:fill="9DD5D7"/>
            <w:vAlign w:val="center"/>
          </w:tcPr>
          <w:p w:rsidRPr="00B953EB" w:rsidR="0058709A" w:rsidP="00B74800" w:rsidRDefault="0058709A" w14:paraId="4044B1CE" w14:textId="77777777">
            <w:pPr>
              <w:jc w:val="center"/>
              <w:rPr>
                <w:rFonts w:ascii="Arial" w:hAnsi="Arial" w:cs="Arial"/>
                <w:b/>
                <w:sz w:val="18"/>
                <w:szCs w:val="18"/>
              </w:rPr>
            </w:pPr>
            <w:r>
              <w:rPr>
                <w:rFonts w:ascii="Arial" w:hAnsi="Arial" w:cs="Arial"/>
                <w:b/>
                <w:sz w:val="18"/>
                <w:szCs w:val="18"/>
              </w:rPr>
              <w:t>Quantity used for this reporting period</w:t>
            </w:r>
          </w:p>
        </w:tc>
        <w:tc>
          <w:tcPr>
            <w:tcW w:w="4684" w:type="dxa"/>
            <w:shd w:val="clear" w:color="auto" w:fill="9DD5D7"/>
            <w:vAlign w:val="center"/>
          </w:tcPr>
          <w:p w:rsidRPr="00B953EB" w:rsidR="0058709A" w:rsidP="00B74800" w:rsidRDefault="0058709A" w14:paraId="2665F69E" w14:textId="77777777">
            <w:pPr>
              <w:jc w:val="center"/>
              <w:rPr>
                <w:rFonts w:ascii="Arial" w:hAnsi="Arial" w:cs="Arial"/>
                <w:b/>
                <w:sz w:val="18"/>
                <w:szCs w:val="18"/>
              </w:rPr>
            </w:pPr>
            <w:r>
              <w:rPr>
                <w:rFonts w:ascii="Arial" w:hAnsi="Arial" w:cs="Arial"/>
                <w:b/>
                <w:sz w:val="18"/>
                <w:szCs w:val="18"/>
              </w:rPr>
              <w:t>Percentage of total units used</w:t>
            </w:r>
          </w:p>
        </w:tc>
      </w:tr>
      <w:tr w:rsidRPr="00B953EB" w:rsidR="0058709A" w14:paraId="4645BA1F" w14:textId="77777777">
        <w:trPr>
          <w:trHeight w:val="340"/>
        </w:trPr>
        <w:tc>
          <w:tcPr>
            <w:tcW w:w="4683" w:type="dxa"/>
            <w:tcBorders>
              <w:top w:val="single" w:color="9DD5D7" w:sz="4" w:space="0"/>
              <w:bottom w:val="single" w:color="9DD5D7" w:sz="4" w:space="0"/>
              <w:right w:val="single" w:color="A7D4D4" w:themeColor="accent4" w:sz="4" w:space="0"/>
            </w:tcBorders>
            <w:shd w:val="clear" w:color="auto" w:fill="EDF6F6" w:themeFill="accent4" w:themeFillTint="33"/>
            <w:vAlign w:val="center"/>
          </w:tcPr>
          <w:p w:rsidRPr="00B953EB" w:rsidR="0058709A" w:rsidRDefault="0058709A" w14:paraId="55E996AE" w14:textId="77777777">
            <w:pPr>
              <w:rPr>
                <w:rFonts w:ascii="Arial" w:hAnsi="Arial" w:cs="Arial"/>
                <w:sz w:val="18"/>
                <w:szCs w:val="18"/>
              </w:rPr>
            </w:pPr>
            <w:r w:rsidRPr="00B953EB">
              <w:rPr>
                <w:rFonts w:ascii="Arial" w:hAnsi="Arial" w:cs="Arial"/>
                <w:sz w:val="18"/>
                <w:szCs w:val="18"/>
              </w:rPr>
              <w:t>Australian Carbon Credit Units (ACCUs)</w:t>
            </w:r>
          </w:p>
        </w:tc>
        <w:tc>
          <w:tcPr>
            <w:tcW w:w="4683" w:type="dxa"/>
            <w:tcBorders>
              <w:left w:val="single" w:color="A7D4D4" w:themeColor="accent4" w:sz="4" w:space="0"/>
            </w:tcBorders>
            <w:vAlign w:val="center"/>
          </w:tcPr>
          <w:p w:rsidRPr="00B74800" w:rsidR="0058709A" w:rsidP="00B74800" w:rsidRDefault="00B74800" w14:paraId="7D468738" w14:textId="5A29079A">
            <w:pPr>
              <w:jc w:val="center"/>
              <w:rPr>
                <w:rFonts w:ascii="Arial" w:hAnsi="Arial" w:cs="Arial"/>
                <w:sz w:val="18"/>
                <w:szCs w:val="18"/>
              </w:rPr>
            </w:pPr>
            <w:r w:rsidRPr="00B74800">
              <w:rPr>
                <w:rFonts w:ascii="Arial" w:hAnsi="Arial" w:cs="Arial"/>
                <w:sz w:val="18"/>
                <w:szCs w:val="18"/>
              </w:rPr>
              <w:t>131</w:t>
            </w:r>
          </w:p>
        </w:tc>
        <w:tc>
          <w:tcPr>
            <w:tcW w:w="4684" w:type="dxa"/>
            <w:vAlign w:val="center"/>
          </w:tcPr>
          <w:p w:rsidRPr="00B74800" w:rsidR="0058709A" w:rsidP="00B74800" w:rsidRDefault="00B74800" w14:paraId="15BE72C5" w14:textId="13B37AEF">
            <w:pPr>
              <w:jc w:val="center"/>
              <w:rPr>
                <w:rFonts w:ascii="Arial" w:hAnsi="Arial" w:cs="Arial"/>
                <w:sz w:val="18"/>
                <w:szCs w:val="18"/>
              </w:rPr>
            </w:pPr>
            <w:r w:rsidRPr="00B74800">
              <w:rPr>
                <w:rFonts w:ascii="Arial" w:hAnsi="Arial" w:cs="Arial"/>
                <w:sz w:val="18"/>
                <w:szCs w:val="18"/>
              </w:rPr>
              <w:t>20.06%</w:t>
            </w:r>
          </w:p>
        </w:tc>
      </w:tr>
      <w:tr w:rsidRPr="00B953EB" w:rsidR="0058709A" w14:paraId="6C2DD546" w14:textId="77777777">
        <w:trPr>
          <w:trHeight w:val="340"/>
        </w:trPr>
        <w:tc>
          <w:tcPr>
            <w:tcW w:w="4683" w:type="dxa"/>
            <w:tcBorders>
              <w:top w:val="single" w:color="9DD5D7" w:sz="4" w:space="0"/>
              <w:bottom w:val="single" w:color="9DD5D7" w:sz="4" w:space="0"/>
              <w:right w:val="single" w:color="A7D4D4" w:themeColor="accent4" w:sz="4" w:space="0"/>
            </w:tcBorders>
            <w:shd w:val="clear" w:color="auto" w:fill="EDF6F6" w:themeFill="accent4" w:themeFillTint="33"/>
            <w:vAlign w:val="center"/>
          </w:tcPr>
          <w:p w:rsidRPr="00B953EB" w:rsidR="0058709A" w:rsidRDefault="0058709A" w14:paraId="7C0206D5" w14:textId="77777777">
            <w:pPr>
              <w:rPr>
                <w:rFonts w:ascii="Arial" w:hAnsi="Arial" w:cs="Arial"/>
                <w:sz w:val="18"/>
                <w:szCs w:val="18"/>
              </w:rPr>
            </w:pPr>
            <w:r w:rsidRPr="00B953EB">
              <w:rPr>
                <w:rFonts w:ascii="Arial" w:hAnsi="Arial" w:cs="Arial"/>
                <w:sz w:val="18"/>
                <w:szCs w:val="18"/>
              </w:rPr>
              <w:t>Certified Emissions Reductions (CERs)</w:t>
            </w:r>
          </w:p>
        </w:tc>
        <w:tc>
          <w:tcPr>
            <w:tcW w:w="4683" w:type="dxa"/>
            <w:tcBorders>
              <w:left w:val="single" w:color="A7D4D4" w:themeColor="accent4" w:sz="4" w:space="0"/>
            </w:tcBorders>
            <w:vAlign w:val="center"/>
          </w:tcPr>
          <w:p w:rsidRPr="00B74800" w:rsidR="0058709A" w:rsidP="00B74800" w:rsidRDefault="00B74800" w14:paraId="74CD15D5" w14:textId="3339D505">
            <w:pPr>
              <w:jc w:val="center"/>
              <w:rPr>
                <w:rFonts w:ascii="Arial" w:hAnsi="Arial" w:cs="Arial"/>
                <w:sz w:val="18"/>
                <w:szCs w:val="18"/>
              </w:rPr>
            </w:pPr>
            <w:r w:rsidRPr="00B74800">
              <w:rPr>
                <w:rFonts w:ascii="Arial" w:hAnsi="Arial" w:cs="Arial"/>
                <w:sz w:val="18"/>
                <w:szCs w:val="18"/>
              </w:rPr>
              <w:t>522</w:t>
            </w:r>
          </w:p>
        </w:tc>
        <w:tc>
          <w:tcPr>
            <w:tcW w:w="4684" w:type="dxa"/>
            <w:vAlign w:val="center"/>
          </w:tcPr>
          <w:p w:rsidRPr="00B74800" w:rsidR="0058709A" w:rsidP="00B74800" w:rsidRDefault="00B74800" w14:paraId="7ACB8157" w14:textId="2133409C">
            <w:pPr>
              <w:jc w:val="center"/>
              <w:rPr>
                <w:rFonts w:ascii="Arial" w:hAnsi="Arial" w:cs="Arial"/>
                <w:sz w:val="18"/>
                <w:szCs w:val="18"/>
              </w:rPr>
            </w:pPr>
            <w:r w:rsidRPr="00B74800">
              <w:rPr>
                <w:rFonts w:ascii="Arial" w:hAnsi="Arial" w:cs="Arial"/>
                <w:sz w:val="18"/>
                <w:szCs w:val="18"/>
              </w:rPr>
              <w:t>79.94%</w:t>
            </w:r>
          </w:p>
        </w:tc>
      </w:tr>
    </w:tbl>
    <w:p w:rsidR="00D75004" w:rsidP="0058709A" w:rsidRDefault="00D75004" w14:paraId="11A45696" w14:textId="79617A06">
      <w:pPr>
        <w:rPr>
          <w:rFonts w:ascii="Arial" w:hAnsi="Arial" w:cs="Arial"/>
          <w:color w:val="0070C0"/>
          <w:sz w:val="18"/>
          <w:szCs w:val="18"/>
        </w:rPr>
      </w:pPr>
    </w:p>
    <w:p w:rsidR="00D75004" w:rsidRDefault="00D75004" w14:paraId="2B933FBA" w14:textId="77777777">
      <w:pPr>
        <w:rPr>
          <w:rFonts w:ascii="Arial" w:hAnsi="Arial" w:cs="Arial"/>
          <w:color w:val="0070C0"/>
          <w:sz w:val="18"/>
          <w:szCs w:val="18"/>
        </w:rPr>
      </w:pPr>
      <w:r>
        <w:rPr>
          <w:rFonts w:ascii="Arial" w:hAnsi="Arial" w:cs="Arial"/>
          <w:color w:val="0070C0"/>
          <w:sz w:val="18"/>
          <w:szCs w:val="18"/>
        </w:rPr>
        <w:br w:type="page"/>
      </w:r>
    </w:p>
    <w:tbl>
      <w:tblPr>
        <w:tblW w:w="14527" w:type="dxa"/>
        <w:tblLook w:val="04A0" w:firstRow="1" w:lastRow="0" w:firstColumn="1" w:lastColumn="0" w:noHBand="0" w:noVBand="1"/>
      </w:tblPr>
      <w:tblGrid>
        <w:gridCol w:w="2068"/>
        <w:gridCol w:w="1566"/>
        <w:gridCol w:w="1068"/>
        <w:gridCol w:w="1117"/>
        <w:gridCol w:w="1522"/>
        <w:gridCol w:w="867"/>
        <w:gridCol w:w="916"/>
        <w:gridCol w:w="1154"/>
        <w:gridCol w:w="1253"/>
        <w:gridCol w:w="1121"/>
        <w:gridCol w:w="1875"/>
      </w:tblGrid>
      <w:tr w:rsidRPr="006B1F14" w:rsidR="001E5CB2" w:rsidTr="000D176B" w14:paraId="02CB6A07" w14:textId="77777777">
        <w:trPr>
          <w:trHeight w:val="597"/>
        </w:trPr>
        <w:tc>
          <w:tcPr>
            <w:tcW w:w="2068" w:type="dxa"/>
            <w:tcBorders>
              <w:top w:val="single" w:color="CAE5E5" w:themeColor="accent4" w:themeTint="99" w:sz="4" w:space="0"/>
              <w:left w:val="single" w:color="CAE5E5" w:themeColor="accent4" w:themeTint="99" w:sz="4" w:space="0"/>
              <w:bottom w:val="single" w:color="8EA9DB" w:sz="4" w:space="0"/>
              <w:right w:val="nil"/>
            </w:tcBorders>
            <w:shd w:val="clear" w:color="auto" w:fill="A7D4D4" w:themeFill="accent4"/>
            <w:vAlign w:val="center"/>
            <w:hideMark/>
          </w:tcPr>
          <w:p w:rsidRPr="006B1F14" w:rsidR="001E5CB2" w:rsidP="00A01B24" w:rsidRDefault="001E5CB2" w14:paraId="638E3895" w14:textId="77777777">
            <w:pPr>
              <w:spacing w:after="0" w:line="240" w:lineRule="auto"/>
              <w:jc w:val="center"/>
              <w:rPr>
                <w:rFonts w:ascii="Arial" w:hAnsi="Arial" w:eastAsia="Times New Roman" w:cs="Arial"/>
                <w:b/>
                <w:bCs/>
                <w:sz w:val="18"/>
                <w:szCs w:val="18"/>
                <w:lang w:eastAsia="en-AU"/>
              </w:rPr>
            </w:pPr>
            <w:r w:rsidRPr="006B1F14">
              <w:rPr>
                <w:rFonts w:ascii="Arial" w:hAnsi="Arial" w:eastAsia="Times New Roman" w:cs="Arial"/>
                <w:b/>
                <w:bCs/>
                <w:sz w:val="18"/>
                <w:szCs w:val="18"/>
                <w:lang w:eastAsia="en-AU"/>
              </w:rPr>
              <w:t>Project name</w:t>
            </w:r>
          </w:p>
        </w:tc>
        <w:tc>
          <w:tcPr>
            <w:tcW w:w="1566" w:type="dxa"/>
            <w:tcBorders>
              <w:top w:val="single" w:color="CAE5E5" w:themeColor="accent4" w:themeTint="99" w:sz="4" w:space="0"/>
              <w:left w:val="nil"/>
              <w:bottom w:val="single" w:color="8EA9DB" w:sz="4" w:space="0"/>
              <w:right w:val="nil"/>
            </w:tcBorders>
            <w:shd w:val="clear" w:color="auto" w:fill="A7D4D4" w:themeFill="accent4"/>
            <w:vAlign w:val="center"/>
            <w:hideMark/>
          </w:tcPr>
          <w:p w:rsidRPr="006B1F14" w:rsidR="001E5CB2" w:rsidP="00A01B24" w:rsidRDefault="001E5CB2" w14:paraId="621DA416" w14:textId="77777777">
            <w:pPr>
              <w:spacing w:after="0" w:line="240" w:lineRule="auto"/>
              <w:jc w:val="center"/>
              <w:rPr>
                <w:rFonts w:ascii="Arial" w:hAnsi="Arial" w:eastAsia="Times New Roman" w:cs="Arial"/>
                <w:b/>
                <w:bCs/>
                <w:sz w:val="18"/>
                <w:szCs w:val="18"/>
                <w:lang w:eastAsia="en-AU"/>
              </w:rPr>
            </w:pPr>
            <w:r w:rsidRPr="006B1F14">
              <w:rPr>
                <w:rFonts w:ascii="Arial" w:hAnsi="Arial" w:eastAsia="Times New Roman" w:cs="Arial"/>
                <w:b/>
                <w:bCs/>
                <w:sz w:val="18"/>
                <w:szCs w:val="18"/>
                <w:lang w:eastAsia="en-AU"/>
              </w:rPr>
              <w:t>Type of offset unit</w:t>
            </w:r>
          </w:p>
        </w:tc>
        <w:tc>
          <w:tcPr>
            <w:tcW w:w="1068" w:type="dxa"/>
            <w:tcBorders>
              <w:top w:val="single" w:color="CAE5E5" w:themeColor="accent4" w:themeTint="99" w:sz="4" w:space="0"/>
              <w:left w:val="nil"/>
              <w:bottom w:val="single" w:color="8EA9DB" w:sz="4" w:space="0"/>
              <w:right w:val="nil"/>
            </w:tcBorders>
            <w:shd w:val="clear" w:color="auto" w:fill="A7D4D4" w:themeFill="accent4"/>
            <w:vAlign w:val="center"/>
            <w:hideMark/>
          </w:tcPr>
          <w:p w:rsidRPr="006B1F14" w:rsidR="001E5CB2" w:rsidP="00A01B24" w:rsidRDefault="001E5CB2" w14:paraId="262CD8C7" w14:textId="77777777">
            <w:pPr>
              <w:spacing w:after="0" w:line="240" w:lineRule="auto"/>
              <w:jc w:val="center"/>
              <w:rPr>
                <w:rFonts w:ascii="Arial" w:hAnsi="Arial" w:eastAsia="Times New Roman" w:cs="Arial"/>
                <w:b/>
                <w:bCs/>
                <w:sz w:val="18"/>
                <w:szCs w:val="18"/>
                <w:lang w:eastAsia="en-AU"/>
              </w:rPr>
            </w:pPr>
            <w:r w:rsidRPr="006B1F14">
              <w:rPr>
                <w:rFonts w:ascii="Arial" w:hAnsi="Arial" w:eastAsia="Times New Roman" w:cs="Arial"/>
                <w:b/>
                <w:bCs/>
                <w:sz w:val="18"/>
                <w:szCs w:val="18"/>
                <w:lang w:eastAsia="en-AU"/>
              </w:rPr>
              <w:t>Registry</w:t>
            </w:r>
          </w:p>
        </w:tc>
        <w:tc>
          <w:tcPr>
            <w:tcW w:w="1117" w:type="dxa"/>
            <w:tcBorders>
              <w:top w:val="single" w:color="CAE5E5" w:themeColor="accent4" w:themeTint="99" w:sz="4" w:space="0"/>
              <w:left w:val="nil"/>
              <w:bottom w:val="single" w:color="8EA9DB" w:sz="4" w:space="0"/>
              <w:right w:val="nil"/>
            </w:tcBorders>
            <w:shd w:val="clear" w:color="auto" w:fill="A7D4D4" w:themeFill="accent4"/>
            <w:vAlign w:val="center"/>
            <w:hideMark/>
          </w:tcPr>
          <w:p w:rsidRPr="006B1F14" w:rsidR="001E5CB2" w:rsidP="00A01B24" w:rsidRDefault="001E5CB2" w14:paraId="21851CA4" w14:textId="77777777">
            <w:pPr>
              <w:spacing w:after="0" w:line="240" w:lineRule="auto"/>
              <w:jc w:val="center"/>
              <w:rPr>
                <w:rFonts w:ascii="Arial" w:hAnsi="Arial" w:eastAsia="Times New Roman" w:cs="Arial"/>
                <w:b/>
                <w:bCs/>
                <w:sz w:val="18"/>
                <w:szCs w:val="18"/>
                <w:lang w:eastAsia="en-AU"/>
              </w:rPr>
            </w:pPr>
            <w:r w:rsidRPr="006B1F14">
              <w:rPr>
                <w:rFonts w:ascii="Arial" w:hAnsi="Arial" w:eastAsia="Times New Roman" w:cs="Arial"/>
                <w:b/>
                <w:bCs/>
                <w:sz w:val="18"/>
                <w:szCs w:val="18"/>
                <w:lang w:eastAsia="en-AU"/>
              </w:rPr>
              <w:t>Date retired</w:t>
            </w:r>
          </w:p>
        </w:tc>
        <w:tc>
          <w:tcPr>
            <w:tcW w:w="1522" w:type="dxa"/>
            <w:tcBorders>
              <w:top w:val="single" w:color="CAE5E5" w:themeColor="accent4" w:themeTint="99" w:sz="4" w:space="0"/>
              <w:left w:val="nil"/>
              <w:bottom w:val="single" w:color="8EA9DB" w:sz="4" w:space="0"/>
              <w:right w:val="nil"/>
            </w:tcBorders>
            <w:shd w:val="clear" w:color="auto" w:fill="A7D4D4" w:themeFill="accent4"/>
            <w:vAlign w:val="center"/>
            <w:hideMark/>
          </w:tcPr>
          <w:p w:rsidRPr="006B1F14" w:rsidR="001E5CB2" w:rsidP="00A01B24" w:rsidRDefault="001E5CB2" w14:paraId="0AA88AF6" w14:textId="77777777">
            <w:pPr>
              <w:spacing w:after="0" w:line="240" w:lineRule="auto"/>
              <w:jc w:val="center"/>
              <w:rPr>
                <w:rFonts w:ascii="Arial" w:hAnsi="Arial" w:eastAsia="Times New Roman" w:cs="Arial"/>
                <w:b/>
                <w:bCs/>
                <w:sz w:val="18"/>
                <w:szCs w:val="18"/>
                <w:lang w:eastAsia="en-AU"/>
              </w:rPr>
            </w:pPr>
            <w:r w:rsidRPr="006B1F14">
              <w:rPr>
                <w:rFonts w:ascii="Arial" w:hAnsi="Arial" w:eastAsia="Times New Roman" w:cs="Arial"/>
                <w:b/>
                <w:bCs/>
                <w:sz w:val="18"/>
                <w:szCs w:val="18"/>
                <w:lang w:eastAsia="en-AU"/>
              </w:rPr>
              <w:t>Serial number</w:t>
            </w:r>
          </w:p>
        </w:tc>
        <w:tc>
          <w:tcPr>
            <w:tcW w:w="867" w:type="dxa"/>
            <w:tcBorders>
              <w:top w:val="single" w:color="CAE5E5" w:themeColor="accent4" w:themeTint="99" w:sz="4" w:space="0"/>
              <w:left w:val="nil"/>
              <w:bottom w:val="single" w:color="8EA9DB" w:sz="4" w:space="0"/>
              <w:right w:val="nil"/>
            </w:tcBorders>
            <w:shd w:val="clear" w:color="auto" w:fill="A7D4D4" w:themeFill="accent4"/>
            <w:vAlign w:val="center"/>
            <w:hideMark/>
          </w:tcPr>
          <w:p w:rsidRPr="006B1F14" w:rsidR="001E5CB2" w:rsidP="00A01B24" w:rsidRDefault="001E5CB2" w14:paraId="7EE7A880" w14:textId="77777777">
            <w:pPr>
              <w:spacing w:after="0" w:line="240" w:lineRule="auto"/>
              <w:jc w:val="center"/>
              <w:rPr>
                <w:rFonts w:ascii="Arial" w:hAnsi="Arial" w:eastAsia="Times New Roman" w:cs="Arial"/>
                <w:b/>
                <w:bCs/>
                <w:sz w:val="18"/>
                <w:szCs w:val="18"/>
                <w:lang w:eastAsia="en-AU"/>
              </w:rPr>
            </w:pPr>
            <w:r w:rsidRPr="006B1F14">
              <w:rPr>
                <w:rFonts w:ascii="Arial" w:hAnsi="Arial" w:eastAsia="Times New Roman" w:cs="Arial"/>
                <w:b/>
                <w:bCs/>
                <w:sz w:val="18"/>
                <w:szCs w:val="18"/>
                <w:lang w:eastAsia="en-AU"/>
              </w:rPr>
              <w:t>Vintage</w:t>
            </w:r>
          </w:p>
        </w:tc>
        <w:tc>
          <w:tcPr>
            <w:tcW w:w="916" w:type="dxa"/>
            <w:tcBorders>
              <w:top w:val="single" w:color="CAE5E5" w:themeColor="accent4" w:themeTint="99" w:sz="4" w:space="0"/>
              <w:left w:val="nil"/>
              <w:bottom w:val="single" w:color="8EA9DB" w:sz="4" w:space="0"/>
              <w:right w:val="nil"/>
            </w:tcBorders>
            <w:shd w:val="clear" w:color="auto" w:fill="A7D4D4" w:themeFill="accent4"/>
            <w:vAlign w:val="center"/>
            <w:hideMark/>
          </w:tcPr>
          <w:p w:rsidRPr="006B1F14" w:rsidR="001E5CB2" w:rsidP="00A01B24" w:rsidRDefault="001E5CB2" w14:paraId="18382BFE" w14:textId="77777777">
            <w:pPr>
              <w:spacing w:after="0" w:line="240" w:lineRule="auto"/>
              <w:jc w:val="center"/>
              <w:rPr>
                <w:rFonts w:ascii="Arial" w:hAnsi="Arial" w:eastAsia="Times New Roman" w:cs="Arial"/>
                <w:b/>
                <w:bCs/>
                <w:sz w:val="18"/>
                <w:szCs w:val="18"/>
                <w:lang w:eastAsia="en-AU"/>
              </w:rPr>
            </w:pPr>
            <w:r w:rsidRPr="006B1F14">
              <w:rPr>
                <w:rFonts w:ascii="Arial" w:hAnsi="Arial" w:eastAsia="Times New Roman" w:cs="Arial"/>
                <w:b/>
                <w:bCs/>
                <w:sz w:val="18"/>
                <w:szCs w:val="18"/>
                <w:lang w:eastAsia="en-AU"/>
              </w:rPr>
              <w:t>Total quantity retired</w:t>
            </w:r>
          </w:p>
        </w:tc>
        <w:tc>
          <w:tcPr>
            <w:tcW w:w="1154" w:type="dxa"/>
            <w:tcBorders>
              <w:top w:val="single" w:color="CAE5E5" w:themeColor="accent4" w:themeTint="99" w:sz="4" w:space="0"/>
              <w:left w:val="nil"/>
              <w:bottom w:val="single" w:color="8EA9DB" w:sz="4" w:space="0"/>
              <w:right w:val="nil"/>
            </w:tcBorders>
            <w:shd w:val="clear" w:color="auto" w:fill="A7D4D4" w:themeFill="accent4"/>
            <w:vAlign w:val="center"/>
            <w:hideMark/>
          </w:tcPr>
          <w:p w:rsidRPr="006B1F14" w:rsidR="001E5CB2" w:rsidP="00A01B24" w:rsidRDefault="001E5CB2" w14:paraId="3DFC5B8E" w14:textId="77777777">
            <w:pPr>
              <w:spacing w:after="0" w:line="240" w:lineRule="auto"/>
              <w:jc w:val="center"/>
              <w:rPr>
                <w:rFonts w:ascii="Arial" w:hAnsi="Arial" w:eastAsia="Times New Roman" w:cs="Arial"/>
                <w:b/>
                <w:bCs/>
                <w:sz w:val="18"/>
                <w:szCs w:val="18"/>
                <w:lang w:eastAsia="en-AU"/>
              </w:rPr>
            </w:pPr>
            <w:r w:rsidRPr="006B1F14">
              <w:rPr>
                <w:rFonts w:ascii="Arial" w:hAnsi="Arial" w:eastAsia="Times New Roman" w:cs="Arial"/>
                <w:b/>
                <w:bCs/>
                <w:sz w:val="18"/>
                <w:szCs w:val="18"/>
                <w:lang w:eastAsia="en-AU"/>
              </w:rPr>
              <w:t>Quantity used in previous reporting periods</w:t>
            </w:r>
          </w:p>
        </w:tc>
        <w:tc>
          <w:tcPr>
            <w:tcW w:w="1253" w:type="dxa"/>
            <w:tcBorders>
              <w:top w:val="single" w:color="CAE5E5" w:themeColor="accent4" w:themeTint="99" w:sz="4" w:space="0"/>
              <w:left w:val="nil"/>
              <w:bottom w:val="single" w:color="8EA9DB" w:sz="4" w:space="0"/>
              <w:right w:val="nil"/>
            </w:tcBorders>
            <w:shd w:val="clear" w:color="auto" w:fill="A7D4D4" w:themeFill="accent4"/>
            <w:vAlign w:val="center"/>
            <w:hideMark/>
          </w:tcPr>
          <w:p w:rsidRPr="006B1F14" w:rsidR="001E5CB2" w:rsidP="00A01B24" w:rsidRDefault="001E5CB2" w14:paraId="15513DD7" w14:textId="77777777">
            <w:pPr>
              <w:spacing w:after="0" w:line="240" w:lineRule="auto"/>
              <w:jc w:val="center"/>
              <w:rPr>
                <w:rFonts w:ascii="Arial" w:hAnsi="Arial" w:eastAsia="Times New Roman" w:cs="Arial"/>
                <w:b/>
                <w:bCs/>
                <w:sz w:val="18"/>
                <w:szCs w:val="18"/>
                <w:lang w:eastAsia="en-AU"/>
              </w:rPr>
            </w:pPr>
            <w:r w:rsidRPr="006B1F14">
              <w:rPr>
                <w:rFonts w:ascii="Arial" w:hAnsi="Arial" w:eastAsia="Times New Roman" w:cs="Arial"/>
                <w:b/>
                <w:bCs/>
                <w:sz w:val="18"/>
                <w:szCs w:val="18"/>
                <w:lang w:eastAsia="en-AU"/>
              </w:rPr>
              <w:t>Quantity banked for future reporting periods</w:t>
            </w:r>
          </w:p>
        </w:tc>
        <w:tc>
          <w:tcPr>
            <w:tcW w:w="1121" w:type="dxa"/>
            <w:tcBorders>
              <w:top w:val="single" w:color="CAE5E5" w:themeColor="accent4" w:themeTint="99" w:sz="4" w:space="0"/>
              <w:left w:val="nil"/>
              <w:bottom w:val="single" w:color="8EA9DB" w:sz="4" w:space="0"/>
              <w:right w:val="nil"/>
            </w:tcBorders>
            <w:shd w:val="clear" w:color="auto" w:fill="A7D4D4" w:themeFill="accent4"/>
            <w:vAlign w:val="center"/>
            <w:hideMark/>
          </w:tcPr>
          <w:p w:rsidRPr="006B1F14" w:rsidR="001E5CB2" w:rsidP="00A01B24" w:rsidRDefault="001E5CB2" w14:paraId="68BE201E" w14:textId="77777777">
            <w:pPr>
              <w:spacing w:after="0" w:line="240" w:lineRule="auto"/>
              <w:jc w:val="center"/>
              <w:rPr>
                <w:rFonts w:ascii="Arial" w:hAnsi="Arial" w:eastAsia="Times New Roman" w:cs="Arial"/>
                <w:b/>
                <w:bCs/>
                <w:sz w:val="18"/>
                <w:szCs w:val="18"/>
                <w:lang w:eastAsia="en-AU"/>
              </w:rPr>
            </w:pPr>
            <w:r w:rsidRPr="006B1F14">
              <w:rPr>
                <w:rFonts w:ascii="Arial" w:hAnsi="Arial" w:eastAsia="Times New Roman" w:cs="Arial"/>
                <w:b/>
                <w:bCs/>
                <w:sz w:val="18"/>
                <w:szCs w:val="18"/>
                <w:lang w:eastAsia="en-AU"/>
              </w:rPr>
              <w:t>Quantity used for this reporting period</w:t>
            </w:r>
          </w:p>
        </w:tc>
        <w:tc>
          <w:tcPr>
            <w:tcW w:w="1875" w:type="dxa"/>
            <w:tcBorders>
              <w:top w:val="single" w:color="CAE5E5" w:themeColor="accent4" w:themeTint="99" w:sz="4" w:space="0"/>
              <w:left w:val="nil"/>
              <w:bottom w:val="single" w:color="8EA9DB" w:sz="4" w:space="0"/>
              <w:right w:val="single" w:color="CAE5E5" w:themeColor="accent4" w:themeTint="99" w:sz="4" w:space="0"/>
            </w:tcBorders>
            <w:shd w:val="clear" w:color="auto" w:fill="A7D4D4" w:themeFill="accent4"/>
            <w:vAlign w:val="center"/>
            <w:hideMark/>
          </w:tcPr>
          <w:p w:rsidRPr="006B1F14" w:rsidR="001E5CB2" w:rsidP="00A01B24" w:rsidRDefault="001E5CB2" w14:paraId="60E315E2" w14:textId="77777777">
            <w:pPr>
              <w:spacing w:after="0" w:line="240" w:lineRule="auto"/>
              <w:jc w:val="center"/>
              <w:rPr>
                <w:rFonts w:ascii="Arial" w:hAnsi="Arial" w:eastAsia="Times New Roman" w:cs="Arial"/>
                <w:b/>
                <w:bCs/>
                <w:sz w:val="18"/>
                <w:szCs w:val="18"/>
                <w:lang w:eastAsia="en-AU"/>
              </w:rPr>
            </w:pPr>
            <w:r w:rsidRPr="006B1F14">
              <w:rPr>
                <w:rFonts w:ascii="Arial" w:hAnsi="Arial" w:eastAsia="Times New Roman" w:cs="Arial"/>
                <w:b/>
                <w:bCs/>
                <w:sz w:val="18"/>
                <w:szCs w:val="18"/>
                <w:lang w:eastAsia="en-AU"/>
              </w:rPr>
              <w:t>Percentage of total used this reporting period</w:t>
            </w:r>
          </w:p>
        </w:tc>
      </w:tr>
      <w:tr w:rsidRPr="006B1F14" w:rsidR="000D176B" w:rsidTr="002E0781" w14:paraId="12280081" w14:textId="77777777">
        <w:trPr>
          <w:trHeight w:val="823"/>
        </w:trPr>
        <w:tc>
          <w:tcPr>
            <w:tcW w:w="2068" w:type="dxa"/>
            <w:tcBorders>
              <w:top w:val="nil"/>
              <w:left w:val="single" w:color="CAE5E5" w:themeColor="accent4" w:themeTint="99" w:sz="4" w:space="0"/>
              <w:bottom w:val="single" w:color="A7D4D4" w:themeColor="accent4" w:sz="4" w:space="0"/>
              <w:right w:val="nil"/>
            </w:tcBorders>
            <w:shd w:val="clear" w:color="auto" w:fill="FFFFFF" w:themeFill="background1"/>
            <w:vAlign w:val="center"/>
            <w:hideMark/>
          </w:tcPr>
          <w:p w:rsidRPr="00FC6667" w:rsidR="000D176B" w:rsidP="002E0781" w:rsidRDefault="000D176B" w14:paraId="50AF49BC" w14:textId="6AA33A64">
            <w:pPr>
              <w:spacing w:before="40" w:after="40" w:line="240" w:lineRule="auto"/>
              <w:jc w:val="center"/>
              <w:rPr>
                <w:rFonts w:ascii="Arial" w:hAnsi="Arial" w:eastAsia="Times New Roman" w:cs="Arial"/>
                <w:sz w:val="18"/>
                <w:szCs w:val="18"/>
                <w:lang w:eastAsia="en-AU"/>
              </w:rPr>
            </w:pPr>
            <w:r w:rsidRPr="00AF004B">
              <w:rPr>
                <w:rFonts w:ascii="Arial" w:hAnsi="Arial" w:cs="Arial"/>
                <w:sz w:val="18"/>
                <w:szCs w:val="18"/>
                <w:lang w:val="en-US"/>
              </w:rPr>
              <w:t>Central Arnhem Land Fire Abatement (CALFA) Project</w:t>
            </w:r>
          </w:p>
        </w:tc>
        <w:tc>
          <w:tcPr>
            <w:tcW w:w="1566" w:type="dxa"/>
            <w:tcBorders>
              <w:top w:val="nil"/>
              <w:left w:val="nil"/>
              <w:bottom w:val="single" w:color="A7D4D4" w:themeColor="accent4" w:sz="4" w:space="0"/>
              <w:right w:val="nil"/>
            </w:tcBorders>
            <w:shd w:val="clear" w:color="auto" w:fill="FFFFFF" w:themeFill="background1"/>
            <w:noWrap/>
            <w:vAlign w:val="center"/>
            <w:hideMark/>
          </w:tcPr>
          <w:p w:rsidRPr="00D75004" w:rsidR="000D176B" w:rsidP="000D176B" w:rsidRDefault="000D176B" w14:paraId="6FAC9E2B" w14:textId="19D17592">
            <w:pPr>
              <w:spacing w:after="0" w:line="240" w:lineRule="auto"/>
              <w:jc w:val="center"/>
              <w:rPr>
                <w:rFonts w:ascii="Arial" w:hAnsi="Arial" w:eastAsia="Times New Roman" w:cs="Arial"/>
                <w:sz w:val="18"/>
                <w:szCs w:val="18"/>
                <w:lang w:eastAsia="en-AU"/>
              </w:rPr>
            </w:pPr>
            <w:r w:rsidRPr="00D75004">
              <w:rPr>
                <w:rFonts w:ascii="Arial" w:hAnsi="Arial" w:cs="Arial"/>
                <w:sz w:val="18"/>
                <w:szCs w:val="18"/>
                <w:lang w:val="en-US"/>
              </w:rPr>
              <w:t>ACCU</w:t>
            </w:r>
          </w:p>
        </w:tc>
        <w:tc>
          <w:tcPr>
            <w:tcW w:w="1068" w:type="dxa"/>
            <w:tcBorders>
              <w:top w:val="nil"/>
              <w:left w:val="nil"/>
              <w:bottom w:val="single" w:color="A7D4D4" w:themeColor="accent4" w:sz="4" w:space="0"/>
              <w:right w:val="nil"/>
            </w:tcBorders>
            <w:shd w:val="clear" w:color="auto" w:fill="FFFFFF" w:themeFill="background1"/>
            <w:vAlign w:val="center"/>
            <w:hideMark/>
          </w:tcPr>
          <w:p w:rsidRPr="00D75004" w:rsidR="000D176B" w:rsidP="000D176B" w:rsidRDefault="000D176B" w14:paraId="4C3CC58A" w14:textId="4C27FE81">
            <w:pPr>
              <w:spacing w:after="0" w:line="240" w:lineRule="auto"/>
              <w:jc w:val="center"/>
              <w:rPr>
                <w:rFonts w:ascii="Arial" w:hAnsi="Arial" w:eastAsia="Times New Roman" w:cs="Arial"/>
                <w:sz w:val="18"/>
                <w:szCs w:val="18"/>
                <w:lang w:eastAsia="en-AU"/>
              </w:rPr>
            </w:pPr>
            <w:r w:rsidRPr="00D75004">
              <w:rPr>
                <w:rFonts w:ascii="Arial" w:hAnsi="Arial" w:cs="Arial"/>
                <w:sz w:val="18"/>
                <w:szCs w:val="18"/>
                <w:lang w:val="en-US"/>
              </w:rPr>
              <w:t>ANREU</w:t>
            </w:r>
          </w:p>
        </w:tc>
        <w:tc>
          <w:tcPr>
            <w:tcW w:w="1117" w:type="dxa"/>
            <w:tcBorders>
              <w:top w:val="nil"/>
              <w:left w:val="nil"/>
              <w:bottom w:val="single" w:color="A7D4D4" w:themeColor="accent4" w:sz="4" w:space="0"/>
              <w:right w:val="nil"/>
            </w:tcBorders>
            <w:shd w:val="clear" w:color="auto" w:fill="FFFFFF" w:themeFill="background1"/>
            <w:noWrap/>
            <w:vAlign w:val="center"/>
            <w:hideMark/>
          </w:tcPr>
          <w:p w:rsidRPr="00D75004" w:rsidR="000D176B" w:rsidP="000D176B" w:rsidRDefault="000D176B" w14:paraId="52732AF4" w14:textId="11CF6119">
            <w:pPr>
              <w:spacing w:after="0" w:line="240" w:lineRule="auto"/>
              <w:jc w:val="center"/>
              <w:rPr>
                <w:rFonts w:ascii="Arial" w:hAnsi="Arial" w:eastAsia="Times New Roman" w:cs="Arial"/>
                <w:sz w:val="18"/>
                <w:szCs w:val="18"/>
                <w:lang w:eastAsia="en-AU"/>
              </w:rPr>
            </w:pPr>
            <w:r w:rsidRPr="00D75004">
              <w:rPr>
                <w:rFonts w:ascii="Arial" w:hAnsi="Arial" w:cs="Arial"/>
                <w:sz w:val="18"/>
                <w:szCs w:val="18"/>
                <w:lang w:val="en-US"/>
              </w:rPr>
              <w:t>22/09/2021</w:t>
            </w:r>
          </w:p>
        </w:tc>
        <w:tc>
          <w:tcPr>
            <w:tcW w:w="1522" w:type="dxa"/>
            <w:tcBorders>
              <w:top w:val="nil"/>
              <w:left w:val="nil"/>
              <w:bottom w:val="single" w:color="A7D4D4" w:themeColor="accent4" w:sz="4" w:space="0"/>
              <w:right w:val="nil"/>
            </w:tcBorders>
            <w:shd w:val="clear" w:color="auto" w:fill="FFFFFF" w:themeFill="background1"/>
            <w:vAlign w:val="center"/>
            <w:hideMark/>
          </w:tcPr>
          <w:p w:rsidRPr="00D75004" w:rsidR="000D176B" w:rsidP="000D176B" w:rsidRDefault="000D176B" w14:paraId="2743BB18" w14:textId="58B0F903">
            <w:pPr>
              <w:spacing w:after="0" w:line="240" w:lineRule="auto"/>
              <w:jc w:val="center"/>
              <w:rPr>
                <w:rFonts w:ascii="Arial" w:hAnsi="Arial" w:eastAsia="Times New Roman" w:cs="Arial"/>
                <w:sz w:val="18"/>
                <w:szCs w:val="18"/>
                <w:lang w:eastAsia="en-AU"/>
              </w:rPr>
            </w:pPr>
            <w:hyperlink w:history="1" r:id="rId27">
              <w:r w:rsidRPr="00D75004">
                <w:rPr>
                  <w:rStyle w:val="Hyperlink"/>
                  <w:rFonts w:ascii="Arial" w:hAnsi="Arial" w:cs="Arial"/>
                  <w:color w:val="auto"/>
                  <w:sz w:val="18"/>
                  <w:szCs w:val="18"/>
                  <w:lang w:val="en-US"/>
                </w:rPr>
                <w:t>3,800,745,123 – 3,800,746,482</w:t>
              </w:r>
            </w:hyperlink>
          </w:p>
        </w:tc>
        <w:tc>
          <w:tcPr>
            <w:tcW w:w="867" w:type="dxa"/>
            <w:tcBorders>
              <w:top w:val="nil"/>
              <w:left w:val="nil"/>
              <w:bottom w:val="single" w:color="A7D4D4" w:themeColor="accent4" w:sz="4" w:space="0"/>
              <w:right w:val="nil"/>
            </w:tcBorders>
            <w:shd w:val="clear" w:color="auto" w:fill="FFFFFF" w:themeFill="background1"/>
            <w:noWrap/>
            <w:vAlign w:val="center"/>
            <w:hideMark/>
          </w:tcPr>
          <w:p w:rsidRPr="00D75004" w:rsidR="000D176B" w:rsidP="000D176B" w:rsidRDefault="000D176B" w14:paraId="6C6D4322" w14:textId="7E37698A">
            <w:pPr>
              <w:spacing w:after="0" w:line="240" w:lineRule="auto"/>
              <w:jc w:val="center"/>
              <w:rPr>
                <w:rFonts w:ascii="Arial" w:hAnsi="Arial" w:eastAsia="Times New Roman" w:cs="Arial"/>
                <w:sz w:val="18"/>
                <w:szCs w:val="18"/>
                <w:lang w:eastAsia="en-AU"/>
              </w:rPr>
            </w:pPr>
            <w:r w:rsidRPr="00D75004">
              <w:rPr>
                <w:rFonts w:ascii="Arial" w:hAnsi="Arial" w:cs="Arial"/>
                <w:sz w:val="18"/>
                <w:szCs w:val="18"/>
                <w:lang w:val="en-US"/>
              </w:rPr>
              <w:t>2019-20</w:t>
            </w:r>
          </w:p>
        </w:tc>
        <w:tc>
          <w:tcPr>
            <w:tcW w:w="916" w:type="dxa"/>
            <w:tcBorders>
              <w:top w:val="nil"/>
              <w:left w:val="nil"/>
              <w:bottom w:val="single" w:color="A7D4D4" w:themeColor="accent4" w:sz="4" w:space="0"/>
              <w:right w:val="nil"/>
            </w:tcBorders>
            <w:shd w:val="clear" w:color="auto" w:fill="FFFFFF" w:themeFill="background1"/>
            <w:noWrap/>
            <w:vAlign w:val="center"/>
            <w:hideMark/>
          </w:tcPr>
          <w:p w:rsidRPr="00D75004" w:rsidR="000D176B" w:rsidP="000D176B" w:rsidRDefault="000D176B" w14:paraId="36B57121" w14:textId="4C113FF1">
            <w:pPr>
              <w:spacing w:after="0" w:line="240" w:lineRule="auto"/>
              <w:jc w:val="center"/>
              <w:rPr>
                <w:rFonts w:ascii="Arial" w:hAnsi="Arial" w:eastAsia="Times New Roman" w:cs="Arial"/>
                <w:sz w:val="18"/>
                <w:szCs w:val="18"/>
                <w:lang w:eastAsia="en-AU"/>
              </w:rPr>
            </w:pPr>
            <w:r w:rsidRPr="00D75004">
              <w:rPr>
                <w:rFonts w:ascii="Arial" w:hAnsi="Arial" w:cs="Arial"/>
                <w:sz w:val="18"/>
                <w:szCs w:val="18"/>
                <w:lang w:val="en-US"/>
              </w:rPr>
              <w:t>1,360</w:t>
            </w:r>
          </w:p>
        </w:tc>
        <w:tc>
          <w:tcPr>
            <w:tcW w:w="1154" w:type="dxa"/>
            <w:tcBorders>
              <w:top w:val="nil"/>
              <w:left w:val="nil"/>
              <w:bottom w:val="single" w:color="A7D4D4" w:themeColor="accent4" w:sz="4" w:space="0"/>
              <w:right w:val="nil"/>
            </w:tcBorders>
            <w:shd w:val="clear" w:color="auto" w:fill="FFFFFF" w:themeFill="background1"/>
            <w:noWrap/>
            <w:vAlign w:val="center"/>
            <w:hideMark/>
          </w:tcPr>
          <w:p w:rsidRPr="00D75004" w:rsidR="000D176B" w:rsidP="000D176B" w:rsidRDefault="000D176B" w14:paraId="69C1C98A" w14:textId="36CDDDCD">
            <w:pPr>
              <w:spacing w:after="0" w:line="240" w:lineRule="auto"/>
              <w:jc w:val="center"/>
              <w:rPr>
                <w:rFonts w:ascii="Arial" w:hAnsi="Arial" w:eastAsia="Times New Roman" w:cs="Arial"/>
                <w:sz w:val="18"/>
                <w:szCs w:val="18"/>
                <w:lang w:eastAsia="en-AU"/>
              </w:rPr>
            </w:pPr>
            <w:r w:rsidRPr="00D75004">
              <w:rPr>
                <w:rFonts w:ascii="Arial" w:hAnsi="Arial" w:cs="Arial"/>
                <w:sz w:val="18"/>
                <w:szCs w:val="18"/>
              </w:rPr>
              <w:t>1065</w:t>
            </w:r>
          </w:p>
        </w:tc>
        <w:tc>
          <w:tcPr>
            <w:tcW w:w="1253" w:type="dxa"/>
            <w:tcBorders>
              <w:top w:val="nil"/>
              <w:left w:val="nil"/>
              <w:bottom w:val="single" w:color="A7D4D4" w:themeColor="accent4" w:sz="4" w:space="0"/>
              <w:right w:val="nil"/>
            </w:tcBorders>
            <w:shd w:val="clear" w:color="auto" w:fill="FFFFFF" w:themeFill="background1"/>
            <w:noWrap/>
            <w:vAlign w:val="center"/>
            <w:hideMark/>
          </w:tcPr>
          <w:p w:rsidRPr="00D75004" w:rsidR="000D176B" w:rsidP="000D176B" w:rsidRDefault="000D176B" w14:paraId="4A5DA912" w14:textId="5952F300">
            <w:pPr>
              <w:spacing w:after="0" w:line="240" w:lineRule="auto"/>
              <w:jc w:val="center"/>
              <w:rPr>
                <w:rFonts w:ascii="Arial" w:hAnsi="Arial" w:eastAsia="Times New Roman" w:cs="Arial"/>
                <w:sz w:val="18"/>
                <w:szCs w:val="18"/>
                <w:lang w:eastAsia="en-AU"/>
              </w:rPr>
            </w:pPr>
            <w:r w:rsidRPr="00D75004">
              <w:rPr>
                <w:rFonts w:ascii="Arial" w:hAnsi="Arial" w:cs="Arial"/>
                <w:sz w:val="18"/>
                <w:szCs w:val="18"/>
              </w:rPr>
              <w:t>164</w:t>
            </w:r>
          </w:p>
        </w:tc>
        <w:tc>
          <w:tcPr>
            <w:tcW w:w="1121" w:type="dxa"/>
            <w:tcBorders>
              <w:top w:val="nil"/>
              <w:left w:val="nil"/>
              <w:bottom w:val="single" w:color="A7D4D4" w:themeColor="accent4" w:sz="4" w:space="0"/>
              <w:right w:val="nil"/>
            </w:tcBorders>
            <w:shd w:val="clear" w:color="auto" w:fill="FFFFFF" w:themeFill="background1"/>
            <w:noWrap/>
            <w:vAlign w:val="center"/>
            <w:hideMark/>
          </w:tcPr>
          <w:p w:rsidRPr="00D75004" w:rsidR="000D176B" w:rsidP="000D176B" w:rsidRDefault="000D176B" w14:paraId="062BEDA3" w14:textId="040004FF">
            <w:pPr>
              <w:spacing w:after="0" w:line="240" w:lineRule="auto"/>
              <w:jc w:val="center"/>
              <w:rPr>
                <w:rFonts w:ascii="Arial" w:hAnsi="Arial" w:eastAsia="Times New Roman" w:cs="Arial"/>
                <w:sz w:val="18"/>
                <w:szCs w:val="18"/>
                <w:lang w:eastAsia="en-AU"/>
              </w:rPr>
            </w:pPr>
            <w:r w:rsidRPr="00D75004">
              <w:rPr>
                <w:rFonts w:ascii="Arial" w:hAnsi="Arial" w:cs="Arial"/>
                <w:sz w:val="18"/>
                <w:szCs w:val="18"/>
              </w:rPr>
              <w:t>131</w:t>
            </w:r>
          </w:p>
        </w:tc>
        <w:tc>
          <w:tcPr>
            <w:tcW w:w="1875" w:type="dxa"/>
            <w:tcBorders>
              <w:top w:val="nil"/>
              <w:left w:val="nil"/>
              <w:bottom w:val="single" w:color="A7D4D4" w:themeColor="accent4" w:sz="4" w:space="0"/>
              <w:right w:val="single" w:color="CAE5E5" w:themeColor="accent4" w:themeTint="99" w:sz="4" w:space="0"/>
            </w:tcBorders>
            <w:shd w:val="clear" w:color="auto" w:fill="FFFFFF" w:themeFill="background1"/>
            <w:noWrap/>
            <w:vAlign w:val="center"/>
            <w:hideMark/>
          </w:tcPr>
          <w:p w:rsidRPr="00D75004" w:rsidR="000D176B" w:rsidP="000D176B" w:rsidRDefault="000D176B" w14:paraId="5E482E60" w14:textId="2E576F4E">
            <w:pPr>
              <w:spacing w:after="0" w:line="240" w:lineRule="auto"/>
              <w:jc w:val="center"/>
              <w:rPr>
                <w:rFonts w:ascii="Arial" w:hAnsi="Arial" w:eastAsia="Times New Roman" w:cs="Arial"/>
                <w:sz w:val="18"/>
                <w:szCs w:val="18"/>
                <w:lang w:eastAsia="en-AU"/>
              </w:rPr>
            </w:pPr>
            <w:r w:rsidRPr="00D75004">
              <w:rPr>
                <w:rFonts w:ascii="Arial" w:hAnsi="Arial" w:cs="Arial"/>
                <w:sz w:val="18"/>
                <w:szCs w:val="18"/>
              </w:rPr>
              <w:t>20.06%</w:t>
            </w:r>
          </w:p>
        </w:tc>
      </w:tr>
      <w:tr w:rsidRPr="006B1F14" w:rsidR="000D176B" w:rsidTr="002E0781" w14:paraId="5321A8EB" w14:textId="77777777">
        <w:trPr>
          <w:trHeight w:val="848"/>
        </w:trPr>
        <w:tc>
          <w:tcPr>
            <w:tcW w:w="2068" w:type="dxa"/>
            <w:tcBorders>
              <w:top w:val="nil"/>
              <w:left w:val="single" w:color="CAE5E5" w:themeColor="accent4" w:themeTint="99" w:sz="4" w:space="0"/>
              <w:bottom w:val="single" w:color="A7D4D4" w:themeColor="accent4" w:sz="4" w:space="0"/>
              <w:right w:val="nil"/>
            </w:tcBorders>
            <w:shd w:val="clear" w:color="auto" w:fill="FFFFFF" w:themeFill="background1"/>
            <w:vAlign w:val="center"/>
            <w:hideMark/>
          </w:tcPr>
          <w:p w:rsidRPr="00FC6667" w:rsidR="000D176B" w:rsidP="002E0781" w:rsidRDefault="000D176B" w14:paraId="23A8105C" w14:textId="53AEEB96">
            <w:pPr>
              <w:spacing w:before="40" w:after="40" w:line="240" w:lineRule="auto"/>
              <w:jc w:val="center"/>
              <w:rPr>
                <w:rFonts w:ascii="Arial" w:hAnsi="Arial" w:eastAsia="Times New Roman" w:cs="Arial"/>
                <w:sz w:val="18"/>
                <w:szCs w:val="18"/>
                <w:lang w:eastAsia="en-AU"/>
              </w:rPr>
            </w:pPr>
            <w:r w:rsidRPr="00FC6667">
              <w:rPr>
                <w:rFonts w:ascii="Arial" w:hAnsi="Arial" w:cs="Arial"/>
                <w:sz w:val="18"/>
                <w:szCs w:val="18"/>
                <w:lang w:val="en-US"/>
              </w:rPr>
              <w:t xml:space="preserve">Colac Beltram </w:t>
            </w:r>
            <w:proofErr w:type="spellStart"/>
            <w:r w:rsidRPr="00FC6667">
              <w:rPr>
                <w:rFonts w:ascii="Arial" w:hAnsi="Arial" w:cs="Arial"/>
                <w:sz w:val="18"/>
                <w:szCs w:val="18"/>
                <w:lang w:val="en-US"/>
              </w:rPr>
              <w:t>Munberry</w:t>
            </w:r>
            <w:proofErr w:type="spellEnd"/>
            <w:r w:rsidRPr="00FC6667">
              <w:rPr>
                <w:rFonts w:ascii="Arial" w:hAnsi="Arial" w:cs="Arial"/>
                <w:sz w:val="18"/>
                <w:szCs w:val="18"/>
                <w:lang w:val="en-US"/>
              </w:rPr>
              <w:t xml:space="preserve"> </w:t>
            </w:r>
            <w:proofErr w:type="spellStart"/>
            <w:r w:rsidRPr="00FC6667">
              <w:rPr>
                <w:rFonts w:ascii="Arial" w:hAnsi="Arial" w:cs="Arial"/>
                <w:sz w:val="18"/>
                <w:szCs w:val="18"/>
                <w:lang w:val="en-US"/>
              </w:rPr>
              <w:t>Haredean</w:t>
            </w:r>
            <w:proofErr w:type="spellEnd"/>
            <w:r w:rsidRPr="00FC6667">
              <w:rPr>
                <w:rFonts w:ascii="Arial" w:hAnsi="Arial" w:cs="Arial"/>
                <w:sz w:val="18"/>
                <w:szCs w:val="18"/>
                <w:lang w:val="en-US"/>
              </w:rPr>
              <w:t xml:space="preserve"> (CBMH) Regeneration Project</w:t>
            </w:r>
          </w:p>
        </w:tc>
        <w:tc>
          <w:tcPr>
            <w:tcW w:w="1566" w:type="dxa"/>
            <w:tcBorders>
              <w:top w:val="nil"/>
              <w:left w:val="nil"/>
              <w:bottom w:val="single" w:color="A7D4D4" w:themeColor="accent4" w:sz="4" w:space="0"/>
              <w:right w:val="nil"/>
            </w:tcBorders>
            <w:shd w:val="clear" w:color="auto" w:fill="FFFFFF" w:themeFill="background1"/>
            <w:noWrap/>
            <w:vAlign w:val="center"/>
            <w:hideMark/>
          </w:tcPr>
          <w:p w:rsidRPr="00D75004" w:rsidR="000D176B" w:rsidP="000D176B" w:rsidRDefault="000D176B" w14:paraId="01885572" w14:textId="62311611">
            <w:pPr>
              <w:spacing w:after="0" w:line="240" w:lineRule="auto"/>
              <w:jc w:val="center"/>
              <w:rPr>
                <w:rFonts w:ascii="Arial" w:hAnsi="Arial" w:eastAsia="Times New Roman" w:cs="Arial"/>
                <w:sz w:val="18"/>
                <w:szCs w:val="18"/>
                <w:lang w:eastAsia="en-AU"/>
              </w:rPr>
            </w:pPr>
            <w:r w:rsidRPr="00D75004">
              <w:rPr>
                <w:rFonts w:ascii="Arial" w:hAnsi="Arial" w:cs="Arial"/>
                <w:sz w:val="18"/>
                <w:szCs w:val="18"/>
                <w:lang w:val="en-US"/>
              </w:rPr>
              <w:t>ACCU</w:t>
            </w:r>
          </w:p>
        </w:tc>
        <w:tc>
          <w:tcPr>
            <w:tcW w:w="1068" w:type="dxa"/>
            <w:tcBorders>
              <w:top w:val="nil"/>
              <w:left w:val="nil"/>
              <w:bottom w:val="single" w:color="A7D4D4" w:themeColor="accent4" w:sz="4" w:space="0"/>
              <w:right w:val="nil"/>
            </w:tcBorders>
            <w:shd w:val="clear" w:color="auto" w:fill="FFFFFF" w:themeFill="background1"/>
            <w:vAlign w:val="center"/>
            <w:hideMark/>
          </w:tcPr>
          <w:p w:rsidRPr="00D75004" w:rsidR="000D176B" w:rsidP="000D176B" w:rsidRDefault="000D176B" w14:paraId="6642967B" w14:textId="7AFEA330">
            <w:pPr>
              <w:spacing w:after="0" w:line="240" w:lineRule="auto"/>
              <w:jc w:val="center"/>
              <w:rPr>
                <w:rFonts w:ascii="Arial" w:hAnsi="Arial" w:eastAsia="Times New Roman" w:cs="Arial"/>
                <w:sz w:val="18"/>
                <w:szCs w:val="18"/>
                <w:lang w:eastAsia="en-AU"/>
              </w:rPr>
            </w:pPr>
            <w:r w:rsidRPr="00D75004">
              <w:rPr>
                <w:rFonts w:ascii="Arial" w:hAnsi="Arial" w:cs="Arial"/>
                <w:sz w:val="18"/>
                <w:szCs w:val="18"/>
                <w:lang w:val="en-US"/>
              </w:rPr>
              <w:t>ANREU</w:t>
            </w:r>
          </w:p>
        </w:tc>
        <w:tc>
          <w:tcPr>
            <w:tcW w:w="1117" w:type="dxa"/>
            <w:tcBorders>
              <w:top w:val="nil"/>
              <w:left w:val="nil"/>
              <w:bottom w:val="single" w:color="A7D4D4" w:themeColor="accent4" w:sz="4" w:space="0"/>
              <w:right w:val="nil"/>
            </w:tcBorders>
            <w:shd w:val="clear" w:color="auto" w:fill="FFFFFF" w:themeFill="background1"/>
            <w:noWrap/>
            <w:vAlign w:val="center"/>
            <w:hideMark/>
          </w:tcPr>
          <w:p w:rsidRPr="00D75004" w:rsidR="000D176B" w:rsidP="000D176B" w:rsidRDefault="000D176B" w14:paraId="2393E300" w14:textId="1CC9FB8E">
            <w:pPr>
              <w:spacing w:after="0" w:line="240" w:lineRule="auto"/>
              <w:jc w:val="center"/>
              <w:rPr>
                <w:rFonts w:ascii="Arial" w:hAnsi="Arial" w:eastAsia="Times New Roman" w:cs="Arial"/>
                <w:sz w:val="18"/>
                <w:szCs w:val="18"/>
                <w:lang w:eastAsia="en-AU"/>
              </w:rPr>
            </w:pPr>
            <w:r w:rsidRPr="00D75004">
              <w:rPr>
                <w:rFonts w:ascii="Arial" w:hAnsi="Arial" w:cs="Arial"/>
                <w:sz w:val="18"/>
                <w:szCs w:val="18"/>
                <w:lang w:val="en-US"/>
              </w:rPr>
              <w:t>3/05/2022</w:t>
            </w:r>
          </w:p>
        </w:tc>
        <w:tc>
          <w:tcPr>
            <w:tcW w:w="1522" w:type="dxa"/>
            <w:tcBorders>
              <w:top w:val="nil"/>
              <w:left w:val="nil"/>
              <w:bottom w:val="single" w:color="A7D4D4" w:themeColor="accent4" w:sz="4" w:space="0"/>
              <w:right w:val="nil"/>
            </w:tcBorders>
            <w:shd w:val="clear" w:color="auto" w:fill="FFFFFF" w:themeFill="background1"/>
            <w:vAlign w:val="center"/>
            <w:hideMark/>
          </w:tcPr>
          <w:p w:rsidRPr="00D75004" w:rsidR="000D176B" w:rsidP="000D176B" w:rsidRDefault="000D176B" w14:paraId="7B782EAB" w14:textId="7F7A5A63">
            <w:pPr>
              <w:spacing w:after="0" w:line="240" w:lineRule="auto"/>
              <w:jc w:val="center"/>
              <w:rPr>
                <w:rFonts w:ascii="Arial" w:hAnsi="Arial" w:eastAsia="Times New Roman" w:cs="Arial"/>
                <w:sz w:val="18"/>
                <w:szCs w:val="18"/>
                <w:lang w:eastAsia="en-AU"/>
              </w:rPr>
            </w:pPr>
            <w:r w:rsidRPr="00D75004">
              <w:rPr>
                <w:rFonts w:ascii="Arial" w:hAnsi="Arial" w:cs="Arial"/>
                <w:sz w:val="18"/>
                <w:szCs w:val="18"/>
                <w:u w:val="single"/>
                <w:lang w:val="en-US"/>
              </w:rPr>
              <w:t xml:space="preserve">3,807,543,262 - 3,807,543,636 </w:t>
            </w:r>
          </w:p>
        </w:tc>
        <w:tc>
          <w:tcPr>
            <w:tcW w:w="867" w:type="dxa"/>
            <w:tcBorders>
              <w:top w:val="nil"/>
              <w:left w:val="nil"/>
              <w:bottom w:val="single" w:color="A7D4D4" w:themeColor="accent4" w:sz="4" w:space="0"/>
              <w:right w:val="nil"/>
            </w:tcBorders>
            <w:shd w:val="clear" w:color="auto" w:fill="FFFFFF" w:themeFill="background1"/>
            <w:noWrap/>
            <w:vAlign w:val="center"/>
            <w:hideMark/>
          </w:tcPr>
          <w:p w:rsidRPr="00D75004" w:rsidR="000D176B" w:rsidP="000D176B" w:rsidRDefault="000D176B" w14:paraId="4CA354C0" w14:textId="25F85CA5">
            <w:pPr>
              <w:spacing w:after="0" w:line="240" w:lineRule="auto"/>
              <w:jc w:val="center"/>
              <w:rPr>
                <w:rFonts w:ascii="Arial" w:hAnsi="Arial" w:eastAsia="Times New Roman" w:cs="Arial"/>
                <w:sz w:val="18"/>
                <w:szCs w:val="18"/>
                <w:lang w:eastAsia="en-AU"/>
              </w:rPr>
            </w:pPr>
            <w:r w:rsidRPr="00D75004">
              <w:rPr>
                <w:rFonts w:ascii="Arial" w:hAnsi="Arial" w:cs="Arial"/>
                <w:sz w:val="18"/>
                <w:szCs w:val="18"/>
                <w:lang w:val="en-US"/>
              </w:rPr>
              <w:t>2020-21</w:t>
            </w:r>
          </w:p>
        </w:tc>
        <w:tc>
          <w:tcPr>
            <w:tcW w:w="916" w:type="dxa"/>
            <w:tcBorders>
              <w:top w:val="nil"/>
              <w:left w:val="nil"/>
              <w:bottom w:val="single" w:color="A7D4D4" w:themeColor="accent4" w:sz="4" w:space="0"/>
              <w:right w:val="nil"/>
            </w:tcBorders>
            <w:shd w:val="clear" w:color="auto" w:fill="FFFFFF" w:themeFill="background1"/>
            <w:noWrap/>
            <w:vAlign w:val="center"/>
            <w:hideMark/>
          </w:tcPr>
          <w:p w:rsidRPr="00D75004" w:rsidR="000D176B" w:rsidP="000D176B" w:rsidRDefault="000D176B" w14:paraId="30F722B1" w14:textId="597BA541">
            <w:pPr>
              <w:spacing w:after="0" w:line="240" w:lineRule="auto"/>
              <w:jc w:val="center"/>
              <w:rPr>
                <w:rFonts w:ascii="Arial" w:hAnsi="Arial" w:eastAsia="Times New Roman" w:cs="Arial"/>
                <w:sz w:val="18"/>
                <w:szCs w:val="18"/>
                <w:lang w:eastAsia="en-AU"/>
              </w:rPr>
            </w:pPr>
            <w:r w:rsidRPr="00D75004">
              <w:rPr>
                <w:rFonts w:ascii="Arial" w:hAnsi="Arial" w:cs="Arial"/>
                <w:sz w:val="18"/>
                <w:szCs w:val="18"/>
                <w:lang w:val="en-US"/>
              </w:rPr>
              <w:t>375</w:t>
            </w:r>
          </w:p>
        </w:tc>
        <w:tc>
          <w:tcPr>
            <w:tcW w:w="1154" w:type="dxa"/>
            <w:tcBorders>
              <w:top w:val="nil"/>
              <w:left w:val="nil"/>
              <w:bottom w:val="single" w:color="A7D4D4" w:themeColor="accent4" w:sz="4" w:space="0"/>
              <w:right w:val="nil"/>
            </w:tcBorders>
            <w:shd w:val="clear" w:color="auto" w:fill="FFFFFF" w:themeFill="background1"/>
            <w:noWrap/>
            <w:vAlign w:val="center"/>
            <w:hideMark/>
          </w:tcPr>
          <w:p w:rsidRPr="00D75004" w:rsidR="000D176B" w:rsidP="000D176B" w:rsidRDefault="000D176B" w14:paraId="13FAAB15" w14:textId="4460688C">
            <w:pPr>
              <w:spacing w:after="0" w:line="240" w:lineRule="auto"/>
              <w:jc w:val="center"/>
              <w:rPr>
                <w:rFonts w:ascii="Arial" w:hAnsi="Arial" w:eastAsia="Times New Roman" w:cs="Arial"/>
                <w:sz w:val="18"/>
                <w:szCs w:val="18"/>
                <w:lang w:eastAsia="en-AU"/>
              </w:rPr>
            </w:pPr>
            <w:r w:rsidRPr="00D75004">
              <w:rPr>
                <w:rFonts w:ascii="Arial" w:hAnsi="Arial" w:cs="Arial"/>
                <w:sz w:val="18"/>
                <w:szCs w:val="18"/>
              </w:rPr>
              <w:t> </w:t>
            </w:r>
            <w:r w:rsidRPr="00D75004" w:rsidR="002457DD">
              <w:rPr>
                <w:rFonts w:ascii="Arial" w:hAnsi="Arial" w:cs="Arial"/>
                <w:sz w:val="18"/>
                <w:szCs w:val="18"/>
              </w:rPr>
              <w:t>0</w:t>
            </w:r>
          </w:p>
        </w:tc>
        <w:tc>
          <w:tcPr>
            <w:tcW w:w="1253" w:type="dxa"/>
            <w:tcBorders>
              <w:top w:val="nil"/>
              <w:left w:val="nil"/>
              <w:bottom w:val="single" w:color="A7D4D4" w:themeColor="accent4" w:sz="4" w:space="0"/>
              <w:right w:val="nil"/>
            </w:tcBorders>
            <w:shd w:val="clear" w:color="auto" w:fill="FFFFFF" w:themeFill="background1"/>
            <w:noWrap/>
            <w:vAlign w:val="center"/>
            <w:hideMark/>
          </w:tcPr>
          <w:p w:rsidRPr="00D75004" w:rsidR="000D176B" w:rsidP="000D176B" w:rsidRDefault="000D176B" w14:paraId="128202BF" w14:textId="4BBA276A">
            <w:pPr>
              <w:spacing w:after="0" w:line="240" w:lineRule="auto"/>
              <w:jc w:val="center"/>
              <w:rPr>
                <w:rFonts w:ascii="Arial" w:hAnsi="Arial" w:eastAsia="Times New Roman" w:cs="Arial"/>
                <w:sz w:val="18"/>
                <w:szCs w:val="18"/>
                <w:lang w:eastAsia="en-AU"/>
              </w:rPr>
            </w:pPr>
            <w:r w:rsidRPr="00D75004">
              <w:rPr>
                <w:rFonts w:ascii="Arial" w:hAnsi="Arial" w:cs="Arial"/>
                <w:sz w:val="18"/>
                <w:szCs w:val="18"/>
                <w:lang w:val="en-US"/>
              </w:rPr>
              <w:t>375</w:t>
            </w:r>
          </w:p>
        </w:tc>
        <w:tc>
          <w:tcPr>
            <w:tcW w:w="1121" w:type="dxa"/>
            <w:tcBorders>
              <w:top w:val="nil"/>
              <w:left w:val="nil"/>
              <w:bottom w:val="single" w:color="A7D4D4" w:themeColor="accent4" w:sz="4" w:space="0"/>
              <w:right w:val="nil"/>
            </w:tcBorders>
            <w:shd w:val="clear" w:color="auto" w:fill="FFFFFF" w:themeFill="background1"/>
            <w:noWrap/>
            <w:vAlign w:val="center"/>
            <w:hideMark/>
          </w:tcPr>
          <w:p w:rsidRPr="00D75004" w:rsidR="000D176B" w:rsidP="000D176B" w:rsidRDefault="000D176B" w14:paraId="20B0231E" w14:textId="5EAF057A">
            <w:pPr>
              <w:spacing w:after="0" w:line="240" w:lineRule="auto"/>
              <w:jc w:val="center"/>
              <w:rPr>
                <w:rFonts w:ascii="Arial" w:hAnsi="Arial" w:eastAsia="Times New Roman" w:cs="Arial"/>
                <w:sz w:val="18"/>
                <w:szCs w:val="18"/>
                <w:lang w:eastAsia="en-AU"/>
              </w:rPr>
            </w:pPr>
            <w:r w:rsidRPr="00D75004">
              <w:rPr>
                <w:rFonts w:ascii="Arial" w:hAnsi="Arial" w:cs="Arial"/>
                <w:sz w:val="18"/>
                <w:szCs w:val="18"/>
              </w:rPr>
              <w:t> </w:t>
            </w:r>
            <w:r w:rsidRPr="00D75004" w:rsidR="00AF004B">
              <w:rPr>
                <w:rFonts w:ascii="Arial" w:hAnsi="Arial" w:cs="Arial"/>
                <w:sz w:val="18"/>
                <w:szCs w:val="18"/>
              </w:rPr>
              <w:t>0</w:t>
            </w:r>
          </w:p>
        </w:tc>
        <w:tc>
          <w:tcPr>
            <w:tcW w:w="1875" w:type="dxa"/>
            <w:tcBorders>
              <w:top w:val="nil"/>
              <w:left w:val="nil"/>
              <w:bottom w:val="single" w:color="A7D4D4" w:themeColor="accent4" w:sz="4" w:space="0"/>
              <w:right w:val="single" w:color="CAE5E5" w:themeColor="accent4" w:themeTint="99" w:sz="4" w:space="0"/>
            </w:tcBorders>
            <w:shd w:val="clear" w:color="auto" w:fill="FFFFFF" w:themeFill="background1"/>
            <w:noWrap/>
            <w:vAlign w:val="center"/>
            <w:hideMark/>
          </w:tcPr>
          <w:p w:rsidRPr="00D75004" w:rsidR="000D176B" w:rsidP="000D176B" w:rsidRDefault="000D176B" w14:paraId="2040058D" w14:textId="4E304FA8">
            <w:pPr>
              <w:spacing w:after="0" w:line="240" w:lineRule="auto"/>
              <w:jc w:val="center"/>
              <w:rPr>
                <w:rFonts w:ascii="Arial" w:hAnsi="Arial" w:eastAsia="Times New Roman" w:cs="Arial"/>
                <w:sz w:val="18"/>
                <w:szCs w:val="18"/>
                <w:lang w:eastAsia="en-AU"/>
              </w:rPr>
            </w:pPr>
            <w:r w:rsidRPr="00D75004">
              <w:rPr>
                <w:rFonts w:ascii="Arial" w:hAnsi="Arial" w:cs="Arial"/>
                <w:sz w:val="18"/>
                <w:szCs w:val="18"/>
              </w:rPr>
              <w:t>0.00%</w:t>
            </w:r>
          </w:p>
        </w:tc>
      </w:tr>
      <w:tr w:rsidRPr="006B1F14" w:rsidR="000D176B" w:rsidTr="00A01B24" w14:paraId="43448D65" w14:textId="77777777">
        <w:trPr>
          <w:trHeight w:val="1020"/>
        </w:trPr>
        <w:tc>
          <w:tcPr>
            <w:tcW w:w="2068" w:type="dxa"/>
            <w:tcBorders>
              <w:top w:val="nil"/>
              <w:left w:val="single" w:color="CAE5E5" w:themeColor="accent4" w:themeTint="99" w:sz="4" w:space="0"/>
              <w:bottom w:val="single" w:color="CAE5E5" w:themeColor="accent4" w:themeTint="99" w:sz="4" w:space="0"/>
              <w:right w:val="nil"/>
            </w:tcBorders>
            <w:shd w:val="clear" w:color="auto" w:fill="FFFFFF" w:themeFill="background1"/>
            <w:vAlign w:val="center"/>
            <w:hideMark/>
          </w:tcPr>
          <w:p w:rsidRPr="00FC6667" w:rsidR="000D176B" w:rsidP="002E0781" w:rsidRDefault="000D176B" w14:paraId="4D5A3023" w14:textId="1C938CA4">
            <w:pPr>
              <w:spacing w:before="40" w:after="40" w:line="240" w:lineRule="auto"/>
              <w:jc w:val="center"/>
              <w:rPr>
                <w:rFonts w:ascii="Arial" w:hAnsi="Arial" w:eastAsia="Times New Roman" w:cs="Arial"/>
                <w:sz w:val="18"/>
                <w:szCs w:val="18"/>
                <w:lang w:eastAsia="en-AU"/>
              </w:rPr>
            </w:pPr>
            <w:proofErr w:type="gramStart"/>
            <w:r w:rsidRPr="00FC6667">
              <w:rPr>
                <w:rFonts w:ascii="Arial" w:hAnsi="Arial" w:cs="Arial"/>
                <w:sz w:val="18"/>
                <w:szCs w:val="18"/>
                <w:lang w:val="en-US"/>
              </w:rPr>
              <w:t>South East</w:t>
            </w:r>
            <w:proofErr w:type="gramEnd"/>
            <w:r w:rsidRPr="00FC6667">
              <w:rPr>
                <w:rFonts w:ascii="Arial" w:hAnsi="Arial" w:cs="Arial"/>
                <w:sz w:val="18"/>
                <w:szCs w:val="18"/>
                <w:lang w:val="en-US"/>
              </w:rPr>
              <w:t xml:space="preserve"> Arnhem Land Fire Abatement Project (SEALFA) Project</w:t>
            </w:r>
          </w:p>
        </w:tc>
        <w:tc>
          <w:tcPr>
            <w:tcW w:w="1566" w:type="dxa"/>
            <w:tcBorders>
              <w:top w:val="nil"/>
              <w:left w:val="nil"/>
              <w:bottom w:val="single" w:color="CAE5E5" w:themeColor="accent4" w:themeTint="99" w:sz="4" w:space="0"/>
              <w:right w:val="nil"/>
            </w:tcBorders>
            <w:shd w:val="clear" w:color="auto" w:fill="FFFFFF" w:themeFill="background1"/>
            <w:noWrap/>
            <w:vAlign w:val="center"/>
            <w:hideMark/>
          </w:tcPr>
          <w:p w:rsidRPr="00D75004" w:rsidR="000D176B" w:rsidP="000D176B" w:rsidRDefault="000D176B" w14:paraId="17F596B8" w14:textId="56F04CDD">
            <w:pPr>
              <w:spacing w:after="0" w:line="240" w:lineRule="auto"/>
              <w:jc w:val="center"/>
              <w:rPr>
                <w:rFonts w:ascii="Arial" w:hAnsi="Arial" w:eastAsia="Times New Roman" w:cs="Arial"/>
                <w:sz w:val="18"/>
                <w:szCs w:val="18"/>
                <w:lang w:eastAsia="en-AU"/>
              </w:rPr>
            </w:pPr>
            <w:r w:rsidRPr="00D75004">
              <w:rPr>
                <w:rFonts w:ascii="Arial" w:hAnsi="Arial" w:cs="Arial"/>
                <w:sz w:val="18"/>
                <w:szCs w:val="18"/>
                <w:lang w:val="en-US"/>
              </w:rPr>
              <w:t>ACCU</w:t>
            </w:r>
          </w:p>
        </w:tc>
        <w:tc>
          <w:tcPr>
            <w:tcW w:w="1068" w:type="dxa"/>
            <w:tcBorders>
              <w:top w:val="nil"/>
              <w:left w:val="nil"/>
              <w:bottom w:val="single" w:color="CAE5E5" w:themeColor="accent4" w:themeTint="99" w:sz="4" w:space="0"/>
              <w:right w:val="nil"/>
            </w:tcBorders>
            <w:shd w:val="clear" w:color="auto" w:fill="FFFFFF" w:themeFill="background1"/>
            <w:vAlign w:val="center"/>
            <w:hideMark/>
          </w:tcPr>
          <w:p w:rsidRPr="00D75004" w:rsidR="000D176B" w:rsidP="000D176B" w:rsidRDefault="000D176B" w14:paraId="43A3C8D1" w14:textId="2CA9FDCE">
            <w:pPr>
              <w:spacing w:after="0" w:line="240" w:lineRule="auto"/>
              <w:jc w:val="center"/>
              <w:rPr>
                <w:rFonts w:ascii="Arial" w:hAnsi="Arial" w:eastAsia="Times New Roman" w:cs="Arial"/>
                <w:sz w:val="18"/>
                <w:szCs w:val="18"/>
                <w:lang w:eastAsia="en-AU"/>
              </w:rPr>
            </w:pPr>
            <w:r w:rsidRPr="00D75004">
              <w:rPr>
                <w:rFonts w:ascii="Arial" w:hAnsi="Arial" w:cs="Arial"/>
                <w:sz w:val="18"/>
                <w:szCs w:val="18"/>
                <w:lang w:val="en-US"/>
              </w:rPr>
              <w:t>ANREU</w:t>
            </w:r>
          </w:p>
        </w:tc>
        <w:tc>
          <w:tcPr>
            <w:tcW w:w="1117" w:type="dxa"/>
            <w:tcBorders>
              <w:top w:val="nil"/>
              <w:left w:val="nil"/>
              <w:bottom w:val="single" w:color="CAE5E5" w:themeColor="accent4" w:themeTint="99" w:sz="4" w:space="0"/>
              <w:right w:val="nil"/>
            </w:tcBorders>
            <w:shd w:val="clear" w:color="auto" w:fill="FFFFFF" w:themeFill="background1"/>
            <w:noWrap/>
            <w:vAlign w:val="center"/>
            <w:hideMark/>
          </w:tcPr>
          <w:p w:rsidRPr="00D75004" w:rsidR="000D176B" w:rsidP="000D176B" w:rsidRDefault="000D176B" w14:paraId="7D5BC7B3" w14:textId="4C1A95B3">
            <w:pPr>
              <w:spacing w:after="0" w:line="240" w:lineRule="auto"/>
              <w:jc w:val="center"/>
              <w:rPr>
                <w:rFonts w:ascii="Arial" w:hAnsi="Arial" w:eastAsia="Times New Roman" w:cs="Arial"/>
                <w:sz w:val="18"/>
                <w:szCs w:val="18"/>
                <w:lang w:eastAsia="en-AU"/>
              </w:rPr>
            </w:pPr>
            <w:r w:rsidRPr="00D75004">
              <w:rPr>
                <w:rFonts w:ascii="Arial" w:hAnsi="Arial" w:cs="Arial"/>
                <w:sz w:val="18"/>
                <w:szCs w:val="18"/>
                <w:lang w:val="en-US"/>
              </w:rPr>
              <w:t>3/05/2022</w:t>
            </w:r>
          </w:p>
        </w:tc>
        <w:tc>
          <w:tcPr>
            <w:tcW w:w="1522" w:type="dxa"/>
            <w:tcBorders>
              <w:top w:val="nil"/>
              <w:left w:val="nil"/>
              <w:bottom w:val="single" w:color="CAE5E5" w:themeColor="accent4" w:themeTint="99" w:sz="4" w:space="0"/>
              <w:right w:val="nil"/>
            </w:tcBorders>
            <w:shd w:val="clear" w:color="auto" w:fill="FFFFFF" w:themeFill="background1"/>
            <w:vAlign w:val="center"/>
            <w:hideMark/>
          </w:tcPr>
          <w:p w:rsidRPr="00D75004" w:rsidR="000D176B" w:rsidP="000D176B" w:rsidRDefault="000D176B" w14:paraId="45090CB2" w14:textId="68E2A51A">
            <w:pPr>
              <w:spacing w:after="0" w:line="240" w:lineRule="auto"/>
              <w:jc w:val="center"/>
              <w:rPr>
                <w:rFonts w:ascii="Arial" w:hAnsi="Arial" w:eastAsia="Times New Roman" w:cs="Arial"/>
                <w:sz w:val="18"/>
                <w:szCs w:val="18"/>
                <w:lang w:eastAsia="en-AU"/>
              </w:rPr>
            </w:pPr>
            <w:r w:rsidRPr="00D75004">
              <w:rPr>
                <w:rFonts w:ascii="Arial" w:hAnsi="Arial" w:cs="Arial"/>
                <w:sz w:val="18"/>
                <w:szCs w:val="18"/>
                <w:u w:val="single"/>
                <w:lang w:val="en-US"/>
              </w:rPr>
              <w:t>8,329,088,333 - 8,329,088,432</w:t>
            </w:r>
          </w:p>
        </w:tc>
        <w:tc>
          <w:tcPr>
            <w:tcW w:w="867" w:type="dxa"/>
            <w:tcBorders>
              <w:top w:val="nil"/>
              <w:left w:val="nil"/>
              <w:bottom w:val="single" w:color="CAE5E5" w:themeColor="accent4" w:themeTint="99" w:sz="4" w:space="0"/>
              <w:right w:val="nil"/>
            </w:tcBorders>
            <w:shd w:val="clear" w:color="auto" w:fill="FFFFFF" w:themeFill="background1"/>
            <w:noWrap/>
            <w:vAlign w:val="center"/>
            <w:hideMark/>
          </w:tcPr>
          <w:p w:rsidRPr="00D75004" w:rsidR="000D176B" w:rsidP="000D176B" w:rsidRDefault="000D176B" w14:paraId="0738ED72" w14:textId="382E70F5">
            <w:pPr>
              <w:spacing w:after="0" w:line="240" w:lineRule="auto"/>
              <w:jc w:val="center"/>
              <w:rPr>
                <w:rFonts w:ascii="Arial" w:hAnsi="Arial" w:eastAsia="Times New Roman" w:cs="Arial"/>
                <w:sz w:val="18"/>
                <w:szCs w:val="18"/>
                <w:lang w:eastAsia="en-AU"/>
              </w:rPr>
            </w:pPr>
            <w:r w:rsidRPr="00D75004">
              <w:rPr>
                <w:rFonts w:ascii="Arial" w:hAnsi="Arial" w:cs="Arial"/>
                <w:sz w:val="18"/>
                <w:szCs w:val="18"/>
                <w:lang w:val="en-US"/>
              </w:rPr>
              <w:t>2020-21</w:t>
            </w:r>
          </w:p>
        </w:tc>
        <w:tc>
          <w:tcPr>
            <w:tcW w:w="916" w:type="dxa"/>
            <w:tcBorders>
              <w:top w:val="nil"/>
              <w:left w:val="nil"/>
              <w:bottom w:val="single" w:color="CAE5E5" w:themeColor="accent4" w:themeTint="99" w:sz="4" w:space="0"/>
              <w:right w:val="nil"/>
            </w:tcBorders>
            <w:shd w:val="clear" w:color="auto" w:fill="FFFFFF" w:themeFill="background1"/>
            <w:noWrap/>
            <w:vAlign w:val="center"/>
            <w:hideMark/>
          </w:tcPr>
          <w:p w:rsidRPr="00D75004" w:rsidR="000D176B" w:rsidP="000D176B" w:rsidRDefault="000D176B" w14:paraId="2DF9EDA8" w14:textId="49253923">
            <w:pPr>
              <w:spacing w:after="0" w:line="240" w:lineRule="auto"/>
              <w:jc w:val="center"/>
              <w:rPr>
                <w:rFonts w:ascii="Arial" w:hAnsi="Arial" w:eastAsia="Times New Roman" w:cs="Arial"/>
                <w:sz w:val="18"/>
                <w:szCs w:val="18"/>
                <w:lang w:eastAsia="en-AU"/>
              </w:rPr>
            </w:pPr>
            <w:r w:rsidRPr="00D75004">
              <w:rPr>
                <w:rFonts w:ascii="Arial" w:hAnsi="Arial" w:cs="Arial"/>
                <w:sz w:val="18"/>
                <w:szCs w:val="18"/>
                <w:lang w:val="en-US"/>
              </w:rPr>
              <w:t>100</w:t>
            </w:r>
          </w:p>
        </w:tc>
        <w:tc>
          <w:tcPr>
            <w:tcW w:w="1154" w:type="dxa"/>
            <w:tcBorders>
              <w:top w:val="nil"/>
              <w:left w:val="nil"/>
              <w:bottom w:val="single" w:color="CAE5E5" w:themeColor="accent4" w:themeTint="99" w:sz="4" w:space="0"/>
              <w:right w:val="nil"/>
            </w:tcBorders>
            <w:shd w:val="clear" w:color="auto" w:fill="FFFFFF" w:themeFill="background1"/>
            <w:noWrap/>
            <w:vAlign w:val="center"/>
            <w:hideMark/>
          </w:tcPr>
          <w:p w:rsidRPr="00D75004" w:rsidR="000D176B" w:rsidP="000D176B" w:rsidRDefault="000D176B" w14:paraId="681F0532" w14:textId="7B7212DA">
            <w:pPr>
              <w:spacing w:after="0" w:line="240" w:lineRule="auto"/>
              <w:jc w:val="center"/>
              <w:rPr>
                <w:rFonts w:ascii="Arial" w:hAnsi="Arial" w:eastAsia="Times New Roman" w:cs="Arial"/>
                <w:sz w:val="18"/>
                <w:szCs w:val="18"/>
                <w:lang w:eastAsia="en-AU"/>
              </w:rPr>
            </w:pPr>
            <w:r w:rsidRPr="00D75004">
              <w:rPr>
                <w:rFonts w:ascii="Arial" w:hAnsi="Arial" w:cs="Arial"/>
                <w:sz w:val="18"/>
                <w:szCs w:val="18"/>
              </w:rPr>
              <w:t> </w:t>
            </w:r>
            <w:r w:rsidRPr="00D75004" w:rsidR="00AF004B">
              <w:rPr>
                <w:rFonts w:ascii="Arial" w:hAnsi="Arial" w:cs="Arial"/>
                <w:sz w:val="18"/>
                <w:szCs w:val="18"/>
              </w:rPr>
              <w:t>0</w:t>
            </w:r>
          </w:p>
        </w:tc>
        <w:tc>
          <w:tcPr>
            <w:tcW w:w="1253" w:type="dxa"/>
            <w:tcBorders>
              <w:top w:val="nil"/>
              <w:left w:val="nil"/>
              <w:bottom w:val="single" w:color="CAE5E5" w:themeColor="accent4" w:themeTint="99" w:sz="4" w:space="0"/>
              <w:right w:val="nil"/>
            </w:tcBorders>
            <w:shd w:val="clear" w:color="auto" w:fill="FFFFFF" w:themeFill="background1"/>
            <w:noWrap/>
            <w:vAlign w:val="center"/>
            <w:hideMark/>
          </w:tcPr>
          <w:p w:rsidRPr="00D75004" w:rsidR="000D176B" w:rsidP="000D176B" w:rsidRDefault="000D176B" w14:paraId="09172DBA" w14:textId="7C55C3A1">
            <w:pPr>
              <w:spacing w:after="0" w:line="240" w:lineRule="auto"/>
              <w:jc w:val="center"/>
              <w:rPr>
                <w:rFonts w:ascii="Arial" w:hAnsi="Arial" w:eastAsia="Times New Roman" w:cs="Arial"/>
                <w:sz w:val="18"/>
                <w:szCs w:val="18"/>
                <w:lang w:eastAsia="en-AU"/>
              </w:rPr>
            </w:pPr>
            <w:r w:rsidRPr="00D75004">
              <w:rPr>
                <w:rFonts w:ascii="Arial" w:hAnsi="Arial" w:cs="Arial"/>
                <w:sz w:val="18"/>
                <w:szCs w:val="18"/>
                <w:lang w:val="en-US"/>
              </w:rPr>
              <w:t>100</w:t>
            </w:r>
          </w:p>
        </w:tc>
        <w:tc>
          <w:tcPr>
            <w:tcW w:w="1121" w:type="dxa"/>
            <w:tcBorders>
              <w:top w:val="nil"/>
              <w:left w:val="nil"/>
              <w:bottom w:val="single" w:color="CAE5E5" w:themeColor="accent4" w:themeTint="99" w:sz="4" w:space="0"/>
              <w:right w:val="nil"/>
            </w:tcBorders>
            <w:shd w:val="clear" w:color="auto" w:fill="FFFFFF" w:themeFill="background1"/>
            <w:noWrap/>
            <w:vAlign w:val="center"/>
            <w:hideMark/>
          </w:tcPr>
          <w:p w:rsidRPr="00D75004" w:rsidR="000D176B" w:rsidP="000D176B" w:rsidRDefault="000D176B" w14:paraId="5941F4E3" w14:textId="624A353F">
            <w:pPr>
              <w:spacing w:after="0" w:line="240" w:lineRule="auto"/>
              <w:jc w:val="center"/>
              <w:rPr>
                <w:rFonts w:ascii="Arial" w:hAnsi="Arial" w:eastAsia="Times New Roman" w:cs="Arial"/>
                <w:sz w:val="18"/>
                <w:szCs w:val="18"/>
                <w:lang w:eastAsia="en-AU"/>
              </w:rPr>
            </w:pPr>
            <w:r w:rsidRPr="00D75004">
              <w:rPr>
                <w:rFonts w:ascii="Arial" w:hAnsi="Arial" w:cs="Arial"/>
                <w:sz w:val="18"/>
                <w:szCs w:val="18"/>
              </w:rPr>
              <w:t> </w:t>
            </w:r>
            <w:r w:rsidRPr="00D75004" w:rsidR="00AF004B">
              <w:rPr>
                <w:rFonts w:ascii="Arial" w:hAnsi="Arial" w:cs="Arial"/>
                <w:sz w:val="18"/>
                <w:szCs w:val="18"/>
              </w:rPr>
              <w:t>0</w:t>
            </w:r>
          </w:p>
        </w:tc>
        <w:tc>
          <w:tcPr>
            <w:tcW w:w="1875" w:type="dxa"/>
            <w:tcBorders>
              <w:top w:val="nil"/>
              <w:left w:val="nil"/>
              <w:bottom w:val="single" w:color="CAE5E5" w:themeColor="accent4" w:themeTint="99" w:sz="4" w:space="0"/>
              <w:right w:val="single" w:color="CAE5E5" w:themeColor="accent4" w:themeTint="99" w:sz="4" w:space="0"/>
            </w:tcBorders>
            <w:shd w:val="clear" w:color="auto" w:fill="FFFFFF" w:themeFill="background1"/>
            <w:noWrap/>
            <w:vAlign w:val="center"/>
            <w:hideMark/>
          </w:tcPr>
          <w:p w:rsidRPr="00D75004" w:rsidR="000D176B" w:rsidP="000D176B" w:rsidRDefault="000D176B" w14:paraId="525C8AC5" w14:textId="0ECA16E8">
            <w:pPr>
              <w:spacing w:after="0" w:line="240" w:lineRule="auto"/>
              <w:jc w:val="center"/>
              <w:rPr>
                <w:rFonts w:ascii="Arial" w:hAnsi="Arial" w:eastAsia="Times New Roman" w:cs="Arial"/>
                <w:sz w:val="18"/>
                <w:szCs w:val="18"/>
                <w:lang w:eastAsia="en-AU"/>
              </w:rPr>
            </w:pPr>
            <w:r w:rsidRPr="00D75004">
              <w:rPr>
                <w:rFonts w:ascii="Arial" w:hAnsi="Arial" w:cs="Arial"/>
                <w:sz w:val="18"/>
                <w:szCs w:val="18"/>
              </w:rPr>
              <w:t>0.00%</w:t>
            </w:r>
          </w:p>
        </w:tc>
      </w:tr>
      <w:tr w:rsidRPr="006B1F14" w:rsidR="00FC6667" w:rsidTr="00A01B24" w14:paraId="2BC7D066" w14:textId="77777777">
        <w:trPr>
          <w:trHeight w:val="1020"/>
        </w:trPr>
        <w:tc>
          <w:tcPr>
            <w:tcW w:w="2068" w:type="dxa"/>
            <w:tcBorders>
              <w:top w:val="nil"/>
              <w:left w:val="single" w:color="CAE5E5" w:themeColor="accent4" w:themeTint="99" w:sz="4" w:space="0"/>
              <w:bottom w:val="single" w:color="CAE5E5" w:themeColor="accent4" w:themeTint="99" w:sz="4" w:space="0"/>
              <w:right w:val="nil"/>
            </w:tcBorders>
            <w:shd w:val="clear" w:color="auto" w:fill="FFFFFF" w:themeFill="background1"/>
            <w:vAlign w:val="center"/>
          </w:tcPr>
          <w:p w:rsidRPr="00FC6667" w:rsidR="00FC6667" w:rsidP="002E0781" w:rsidRDefault="00FC6667" w14:paraId="6A987357" w14:textId="2AEF5DC5">
            <w:pPr>
              <w:spacing w:before="40" w:after="40" w:line="240" w:lineRule="auto"/>
              <w:jc w:val="center"/>
              <w:rPr>
                <w:rFonts w:ascii="Arial" w:hAnsi="Arial" w:cs="Arial"/>
                <w:sz w:val="18"/>
                <w:szCs w:val="18"/>
                <w:lang w:val="en-US"/>
              </w:rPr>
            </w:pPr>
            <w:r w:rsidRPr="00FC6667">
              <w:rPr>
                <w:rFonts w:ascii="Arial" w:hAnsi="Arial" w:cs="Arial"/>
                <w:sz w:val="18"/>
                <w:szCs w:val="18"/>
                <w:lang w:val="en-US"/>
              </w:rPr>
              <w:t xml:space="preserve">Bundled Wind Power Project in Tamil Nadu, India, </w:t>
            </w:r>
            <w:proofErr w:type="spellStart"/>
            <w:r w:rsidRPr="00FC6667">
              <w:rPr>
                <w:rFonts w:ascii="Arial" w:hAnsi="Arial" w:cs="Arial"/>
                <w:sz w:val="18"/>
                <w:szCs w:val="18"/>
                <w:lang w:val="en-US"/>
              </w:rPr>
              <w:t>co-ordinated</w:t>
            </w:r>
            <w:proofErr w:type="spellEnd"/>
            <w:r w:rsidRPr="00FC6667">
              <w:rPr>
                <w:rFonts w:ascii="Arial" w:hAnsi="Arial" w:cs="Arial"/>
                <w:sz w:val="18"/>
                <w:szCs w:val="18"/>
                <w:lang w:val="en-US"/>
              </w:rPr>
              <w:t xml:space="preserve"> by Tamil Nadu Spinning Mills Association (TASMA-II)</w:t>
            </w:r>
          </w:p>
        </w:tc>
        <w:tc>
          <w:tcPr>
            <w:tcW w:w="1566" w:type="dxa"/>
            <w:tcBorders>
              <w:top w:val="nil"/>
              <w:left w:val="nil"/>
              <w:bottom w:val="single" w:color="CAE5E5" w:themeColor="accent4" w:themeTint="99" w:sz="4" w:space="0"/>
              <w:right w:val="nil"/>
            </w:tcBorders>
            <w:shd w:val="clear" w:color="auto" w:fill="FFFFFF" w:themeFill="background1"/>
            <w:noWrap/>
            <w:vAlign w:val="center"/>
          </w:tcPr>
          <w:p w:rsidRPr="00D75004" w:rsidR="00FC6667" w:rsidP="00FC6667" w:rsidRDefault="00FC6667" w14:paraId="758DCDCF" w14:textId="3BED2496">
            <w:pPr>
              <w:spacing w:after="0" w:line="240" w:lineRule="auto"/>
              <w:jc w:val="center"/>
              <w:rPr>
                <w:rFonts w:ascii="Arial" w:hAnsi="Arial" w:cs="Arial"/>
                <w:sz w:val="18"/>
                <w:szCs w:val="18"/>
                <w:lang w:val="en-US"/>
              </w:rPr>
            </w:pPr>
            <w:r w:rsidRPr="00D75004">
              <w:rPr>
                <w:rFonts w:ascii="Arial" w:hAnsi="Arial" w:cs="Arial"/>
                <w:sz w:val="18"/>
                <w:szCs w:val="18"/>
                <w:lang w:val="en-US"/>
              </w:rPr>
              <w:t>CER</w:t>
            </w:r>
          </w:p>
        </w:tc>
        <w:tc>
          <w:tcPr>
            <w:tcW w:w="1068" w:type="dxa"/>
            <w:tcBorders>
              <w:top w:val="nil"/>
              <w:left w:val="nil"/>
              <w:bottom w:val="single" w:color="CAE5E5" w:themeColor="accent4" w:themeTint="99" w:sz="4" w:space="0"/>
              <w:right w:val="nil"/>
            </w:tcBorders>
            <w:shd w:val="clear" w:color="auto" w:fill="FFFFFF" w:themeFill="background1"/>
            <w:vAlign w:val="center"/>
          </w:tcPr>
          <w:p w:rsidRPr="00D75004" w:rsidR="00FC6667" w:rsidP="00FC6667" w:rsidRDefault="00FC6667" w14:paraId="5C1D6C0B" w14:textId="13A1560D">
            <w:pPr>
              <w:spacing w:after="0" w:line="240" w:lineRule="auto"/>
              <w:jc w:val="center"/>
              <w:rPr>
                <w:rFonts w:ascii="Arial" w:hAnsi="Arial" w:cs="Arial"/>
                <w:sz w:val="18"/>
                <w:szCs w:val="18"/>
                <w:lang w:val="en-US"/>
              </w:rPr>
            </w:pPr>
            <w:r w:rsidRPr="00D75004">
              <w:rPr>
                <w:rFonts w:ascii="Arial" w:hAnsi="Arial" w:cs="Arial"/>
                <w:sz w:val="18"/>
                <w:szCs w:val="18"/>
                <w:lang w:val="en-US"/>
              </w:rPr>
              <w:t>ANREU</w:t>
            </w:r>
          </w:p>
        </w:tc>
        <w:tc>
          <w:tcPr>
            <w:tcW w:w="1117" w:type="dxa"/>
            <w:tcBorders>
              <w:top w:val="nil"/>
              <w:left w:val="nil"/>
              <w:bottom w:val="single" w:color="CAE5E5" w:themeColor="accent4" w:themeTint="99" w:sz="4" w:space="0"/>
              <w:right w:val="nil"/>
            </w:tcBorders>
            <w:shd w:val="clear" w:color="auto" w:fill="FFFFFF" w:themeFill="background1"/>
            <w:noWrap/>
            <w:vAlign w:val="center"/>
          </w:tcPr>
          <w:p w:rsidRPr="00D75004" w:rsidR="00FC6667" w:rsidP="00FC6667" w:rsidRDefault="00FC6667" w14:paraId="6FC6C6EC" w14:textId="2F6EF61C">
            <w:pPr>
              <w:spacing w:after="0" w:line="240" w:lineRule="auto"/>
              <w:jc w:val="center"/>
              <w:rPr>
                <w:rFonts w:ascii="Arial" w:hAnsi="Arial" w:cs="Arial"/>
                <w:sz w:val="18"/>
                <w:szCs w:val="18"/>
                <w:lang w:val="en-US"/>
              </w:rPr>
            </w:pPr>
            <w:r w:rsidRPr="00D75004">
              <w:rPr>
                <w:rFonts w:ascii="Arial" w:hAnsi="Arial" w:cs="Arial"/>
                <w:sz w:val="18"/>
                <w:szCs w:val="18"/>
                <w:lang w:val="en-US"/>
              </w:rPr>
              <w:t>3/05/2022</w:t>
            </w:r>
          </w:p>
        </w:tc>
        <w:tc>
          <w:tcPr>
            <w:tcW w:w="1522" w:type="dxa"/>
            <w:tcBorders>
              <w:top w:val="nil"/>
              <w:left w:val="nil"/>
              <w:bottom w:val="single" w:color="CAE5E5" w:themeColor="accent4" w:themeTint="99" w:sz="4" w:space="0"/>
              <w:right w:val="nil"/>
            </w:tcBorders>
            <w:shd w:val="clear" w:color="auto" w:fill="FFFFFF" w:themeFill="background1"/>
            <w:vAlign w:val="center"/>
          </w:tcPr>
          <w:p w:rsidRPr="00D75004" w:rsidR="00FC6667" w:rsidP="00FC6667" w:rsidRDefault="00FC6667" w14:paraId="37CA3F46" w14:textId="4EE44B4A">
            <w:pPr>
              <w:spacing w:after="0" w:line="240" w:lineRule="auto"/>
              <w:jc w:val="center"/>
              <w:rPr>
                <w:rFonts w:ascii="Arial" w:hAnsi="Arial" w:cs="Arial"/>
                <w:sz w:val="18"/>
                <w:szCs w:val="18"/>
                <w:u w:val="single"/>
                <w:lang w:val="en-US"/>
              </w:rPr>
            </w:pPr>
            <w:r w:rsidRPr="00D75004">
              <w:rPr>
                <w:rFonts w:ascii="Arial" w:hAnsi="Arial" w:cs="Arial"/>
                <w:sz w:val="18"/>
                <w:szCs w:val="18"/>
                <w:u w:val="single"/>
                <w:lang w:val="en-US"/>
              </w:rPr>
              <w:t>223,447,926 - 223,449,350</w:t>
            </w:r>
          </w:p>
        </w:tc>
        <w:tc>
          <w:tcPr>
            <w:tcW w:w="867" w:type="dxa"/>
            <w:tcBorders>
              <w:top w:val="nil"/>
              <w:left w:val="nil"/>
              <w:bottom w:val="single" w:color="CAE5E5" w:themeColor="accent4" w:themeTint="99" w:sz="4" w:space="0"/>
              <w:right w:val="nil"/>
            </w:tcBorders>
            <w:shd w:val="clear" w:color="auto" w:fill="FFFFFF" w:themeFill="background1"/>
            <w:noWrap/>
            <w:vAlign w:val="center"/>
          </w:tcPr>
          <w:p w:rsidRPr="00D75004" w:rsidR="00FC6667" w:rsidP="00FC6667" w:rsidRDefault="00FC6667" w14:paraId="64EA3DDD" w14:textId="27293BCA">
            <w:pPr>
              <w:spacing w:after="0" w:line="240" w:lineRule="auto"/>
              <w:jc w:val="center"/>
              <w:rPr>
                <w:rFonts w:ascii="Arial" w:hAnsi="Arial" w:cs="Arial"/>
                <w:sz w:val="18"/>
                <w:szCs w:val="18"/>
                <w:lang w:val="en-US"/>
              </w:rPr>
            </w:pPr>
            <w:r w:rsidRPr="00D75004">
              <w:rPr>
                <w:rFonts w:ascii="Arial" w:hAnsi="Arial" w:cs="Arial"/>
                <w:sz w:val="18"/>
                <w:szCs w:val="18"/>
                <w:lang w:val="en-US"/>
              </w:rPr>
              <w:t>CP2</w:t>
            </w:r>
          </w:p>
        </w:tc>
        <w:tc>
          <w:tcPr>
            <w:tcW w:w="916" w:type="dxa"/>
            <w:tcBorders>
              <w:top w:val="nil"/>
              <w:left w:val="nil"/>
              <w:bottom w:val="single" w:color="CAE5E5" w:themeColor="accent4" w:themeTint="99" w:sz="4" w:space="0"/>
              <w:right w:val="nil"/>
            </w:tcBorders>
            <w:shd w:val="clear" w:color="auto" w:fill="FFFFFF" w:themeFill="background1"/>
            <w:noWrap/>
            <w:vAlign w:val="center"/>
          </w:tcPr>
          <w:p w:rsidRPr="00D75004" w:rsidR="00FC6667" w:rsidP="00FC6667" w:rsidRDefault="00FC6667" w14:paraId="09543489" w14:textId="73E7690E">
            <w:pPr>
              <w:spacing w:after="0" w:line="240" w:lineRule="auto"/>
              <w:jc w:val="center"/>
              <w:rPr>
                <w:rFonts w:ascii="Arial" w:hAnsi="Arial" w:cs="Arial"/>
                <w:sz w:val="18"/>
                <w:szCs w:val="18"/>
                <w:lang w:val="en-US"/>
              </w:rPr>
            </w:pPr>
            <w:r w:rsidRPr="00D75004">
              <w:rPr>
                <w:rFonts w:ascii="Arial" w:hAnsi="Arial" w:cs="Arial"/>
                <w:sz w:val="18"/>
                <w:szCs w:val="18"/>
                <w:lang w:val="en-US"/>
              </w:rPr>
              <w:t>1,425</w:t>
            </w:r>
          </w:p>
        </w:tc>
        <w:tc>
          <w:tcPr>
            <w:tcW w:w="1154" w:type="dxa"/>
            <w:tcBorders>
              <w:top w:val="nil"/>
              <w:left w:val="nil"/>
              <w:bottom w:val="single" w:color="CAE5E5" w:themeColor="accent4" w:themeTint="99" w:sz="4" w:space="0"/>
              <w:right w:val="nil"/>
            </w:tcBorders>
            <w:shd w:val="clear" w:color="auto" w:fill="FFFFFF" w:themeFill="background1"/>
            <w:noWrap/>
            <w:vAlign w:val="center"/>
          </w:tcPr>
          <w:p w:rsidRPr="00D75004" w:rsidR="00FC6667" w:rsidP="00FC6667" w:rsidRDefault="00FC6667" w14:paraId="7E7018CC" w14:textId="0FB63287">
            <w:pPr>
              <w:spacing w:after="0" w:line="240" w:lineRule="auto"/>
              <w:jc w:val="center"/>
              <w:rPr>
                <w:rFonts w:ascii="Arial" w:hAnsi="Arial" w:cs="Arial"/>
                <w:sz w:val="18"/>
                <w:szCs w:val="18"/>
              </w:rPr>
            </w:pPr>
            <w:r w:rsidRPr="00D75004">
              <w:rPr>
                <w:rFonts w:ascii="Arial" w:hAnsi="Arial" w:cs="Arial"/>
                <w:sz w:val="18"/>
                <w:szCs w:val="18"/>
              </w:rPr>
              <w:t>1425</w:t>
            </w:r>
          </w:p>
        </w:tc>
        <w:tc>
          <w:tcPr>
            <w:tcW w:w="1253" w:type="dxa"/>
            <w:tcBorders>
              <w:top w:val="nil"/>
              <w:left w:val="nil"/>
              <w:bottom w:val="single" w:color="CAE5E5" w:themeColor="accent4" w:themeTint="99" w:sz="4" w:space="0"/>
              <w:right w:val="nil"/>
            </w:tcBorders>
            <w:shd w:val="clear" w:color="auto" w:fill="FFFFFF" w:themeFill="background1"/>
            <w:noWrap/>
            <w:vAlign w:val="center"/>
          </w:tcPr>
          <w:p w:rsidRPr="00D75004" w:rsidR="00FC6667" w:rsidP="00FC6667" w:rsidRDefault="00FC6667" w14:paraId="2D7450AF" w14:textId="53E99C0F">
            <w:pPr>
              <w:spacing w:after="0" w:line="240" w:lineRule="auto"/>
              <w:jc w:val="center"/>
              <w:rPr>
                <w:rFonts w:ascii="Arial" w:hAnsi="Arial" w:cs="Arial"/>
                <w:sz w:val="18"/>
                <w:szCs w:val="18"/>
                <w:lang w:val="en-US"/>
              </w:rPr>
            </w:pPr>
            <w:r w:rsidRPr="00D75004">
              <w:rPr>
                <w:rFonts w:ascii="Arial" w:hAnsi="Arial" w:cs="Arial"/>
                <w:sz w:val="18"/>
                <w:szCs w:val="18"/>
              </w:rPr>
              <w:t> </w:t>
            </w:r>
            <w:r w:rsidRPr="00D75004" w:rsidR="00AF004B">
              <w:rPr>
                <w:rFonts w:ascii="Arial" w:hAnsi="Arial" w:cs="Arial"/>
                <w:sz w:val="18"/>
                <w:szCs w:val="18"/>
              </w:rPr>
              <w:t>0</w:t>
            </w:r>
          </w:p>
        </w:tc>
        <w:tc>
          <w:tcPr>
            <w:tcW w:w="1121" w:type="dxa"/>
            <w:tcBorders>
              <w:top w:val="nil"/>
              <w:left w:val="nil"/>
              <w:bottom w:val="single" w:color="CAE5E5" w:themeColor="accent4" w:themeTint="99" w:sz="4" w:space="0"/>
              <w:right w:val="nil"/>
            </w:tcBorders>
            <w:shd w:val="clear" w:color="auto" w:fill="FFFFFF" w:themeFill="background1"/>
            <w:noWrap/>
            <w:vAlign w:val="center"/>
          </w:tcPr>
          <w:p w:rsidRPr="00D75004" w:rsidR="00FC6667" w:rsidP="00FC6667" w:rsidRDefault="00FC6667" w14:paraId="624805BD" w14:textId="4414D40D">
            <w:pPr>
              <w:spacing w:after="0" w:line="240" w:lineRule="auto"/>
              <w:jc w:val="center"/>
              <w:rPr>
                <w:rFonts w:ascii="Arial" w:hAnsi="Arial" w:cs="Arial"/>
                <w:sz w:val="18"/>
                <w:szCs w:val="18"/>
              </w:rPr>
            </w:pPr>
            <w:r w:rsidRPr="00D75004">
              <w:rPr>
                <w:rFonts w:ascii="Arial" w:hAnsi="Arial" w:cs="Arial"/>
                <w:sz w:val="18"/>
                <w:szCs w:val="18"/>
              </w:rPr>
              <w:t> </w:t>
            </w:r>
            <w:r w:rsidRPr="00D75004" w:rsidR="00AF004B">
              <w:rPr>
                <w:rFonts w:ascii="Arial" w:hAnsi="Arial" w:cs="Arial"/>
                <w:sz w:val="18"/>
                <w:szCs w:val="18"/>
              </w:rPr>
              <w:t>0</w:t>
            </w:r>
          </w:p>
        </w:tc>
        <w:tc>
          <w:tcPr>
            <w:tcW w:w="1875" w:type="dxa"/>
            <w:tcBorders>
              <w:top w:val="nil"/>
              <w:left w:val="nil"/>
              <w:bottom w:val="single" w:color="CAE5E5" w:themeColor="accent4" w:themeTint="99" w:sz="4" w:space="0"/>
              <w:right w:val="single" w:color="CAE5E5" w:themeColor="accent4" w:themeTint="99" w:sz="4" w:space="0"/>
            </w:tcBorders>
            <w:shd w:val="clear" w:color="auto" w:fill="FFFFFF" w:themeFill="background1"/>
            <w:noWrap/>
            <w:vAlign w:val="center"/>
          </w:tcPr>
          <w:p w:rsidRPr="00D75004" w:rsidR="00FC6667" w:rsidP="00FC6667" w:rsidRDefault="00FC6667" w14:paraId="00111E66" w14:textId="2B23E6FE">
            <w:pPr>
              <w:spacing w:after="0" w:line="240" w:lineRule="auto"/>
              <w:jc w:val="center"/>
              <w:rPr>
                <w:rFonts w:ascii="Arial" w:hAnsi="Arial" w:cs="Arial"/>
                <w:sz w:val="18"/>
                <w:szCs w:val="18"/>
              </w:rPr>
            </w:pPr>
            <w:r w:rsidRPr="00D75004">
              <w:rPr>
                <w:rFonts w:ascii="Arial" w:hAnsi="Arial" w:cs="Arial"/>
                <w:sz w:val="18"/>
                <w:szCs w:val="18"/>
              </w:rPr>
              <w:t>0.00%</w:t>
            </w:r>
          </w:p>
        </w:tc>
      </w:tr>
      <w:tr w:rsidRPr="006B1F14" w:rsidR="00FC6667" w:rsidTr="002E0781" w14:paraId="4B2496E5" w14:textId="77777777">
        <w:trPr>
          <w:trHeight w:val="457"/>
        </w:trPr>
        <w:tc>
          <w:tcPr>
            <w:tcW w:w="2068" w:type="dxa"/>
            <w:tcBorders>
              <w:top w:val="nil"/>
              <w:left w:val="single" w:color="CAE5E5" w:themeColor="accent4" w:themeTint="99" w:sz="4" w:space="0"/>
              <w:bottom w:val="single" w:color="CAE5E5" w:themeColor="accent4" w:themeTint="99" w:sz="4" w:space="0"/>
              <w:right w:val="nil"/>
            </w:tcBorders>
            <w:shd w:val="clear" w:color="auto" w:fill="FFFFFF" w:themeFill="background1"/>
            <w:vAlign w:val="center"/>
          </w:tcPr>
          <w:p w:rsidRPr="00FC6667" w:rsidR="00FC6667" w:rsidP="002E0781" w:rsidRDefault="00FC6667" w14:paraId="63034CB4" w14:textId="1B617A97">
            <w:pPr>
              <w:spacing w:before="40" w:after="40" w:line="240" w:lineRule="auto"/>
              <w:jc w:val="center"/>
              <w:rPr>
                <w:rFonts w:ascii="Arial" w:hAnsi="Arial" w:cs="Arial"/>
                <w:sz w:val="18"/>
                <w:szCs w:val="18"/>
                <w:lang w:val="en-US"/>
              </w:rPr>
            </w:pPr>
            <w:proofErr w:type="spellStart"/>
            <w:r w:rsidRPr="00FC6667">
              <w:rPr>
                <w:rFonts w:ascii="Arial" w:hAnsi="Arial" w:cs="Arial"/>
                <w:sz w:val="18"/>
                <w:szCs w:val="18"/>
                <w:lang w:val="en-US"/>
              </w:rPr>
              <w:t>Barcheka</w:t>
            </w:r>
            <w:proofErr w:type="spellEnd"/>
            <w:r w:rsidRPr="00FC6667">
              <w:rPr>
                <w:rFonts w:ascii="Arial" w:hAnsi="Arial" w:cs="Arial"/>
                <w:sz w:val="18"/>
                <w:szCs w:val="18"/>
                <w:lang w:val="en-US"/>
              </w:rPr>
              <w:t xml:space="preserve"> Regeneration project</w:t>
            </w:r>
          </w:p>
        </w:tc>
        <w:tc>
          <w:tcPr>
            <w:tcW w:w="1566" w:type="dxa"/>
            <w:tcBorders>
              <w:top w:val="nil"/>
              <w:left w:val="nil"/>
              <w:bottom w:val="single" w:color="CAE5E5" w:themeColor="accent4" w:themeTint="99" w:sz="4" w:space="0"/>
              <w:right w:val="nil"/>
            </w:tcBorders>
            <w:shd w:val="clear" w:color="auto" w:fill="FFFFFF" w:themeFill="background1"/>
            <w:noWrap/>
            <w:vAlign w:val="center"/>
          </w:tcPr>
          <w:p w:rsidRPr="00D75004" w:rsidR="00FC6667" w:rsidP="00FC6667" w:rsidRDefault="00FC6667" w14:paraId="10A29213" w14:textId="05A8B4F2">
            <w:pPr>
              <w:spacing w:after="0" w:line="240" w:lineRule="auto"/>
              <w:jc w:val="center"/>
              <w:rPr>
                <w:rFonts w:ascii="Arial" w:hAnsi="Arial" w:cs="Arial"/>
                <w:sz w:val="18"/>
                <w:szCs w:val="18"/>
                <w:lang w:val="en-US"/>
              </w:rPr>
            </w:pPr>
            <w:r w:rsidRPr="00D75004">
              <w:rPr>
                <w:rFonts w:ascii="Arial" w:hAnsi="Arial" w:cs="Arial"/>
                <w:sz w:val="18"/>
                <w:szCs w:val="18"/>
                <w:lang w:val="en-US"/>
              </w:rPr>
              <w:t>ACCU</w:t>
            </w:r>
          </w:p>
        </w:tc>
        <w:tc>
          <w:tcPr>
            <w:tcW w:w="1068" w:type="dxa"/>
            <w:tcBorders>
              <w:top w:val="nil"/>
              <w:left w:val="nil"/>
              <w:bottom w:val="single" w:color="CAE5E5" w:themeColor="accent4" w:themeTint="99" w:sz="4" w:space="0"/>
              <w:right w:val="nil"/>
            </w:tcBorders>
            <w:shd w:val="clear" w:color="auto" w:fill="FFFFFF" w:themeFill="background1"/>
            <w:vAlign w:val="center"/>
          </w:tcPr>
          <w:p w:rsidRPr="00D75004" w:rsidR="00FC6667" w:rsidP="00FC6667" w:rsidRDefault="00FC6667" w14:paraId="47CA9FF8" w14:textId="34326355">
            <w:pPr>
              <w:spacing w:after="0" w:line="240" w:lineRule="auto"/>
              <w:jc w:val="center"/>
              <w:rPr>
                <w:rFonts w:ascii="Arial" w:hAnsi="Arial" w:cs="Arial"/>
                <w:sz w:val="18"/>
                <w:szCs w:val="18"/>
                <w:lang w:val="en-US"/>
              </w:rPr>
            </w:pPr>
            <w:r w:rsidRPr="00D75004">
              <w:rPr>
                <w:rFonts w:ascii="Arial" w:hAnsi="Arial" w:cs="Arial"/>
                <w:sz w:val="18"/>
                <w:szCs w:val="18"/>
                <w:lang w:val="en-US"/>
              </w:rPr>
              <w:t>ANREU</w:t>
            </w:r>
          </w:p>
        </w:tc>
        <w:tc>
          <w:tcPr>
            <w:tcW w:w="1117" w:type="dxa"/>
            <w:tcBorders>
              <w:top w:val="nil"/>
              <w:left w:val="nil"/>
              <w:bottom w:val="single" w:color="CAE5E5" w:themeColor="accent4" w:themeTint="99" w:sz="4" w:space="0"/>
              <w:right w:val="nil"/>
            </w:tcBorders>
            <w:shd w:val="clear" w:color="auto" w:fill="FFFFFF" w:themeFill="background1"/>
            <w:noWrap/>
            <w:vAlign w:val="center"/>
          </w:tcPr>
          <w:p w:rsidRPr="00D75004" w:rsidR="00FC6667" w:rsidP="00FC6667" w:rsidRDefault="00FC6667" w14:paraId="4367C85B" w14:textId="0C198F4B">
            <w:pPr>
              <w:spacing w:after="0" w:line="240" w:lineRule="auto"/>
              <w:jc w:val="center"/>
              <w:rPr>
                <w:rFonts w:ascii="Arial" w:hAnsi="Arial" w:cs="Arial"/>
                <w:sz w:val="18"/>
                <w:szCs w:val="18"/>
                <w:lang w:val="en-US"/>
              </w:rPr>
            </w:pPr>
            <w:r w:rsidRPr="00D75004">
              <w:rPr>
                <w:rFonts w:ascii="Arial" w:hAnsi="Arial" w:cs="Arial"/>
                <w:sz w:val="18"/>
                <w:szCs w:val="18"/>
                <w:lang w:val="en-US"/>
              </w:rPr>
              <w:t>21/12/2021</w:t>
            </w:r>
          </w:p>
        </w:tc>
        <w:tc>
          <w:tcPr>
            <w:tcW w:w="1522" w:type="dxa"/>
            <w:tcBorders>
              <w:top w:val="nil"/>
              <w:left w:val="nil"/>
              <w:bottom w:val="single" w:color="CAE5E5" w:themeColor="accent4" w:themeTint="99" w:sz="4" w:space="0"/>
              <w:right w:val="nil"/>
            </w:tcBorders>
            <w:shd w:val="clear" w:color="auto" w:fill="FFFFFF" w:themeFill="background1"/>
            <w:vAlign w:val="center"/>
          </w:tcPr>
          <w:p w:rsidRPr="00D75004" w:rsidR="00FC6667" w:rsidP="00FC6667" w:rsidRDefault="00FC6667" w14:paraId="7F7E2E09" w14:textId="4B9AFACD">
            <w:pPr>
              <w:spacing w:after="0" w:line="240" w:lineRule="auto"/>
              <w:jc w:val="center"/>
              <w:rPr>
                <w:rFonts w:ascii="Arial" w:hAnsi="Arial" w:cs="Arial"/>
                <w:sz w:val="18"/>
                <w:szCs w:val="18"/>
                <w:u w:val="single"/>
                <w:lang w:val="en-US"/>
              </w:rPr>
            </w:pPr>
            <w:r w:rsidRPr="00D75004">
              <w:rPr>
                <w:rFonts w:ascii="Arial" w:hAnsi="Arial" w:cs="Arial"/>
                <w:sz w:val="18"/>
                <w:szCs w:val="18"/>
                <w:u w:val="single"/>
                <w:lang w:val="en-US"/>
              </w:rPr>
              <w:t>3,805,703,330 - 3,805,703,829</w:t>
            </w:r>
          </w:p>
        </w:tc>
        <w:tc>
          <w:tcPr>
            <w:tcW w:w="867" w:type="dxa"/>
            <w:tcBorders>
              <w:top w:val="nil"/>
              <w:left w:val="nil"/>
              <w:bottom w:val="single" w:color="CAE5E5" w:themeColor="accent4" w:themeTint="99" w:sz="4" w:space="0"/>
              <w:right w:val="nil"/>
            </w:tcBorders>
            <w:shd w:val="clear" w:color="auto" w:fill="FFFFFF" w:themeFill="background1"/>
            <w:noWrap/>
            <w:vAlign w:val="center"/>
          </w:tcPr>
          <w:p w:rsidRPr="00D75004" w:rsidR="00FC6667" w:rsidP="00FC6667" w:rsidRDefault="00FC6667" w14:paraId="26B90D73" w14:textId="13945A0D">
            <w:pPr>
              <w:spacing w:after="0" w:line="240" w:lineRule="auto"/>
              <w:jc w:val="center"/>
              <w:rPr>
                <w:rFonts w:ascii="Arial" w:hAnsi="Arial" w:cs="Arial"/>
                <w:sz w:val="18"/>
                <w:szCs w:val="18"/>
                <w:lang w:val="en-US"/>
              </w:rPr>
            </w:pPr>
            <w:r w:rsidRPr="00D75004">
              <w:rPr>
                <w:rFonts w:ascii="Arial" w:hAnsi="Arial" w:cs="Arial"/>
                <w:sz w:val="18"/>
                <w:szCs w:val="18"/>
                <w:lang w:val="en-US"/>
              </w:rPr>
              <w:t>2020-21</w:t>
            </w:r>
          </w:p>
        </w:tc>
        <w:tc>
          <w:tcPr>
            <w:tcW w:w="916" w:type="dxa"/>
            <w:tcBorders>
              <w:top w:val="nil"/>
              <w:left w:val="nil"/>
              <w:bottom w:val="single" w:color="CAE5E5" w:themeColor="accent4" w:themeTint="99" w:sz="4" w:space="0"/>
              <w:right w:val="nil"/>
            </w:tcBorders>
            <w:shd w:val="clear" w:color="auto" w:fill="FFFFFF" w:themeFill="background1"/>
            <w:noWrap/>
            <w:vAlign w:val="center"/>
          </w:tcPr>
          <w:p w:rsidRPr="00D75004" w:rsidR="00FC6667" w:rsidP="00FC6667" w:rsidRDefault="00FC6667" w14:paraId="2445CA1F" w14:textId="3D4F5474">
            <w:pPr>
              <w:spacing w:after="0" w:line="240" w:lineRule="auto"/>
              <w:jc w:val="center"/>
              <w:rPr>
                <w:rFonts w:ascii="Arial" w:hAnsi="Arial" w:cs="Arial"/>
                <w:sz w:val="18"/>
                <w:szCs w:val="18"/>
                <w:lang w:val="en-US"/>
              </w:rPr>
            </w:pPr>
            <w:r w:rsidRPr="00D75004">
              <w:rPr>
                <w:rFonts w:ascii="Arial" w:hAnsi="Arial" w:cs="Arial"/>
                <w:sz w:val="18"/>
                <w:szCs w:val="18"/>
                <w:lang w:val="en-US"/>
              </w:rPr>
              <w:t>500</w:t>
            </w:r>
          </w:p>
        </w:tc>
        <w:tc>
          <w:tcPr>
            <w:tcW w:w="1154" w:type="dxa"/>
            <w:tcBorders>
              <w:top w:val="nil"/>
              <w:left w:val="nil"/>
              <w:bottom w:val="single" w:color="CAE5E5" w:themeColor="accent4" w:themeTint="99" w:sz="4" w:space="0"/>
              <w:right w:val="nil"/>
            </w:tcBorders>
            <w:shd w:val="clear" w:color="auto" w:fill="FFFFFF" w:themeFill="background1"/>
            <w:noWrap/>
            <w:vAlign w:val="center"/>
          </w:tcPr>
          <w:p w:rsidRPr="00D75004" w:rsidR="00FC6667" w:rsidP="00FC6667" w:rsidRDefault="00AF004B" w14:paraId="2467DCD5" w14:textId="6E17C013">
            <w:pPr>
              <w:spacing w:after="0" w:line="240" w:lineRule="auto"/>
              <w:jc w:val="center"/>
              <w:rPr>
                <w:rFonts w:ascii="Arial" w:hAnsi="Arial" w:cs="Arial"/>
                <w:sz w:val="18"/>
                <w:szCs w:val="18"/>
              </w:rPr>
            </w:pPr>
            <w:r w:rsidRPr="00D75004">
              <w:rPr>
                <w:rFonts w:ascii="Arial" w:hAnsi="Arial" w:cs="Arial"/>
                <w:sz w:val="18"/>
                <w:szCs w:val="18"/>
              </w:rPr>
              <w:t>0</w:t>
            </w:r>
            <w:r w:rsidRPr="00D75004" w:rsidR="00FC6667">
              <w:rPr>
                <w:rFonts w:ascii="Arial" w:hAnsi="Arial" w:cs="Arial"/>
                <w:sz w:val="18"/>
                <w:szCs w:val="18"/>
              </w:rPr>
              <w:t> </w:t>
            </w:r>
          </w:p>
        </w:tc>
        <w:tc>
          <w:tcPr>
            <w:tcW w:w="1253" w:type="dxa"/>
            <w:tcBorders>
              <w:top w:val="nil"/>
              <w:left w:val="nil"/>
              <w:bottom w:val="single" w:color="CAE5E5" w:themeColor="accent4" w:themeTint="99" w:sz="4" w:space="0"/>
              <w:right w:val="nil"/>
            </w:tcBorders>
            <w:shd w:val="clear" w:color="auto" w:fill="FFFFFF" w:themeFill="background1"/>
            <w:noWrap/>
            <w:vAlign w:val="center"/>
          </w:tcPr>
          <w:p w:rsidRPr="00D75004" w:rsidR="00FC6667" w:rsidP="00FC6667" w:rsidRDefault="00FC6667" w14:paraId="3F8F9B7D" w14:textId="508AC562">
            <w:pPr>
              <w:spacing w:after="0" w:line="240" w:lineRule="auto"/>
              <w:jc w:val="center"/>
              <w:rPr>
                <w:rFonts w:ascii="Arial" w:hAnsi="Arial" w:cs="Arial"/>
                <w:sz w:val="18"/>
                <w:szCs w:val="18"/>
                <w:lang w:val="en-US"/>
              </w:rPr>
            </w:pPr>
            <w:r w:rsidRPr="00D75004">
              <w:rPr>
                <w:rFonts w:ascii="Arial" w:hAnsi="Arial" w:cs="Arial"/>
                <w:sz w:val="18"/>
                <w:szCs w:val="18"/>
                <w:lang w:val="en-US"/>
              </w:rPr>
              <w:t>500</w:t>
            </w:r>
          </w:p>
        </w:tc>
        <w:tc>
          <w:tcPr>
            <w:tcW w:w="1121" w:type="dxa"/>
            <w:tcBorders>
              <w:top w:val="nil"/>
              <w:left w:val="nil"/>
              <w:bottom w:val="single" w:color="CAE5E5" w:themeColor="accent4" w:themeTint="99" w:sz="4" w:space="0"/>
              <w:right w:val="nil"/>
            </w:tcBorders>
            <w:shd w:val="clear" w:color="auto" w:fill="FFFFFF" w:themeFill="background1"/>
            <w:noWrap/>
            <w:vAlign w:val="center"/>
          </w:tcPr>
          <w:p w:rsidRPr="00D75004" w:rsidR="00FC6667" w:rsidP="00FC6667" w:rsidRDefault="00AF004B" w14:paraId="034CE886" w14:textId="27AECEBC">
            <w:pPr>
              <w:spacing w:after="0" w:line="240" w:lineRule="auto"/>
              <w:jc w:val="center"/>
              <w:rPr>
                <w:rFonts w:ascii="Arial" w:hAnsi="Arial" w:cs="Arial"/>
                <w:sz w:val="18"/>
                <w:szCs w:val="18"/>
              </w:rPr>
            </w:pPr>
            <w:r w:rsidRPr="00D75004">
              <w:rPr>
                <w:rFonts w:ascii="Arial" w:hAnsi="Arial" w:cs="Arial"/>
                <w:sz w:val="18"/>
                <w:szCs w:val="18"/>
              </w:rPr>
              <w:t>0</w:t>
            </w:r>
          </w:p>
        </w:tc>
        <w:tc>
          <w:tcPr>
            <w:tcW w:w="1875" w:type="dxa"/>
            <w:tcBorders>
              <w:top w:val="nil"/>
              <w:left w:val="nil"/>
              <w:bottom w:val="single" w:color="CAE5E5" w:themeColor="accent4" w:themeTint="99" w:sz="4" w:space="0"/>
              <w:right w:val="single" w:color="CAE5E5" w:themeColor="accent4" w:themeTint="99" w:sz="4" w:space="0"/>
            </w:tcBorders>
            <w:shd w:val="clear" w:color="auto" w:fill="FFFFFF" w:themeFill="background1"/>
            <w:noWrap/>
            <w:vAlign w:val="center"/>
          </w:tcPr>
          <w:p w:rsidRPr="00D75004" w:rsidR="00FC6667" w:rsidP="00FC6667" w:rsidRDefault="00FC6667" w14:paraId="3881158D" w14:textId="370DC4E3">
            <w:pPr>
              <w:spacing w:after="0" w:line="240" w:lineRule="auto"/>
              <w:jc w:val="center"/>
              <w:rPr>
                <w:rFonts w:ascii="Arial" w:hAnsi="Arial" w:cs="Arial"/>
                <w:sz w:val="18"/>
                <w:szCs w:val="18"/>
              </w:rPr>
            </w:pPr>
            <w:r w:rsidRPr="00D75004">
              <w:rPr>
                <w:rFonts w:ascii="Arial" w:hAnsi="Arial" w:cs="Arial"/>
                <w:sz w:val="18"/>
                <w:szCs w:val="18"/>
              </w:rPr>
              <w:t>0.00%</w:t>
            </w:r>
          </w:p>
        </w:tc>
      </w:tr>
      <w:tr w:rsidRPr="006B1F14" w:rsidR="00FC6667" w:rsidTr="002E0781" w14:paraId="443A0762" w14:textId="77777777">
        <w:trPr>
          <w:trHeight w:val="645"/>
        </w:trPr>
        <w:tc>
          <w:tcPr>
            <w:tcW w:w="2068" w:type="dxa"/>
            <w:tcBorders>
              <w:top w:val="nil"/>
              <w:left w:val="single" w:color="CAE5E5" w:themeColor="accent4" w:themeTint="99" w:sz="4" w:space="0"/>
              <w:bottom w:val="single" w:color="CAE5E5" w:themeColor="accent4" w:themeTint="99" w:sz="4" w:space="0"/>
              <w:right w:val="nil"/>
            </w:tcBorders>
            <w:shd w:val="clear" w:color="auto" w:fill="FFFFFF" w:themeFill="background1"/>
            <w:vAlign w:val="center"/>
          </w:tcPr>
          <w:p w:rsidRPr="00FC6667" w:rsidR="00FC6667" w:rsidP="002E0781" w:rsidRDefault="00FC6667" w14:paraId="1F88A6A9" w14:textId="2646FEF9">
            <w:pPr>
              <w:spacing w:before="40" w:after="40" w:line="240" w:lineRule="auto"/>
              <w:jc w:val="center"/>
              <w:rPr>
                <w:rFonts w:ascii="Arial" w:hAnsi="Arial" w:cs="Arial"/>
                <w:sz w:val="18"/>
                <w:szCs w:val="18"/>
                <w:lang w:val="en-US"/>
              </w:rPr>
            </w:pPr>
            <w:proofErr w:type="spellStart"/>
            <w:r w:rsidRPr="00FC6667">
              <w:rPr>
                <w:rFonts w:ascii="Arial" w:hAnsi="Arial" w:cs="Arial"/>
                <w:sz w:val="18"/>
                <w:szCs w:val="18"/>
                <w:lang w:val="en-US"/>
              </w:rPr>
              <w:t>Wongalee</w:t>
            </w:r>
            <w:proofErr w:type="spellEnd"/>
            <w:r w:rsidRPr="00FC6667">
              <w:rPr>
                <w:rFonts w:ascii="Arial" w:hAnsi="Arial" w:cs="Arial"/>
                <w:sz w:val="18"/>
                <w:szCs w:val="18"/>
                <w:lang w:val="en-US"/>
              </w:rPr>
              <w:t xml:space="preserve"> </w:t>
            </w:r>
            <w:proofErr w:type="spellStart"/>
            <w:r w:rsidRPr="00FC6667">
              <w:rPr>
                <w:rFonts w:ascii="Arial" w:hAnsi="Arial" w:cs="Arial"/>
                <w:sz w:val="18"/>
                <w:szCs w:val="18"/>
                <w:lang w:val="en-US"/>
              </w:rPr>
              <w:t>Mervyndale</w:t>
            </w:r>
            <w:proofErr w:type="spellEnd"/>
            <w:r w:rsidRPr="00FC6667">
              <w:rPr>
                <w:rFonts w:ascii="Arial" w:hAnsi="Arial" w:cs="Arial"/>
                <w:sz w:val="18"/>
                <w:szCs w:val="18"/>
                <w:lang w:val="en-US"/>
              </w:rPr>
              <w:t xml:space="preserve"> and </w:t>
            </w:r>
            <w:proofErr w:type="spellStart"/>
            <w:r w:rsidRPr="00FC6667">
              <w:rPr>
                <w:rFonts w:ascii="Arial" w:hAnsi="Arial" w:cs="Arial"/>
                <w:sz w:val="18"/>
                <w:szCs w:val="18"/>
                <w:lang w:val="en-US"/>
              </w:rPr>
              <w:t>Rundalua</w:t>
            </w:r>
            <w:proofErr w:type="spellEnd"/>
            <w:r w:rsidRPr="00FC6667">
              <w:rPr>
                <w:rFonts w:ascii="Arial" w:hAnsi="Arial" w:cs="Arial"/>
                <w:sz w:val="18"/>
                <w:szCs w:val="18"/>
                <w:lang w:val="en-US"/>
              </w:rPr>
              <w:t xml:space="preserve"> Forest Regeneration Project</w:t>
            </w:r>
          </w:p>
        </w:tc>
        <w:tc>
          <w:tcPr>
            <w:tcW w:w="1566" w:type="dxa"/>
            <w:tcBorders>
              <w:top w:val="nil"/>
              <w:left w:val="nil"/>
              <w:bottom w:val="single" w:color="CAE5E5" w:themeColor="accent4" w:themeTint="99" w:sz="4" w:space="0"/>
              <w:right w:val="nil"/>
            </w:tcBorders>
            <w:shd w:val="clear" w:color="auto" w:fill="FFFFFF" w:themeFill="background1"/>
            <w:noWrap/>
            <w:vAlign w:val="center"/>
          </w:tcPr>
          <w:p w:rsidRPr="00D75004" w:rsidR="00FC6667" w:rsidP="00FC6667" w:rsidRDefault="00FC6667" w14:paraId="586E602F" w14:textId="0CB06D61">
            <w:pPr>
              <w:spacing w:after="0" w:line="240" w:lineRule="auto"/>
              <w:jc w:val="center"/>
              <w:rPr>
                <w:rFonts w:ascii="Arial" w:hAnsi="Arial" w:cs="Arial"/>
                <w:sz w:val="18"/>
                <w:szCs w:val="18"/>
                <w:lang w:val="en-US"/>
              </w:rPr>
            </w:pPr>
            <w:r w:rsidRPr="00D75004">
              <w:rPr>
                <w:rFonts w:ascii="Arial" w:hAnsi="Arial" w:cs="Arial"/>
                <w:sz w:val="18"/>
                <w:szCs w:val="18"/>
                <w:lang w:val="en-US"/>
              </w:rPr>
              <w:t>ACCU</w:t>
            </w:r>
          </w:p>
        </w:tc>
        <w:tc>
          <w:tcPr>
            <w:tcW w:w="1068" w:type="dxa"/>
            <w:tcBorders>
              <w:top w:val="nil"/>
              <w:left w:val="nil"/>
              <w:bottom w:val="single" w:color="CAE5E5" w:themeColor="accent4" w:themeTint="99" w:sz="4" w:space="0"/>
              <w:right w:val="nil"/>
            </w:tcBorders>
            <w:shd w:val="clear" w:color="auto" w:fill="FFFFFF" w:themeFill="background1"/>
            <w:vAlign w:val="center"/>
          </w:tcPr>
          <w:p w:rsidRPr="00D75004" w:rsidR="00FC6667" w:rsidP="00FC6667" w:rsidRDefault="00FC6667" w14:paraId="1D6CCD28" w14:textId="6760CA53">
            <w:pPr>
              <w:spacing w:after="0" w:line="240" w:lineRule="auto"/>
              <w:jc w:val="center"/>
              <w:rPr>
                <w:rFonts w:ascii="Arial" w:hAnsi="Arial" w:cs="Arial"/>
                <w:sz w:val="18"/>
                <w:szCs w:val="18"/>
                <w:lang w:val="en-US"/>
              </w:rPr>
            </w:pPr>
            <w:r w:rsidRPr="00D75004">
              <w:rPr>
                <w:rFonts w:ascii="Arial" w:hAnsi="Arial" w:cs="Arial"/>
                <w:sz w:val="18"/>
                <w:szCs w:val="18"/>
                <w:lang w:val="en-US"/>
              </w:rPr>
              <w:t>ANREU</w:t>
            </w:r>
          </w:p>
        </w:tc>
        <w:tc>
          <w:tcPr>
            <w:tcW w:w="1117" w:type="dxa"/>
            <w:tcBorders>
              <w:top w:val="nil"/>
              <w:left w:val="nil"/>
              <w:bottom w:val="single" w:color="CAE5E5" w:themeColor="accent4" w:themeTint="99" w:sz="4" w:space="0"/>
              <w:right w:val="nil"/>
            </w:tcBorders>
            <w:shd w:val="clear" w:color="auto" w:fill="FFFFFF" w:themeFill="background1"/>
            <w:noWrap/>
            <w:vAlign w:val="center"/>
          </w:tcPr>
          <w:p w:rsidRPr="00D75004" w:rsidR="00FC6667" w:rsidP="00FC6667" w:rsidRDefault="00FC6667" w14:paraId="72074873" w14:textId="073EB2D0">
            <w:pPr>
              <w:spacing w:after="0" w:line="240" w:lineRule="auto"/>
              <w:jc w:val="center"/>
              <w:rPr>
                <w:rFonts w:ascii="Arial" w:hAnsi="Arial" w:cs="Arial"/>
                <w:sz w:val="18"/>
                <w:szCs w:val="18"/>
                <w:lang w:val="en-US"/>
              </w:rPr>
            </w:pPr>
            <w:r w:rsidRPr="00D75004">
              <w:rPr>
                <w:rFonts w:ascii="Arial" w:hAnsi="Arial" w:cs="Arial"/>
                <w:sz w:val="18"/>
                <w:szCs w:val="18"/>
                <w:lang w:val="en-US"/>
              </w:rPr>
              <w:t>21/12/2021</w:t>
            </w:r>
          </w:p>
        </w:tc>
        <w:tc>
          <w:tcPr>
            <w:tcW w:w="1522" w:type="dxa"/>
            <w:tcBorders>
              <w:top w:val="nil"/>
              <w:left w:val="nil"/>
              <w:bottom w:val="single" w:color="CAE5E5" w:themeColor="accent4" w:themeTint="99" w:sz="4" w:space="0"/>
              <w:right w:val="nil"/>
            </w:tcBorders>
            <w:shd w:val="clear" w:color="auto" w:fill="FFFFFF" w:themeFill="background1"/>
            <w:vAlign w:val="center"/>
          </w:tcPr>
          <w:p w:rsidRPr="00D75004" w:rsidR="00FC6667" w:rsidP="00FC6667" w:rsidRDefault="00FC6667" w14:paraId="1C736A93" w14:textId="0B5E952E">
            <w:pPr>
              <w:spacing w:after="0" w:line="240" w:lineRule="auto"/>
              <w:jc w:val="center"/>
              <w:rPr>
                <w:rFonts w:ascii="Arial" w:hAnsi="Arial" w:cs="Arial"/>
                <w:sz w:val="18"/>
                <w:szCs w:val="18"/>
                <w:u w:val="single"/>
                <w:lang w:val="en-US"/>
              </w:rPr>
            </w:pPr>
            <w:r w:rsidRPr="00D75004">
              <w:rPr>
                <w:rFonts w:ascii="Arial" w:hAnsi="Arial" w:cs="Arial"/>
                <w:sz w:val="18"/>
                <w:szCs w:val="18"/>
                <w:u w:val="single"/>
                <w:lang w:val="en-US"/>
              </w:rPr>
              <w:t>3,803,450,882 - 3,803,451,181</w:t>
            </w:r>
          </w:p>
        </w:tc>
        <w:tc>
          <w:tcPr>
            <w:tcW w:w="867" w:type="dxa"/>
            <w:tcBorders>
              <w:top w:val="nil"/>
              <w:left w:val="nil"/>
              <w:bottom w:val="single" w:color="CAE5E5" w:themeColor="accent4" w:themeTint="99" w:sz="4" w:space="0"/>
              <w:right w:val="nil"/>
            </w:tcBorders>
            <w:shd w:val="clear" w:color="auto" w:fill="FFFFFF" w:themeFill="background1"/>
            <w:noWrap/>
            <w:vAlign w:val="center"/>
          </w:tcPr>
          <w:p w:rsidRPr="00D75004" w:rsidR="00FC6667" w:rsidP="00FC6667" w:rsidRDefault="00FC6667" w14:paraId="12CC5A8E" w14:textId="468DC15B">
            <w:pPr>
              <w:spacing w:after="0" w:line="240" w:lineRule="auto"/>
              <w:jc w:val="center"/>
              <w:rPr>
                <w:rFonts w:ascii="Arial" w:hAnsi="Arial" w:cs="Arial"/>
                <w:sz w:val="18"/>
                <w:szCs w:val="18"/>
                <w:lang w:val="en-US"/>
              </w:rPr>
            </w:pPr>
            <w:r w:rsidRPr="00D75004">
              <w:rPr>
                <w:rFonts w:ascii="Arial" w:hAnsi="Arial" w:cs="Arial"/>
                <w:sz w:val="18"/>
                <w:szCs w:val="18"/>
                <w:lang w:val="en-US"/>
              </w:rPr>
              <w:t>2020-21</w:t>
            </w:r>
          </w:p>
        </w:tc>
        <w:tc>
          <w:tcPr>
            <w:tcW w:w="916" w:type="dxa"/>
            <w:tcBorders>
              <w:top w:val="nil"/>
              <w:left w:val="nil"/>
              <w:bottom w:val="single" w:color="CAE5E5" w:themeColor="accent4" w:themeTint="99" w:sz="4" w:space="0"/>
              <w:right w:val="nil"/>
            </w:tcBorders>
            <w:shd w:val="clear" w:color="auto" w:fill="FFFFFF" w:themeFill="background1"/>
            <w:noWrap/>
            <w:vAlign w:val="center"/>
          </w:tcPr>
          <w:p w:rsidRPr="00D75004" w:rsidR="00FC6667" w:rsidP="00FC6667" w:rsidRDefault="00FC6667" w14:paraId="44BAA232" w14:textId="473F8A03">
            <w:pPr>
              <w:spacing w:after="0" w:line="240" w:lineRule="auto"/>
              <w:jc w:val="center"/>
              <w:rPr>
                <w:rFonts w:ascii="Arial" w:hAnsi="Arial" w:cs="Arial"/>
                <w:sz w:val="18"/>
                <w:szCs w:val="18"/>
                <w:lang w:val="en-US"/>
              </w:rPr>
            </w:pPr>
            <w:r w:rsidRPr="00D75004">
              <w:rPr>
                <w:rFonts w:ascii="Arial" w:hAnsi="Arial" w:cs="Arial"/>
                <w:sz w:val="18"/>
                <w:szCs w:val="18"/>
                <w:lang w:val="en-US"/>
              </w:rPr>
              <w:t>300</w:t>
            </w:r>
          </w:p>
        </w:tc>
        <w:tc>
          <w:tcPr>
            <w:tcW w:w="1154" w:type="dxa"/>
            <w:tcBorders>
              <w:top w:val="nil"/>
              <w:left w:val="nil"/>
              <w:bottom w:val="single" w:color="CAE5E5" w:themeColor="accent4" w:themeTint="99" w:sz="4" w:space="0"/>
              <w:right w:val="nil"/>
            </w:tcBorders>
            <w:shd w:val="clear" w:color="auto" w:fill="FFFFFF" w:themeFill="background1"/>
            <w:noWrap/>
            <w:vAlign w:val="center"/>
          </w:tcPr>
          <w:p w:rsidRPr="00D75004" w:rsidR="00FC6667" w:rsidP="00FC6667" w:rsidRDefault="00AF004B" w14:paraId="46ED433D" w14:textId="20309270">
            <w:pPr>
              <w:spacing w:after="0" w:line="240" w:lineRule="auto"/>
              <w:jc w:val="center"/>
              <w:rPr>
                <w:rFonts w:ascii="Arial" w:hAnsi="Arial" w:cs="Arial"/>
                <w:sz w:val="18"/>
                <w:szCs w:val="18"/>
              </w:rPr>
            </w:pPr>
            <w:r w:rsidRPr="00D75004">
              <w:rPr>
                <w:rFonts w:ascii="Arial" w:hAnsi="Arial" w:cs="Arial"/>
                <w:sz w:val="18"/>
                <w:szCs w:val="18"/>
              </w:rPr>
              <w:t>0</w:t>
            </w:r>
            <w:r w:rsidRPr="00D75004" w:rsidR="00FC6667">
              <w:rPr>
                <w:rFonts w:ascii="Arial" w:hAnsi="Arial" w:cs="Arial"/>
                <w:sz w:val="18"/>
                <w:szCs w:val="18"/>
              </w:rPr>
              <w:t> </w:t>
            </w:r>
          </w:p>
        </w:tc>
        <w:tc>
          <w:tcPr>
            <w:tcW w:w="1253" w:type="dxa"/>
            <w:tcBorders>
              <w:top w:val="nil"/>
              <w:left w:val="nil"/>
              <w:bottom w:val="single" w:color="CAE5E5" w:themeColor="accent4" w:themeTint="99" w:sz="4" w:space="0"/>
              <w:right w:val="nil"/>
            </w:tcBorders>
            <w:shd w:val="clear" w:color="auto" w:fill="FFFFFF" w:themeFill="background1"/>
            <w:noWrap/>
            <w:vAlign w:val="center"/>
          </w:tcPr>
          <w:p w:rsidRPr="00D75004" w:rsidR="00FC6667" w:rsidP="00FC6667" w:rsidRDefault="00FC6667" w14:paraId="1739444B" w14:textId="39AD7FA4">
            <w:pPr>
              <w:spacing w:after="0" w:line="240" w:lineRule="auto"/>
              <w:jc w:val="center"/>
              <w:rPr>
                <w:rFonts w:ascii="Arial" w:hAnsi="Arial" w:cs="Arial"/>
                <w:sz w:val="18"/>
                <w:szCs w:val="18"/>
                <w:lang w:val="en-US"/>
              </w:rPr>
            </w:pPr>
            <w:r w:rsidRPr="00D75004">
              <w:rPr>
                <w:rFonts w:ascii="Arial" w:hAnsi="Arial" w:cs="Arial"/>
                <w:sz w:val="18"/>
                <w:szCs w:val="18"/>
                <w:lang w:val="en-US"/>
              </w:rPr>
              <w:t>300</w:t>
            </w:r>
          </w:p>
        </w:tc>
        <w:tc>
          <w:tcPr>
            <w:tcW w:w="1121" w:type="dxa"/>
            <w:tcBorders>
              <w:top w:val="nil"/>
              <w:left w:val="nil"/>
              <w:bottom w:val="single" w:color="CAE5E5" w:themeColor="accent4" w:themeTint="99" w:sz="4" w:space="0"/>
              <w:right w:val="nil"/>
            </w:tcBorders>
            <w:shd w:val="clear" w:color="auto" w:fill="FFFFFF" w:themeFill="background1"/>
            <w:noWrap/>
            <w:vAlign w:val="center"/>
          </w:tcPr>
          <w:p w:rsidRPr="00D75004" w:rsidR="00FC6667" w:rsidP="00FC6667" w:rsidRDefault="00AF004B" w14:paraId="0AFDAF84" w14:textId="381C106C">
            <w:pPr>
              <w:spacing w:after="0" w:line="240" w:lineRule="auto"/>
              <w:jc w:val="center"/>
              <w:rPr>
                <w:rFonts w:ascii="Arial" w:hAnsi="Arial" w:cs="Arial"/>
                <w:sz w:val="18"/>
                <w:szCs w:val="18"/>
              </w:rPr>
            </w:pPr>
            <w:r w:rsidRPr="00D75004">
              <w:rPr>
                <w:rFonts w:ascii="Arial" w:hAnsi="Arial" w:cs="Arial"/>
                <w:sz w:val="18"/>
                <w:szCs w:val="18"/>
              </w:rPr>
              <w:t>0</w:t>
            </w:r>
          </w:p>
        </w:tc>
        <w:tc>
          <w:tcPr>
            <w:tcW w:w="1875" w:type="dxa"/>
            <w:tcBorders>
              <w:top w:val="nil"/>
              <w:left w:val="nil"/>
              <w:bottom w:val="single" w:color="CAE5E5" w:themeColor="accent4" w:themeTint="99" w:sz="4" w:space="0"/>
              <w:right w:val="single" w:color="CAE5E5" w:themeColor="accent4" w:themeTint="99" w:sz="4" w:space="0"/>
            </w:tcBorders>
            <w:shd w:val="clear" w:color="auto" w:fill="FFFFFF" w:themeFill="background1"/>
            <w:noWrap/>
            <w:vAlign w:val="center"/>
          </w:tcPr>
          <w:p w:rsidRPr="00D75004" w:rsidR="00FC6667" w:rsidP="00FC6667" w:rsidRDefault="00FC6667" w14:paraId="41430C42" w14:textId="24BD031E">
            <w:pPr>
              <w:spacing w:after="0" w:line="240" w:lineRule="auto"/>
              <w:jc w:val="center"/>
              <w:rPr>
                <w:rFonts w:ascii="Arial" w:hAnsi="Arial" w:cs="Arial"/>
                <w:sz w:val="18"/>
                <w:szCs w:val="18"/>
              </w:rPr>
            </w:pPr>
            <w:r w:rsidRPr="00D75004">
              <w:rPr>
                <w:rFonts w:ascii="Arial" w:hAnsi="Arial" w:cs="Arial"/>
                <w:sz w:val="18"/>
                <w:szCs w:val="18"/>
              </w:rPr>
              <w:t>0.00%</w:t>
            </w:r>
          </w:p>
        </w:tc>
      </w:tr>
      <w:tr w:rsidRPr="006B1F14" w:rsidR="00FC6667" w:rsidTr="002E0781" w14:paraId="68E3152E" w14:textId="77777777">
        <w:trPr>
          <w:trHeight w:val="839"/>
        </w:trPr>
        <w:tc>
          <w:tcPr>
            <w:tcW w:w="2068" w:type="dxa"/>
            <w:tcBorders>
              <w:top w:val="nil"/>
              <w:left w:val="single" w:color="CAE5E5" w:themeColor="accent4" w:themeTint="99" w:sz="4" w:space="0"/>
              <w:bottom w:val="single" w:color="CAE5E5" w:themeColor="accent4" w:themeTint="99" w:sz="4" w:space="0"/>
              <w:right w:val="nil"/>
            </w:tcBorders>
            <w:shd w:val="clear" w:color="auto" w:fill="FFFFFF" w:themeFill="background1"/>
            <w:vAlign w:val="center"/>
          </w:tcPr>
          <w:p w:rsidRPr="00FC6667" w:rsidR="00FC6667" w:rsidP="002E0781" w:rsidRDefault="00FC6667" w14:paraId="627E7AC5" w14:textId="022D58AA">
            <w:pPr>
              <w:spacing w:before="40" w:after="40" w:line="240" w:lineRule="auto"/>
              <w:jc w:val="center"/>
              <w:rPr>
                <w:rFonts w:ascii="Arial" w:hAnsi="Arial" w:cs="Arial"/>
                <w:sz w:val="18"/>
                <w:szCs w:val="18"/>
                <w:lang w:val="en-US"/>
              </w:rPr>
            </w:pPr>
            <w:proofErr w:type="gramStart"/>
            <w:r w:rsidRPr="00FC6667">
              <w:rPr>
                <w:rFonts w:ascii="Arial" w:hAnsi="Arial" w:cs="Arial"/>
                <w:sz w:val="18"/>
                <w:szCs w:val="18"/>
                <w:lang w:val="en-US"/>
              </w:rPr>
              <w:t>South East</w:t>
            </w:r>
            <w:proofErr w:type="gramEnd"/>
            <w:r w:rsidRPr="00FC6667">
              <w:rPr>
                <w:rFonts w:ascii="Arial" w:hAnsi="Arial" w:cs="Arial"/>
                <w:sz w:val="18"/>
                <w:szCs w:val="18"/>
                <w:lang w:val="en-US"/>
              </w:rPr>
              <w:t xml:space="preserve"> Arnhem Land Fire Abatement Project (SEALFA) Project</w:t>
            </w:r>
          </w:p>
        </w:tc>
        <w:tc>
          <w:tcPr>
            <w:tcW w:w="1566" w:type="dxa"/>
            <w:tcBorders>
              <w:top w:val="nil"/>
              <w:left w:val="nil"/>
              <w:bottom w:val="single" w:color="CAE5E5" w:themeColor="accent4" w:themeTint="99" w:sz="4" w:space="0"/>
              <w:right w:val="nil"/>
            </w:tcBorders>
            <w:shd w:val="clear" w:color="auto" w:fill="FFFFFF" w:themeFill="background1"/>
            <w:noWrap/>
            <w:vAlign w:val="center"/>
          </w:tcPr>
          <w:p w:rsidRPr="00D75004" w:rsidR="00FC6667" w:rsidP="00FC6667" w:rsidRDefault="00FC6667" w14:paraId="2938D107" w14:textId="20AF1F2B">
            <w:pPr>
              <w:spacing w:after="0" w:line="240" w:lineRule="auto"/>
              <w:jc w:val="center"/>
              <w:rPr>
                <w:rFonts w:ascii="Arial" w:hAnsi="Arial" w:cs="Arial"/>
                <w:sz w:val="18"/>
                <w:szCs w:val="18"/>
                <w:lang w:val="en-US"/>
              </w:rPr>
            </w:pPr>
            <w:r w:rsidRPr="00D75004">
              <w:rPr>
                <w:rFonts w:ascii="Arial" w:hAnsi="Arial" w:cs="Arial"/>
                <w:sz w:val="18"/>
                <w:szCs w:val="18"/>
                <w:lang w:val="en-US"/>
              </w:rPr>
              <w:t>ACCU</w:t>
            </w:r>
          </w:p>
        </w:tc>
        <w:tc>
          <w:tcPr>
            <w:tcW w:w="1068" w:type="dxa"/>
            <w:tcBorders>
              <w:top w:val="nil"/>
              <w:left w:val="nil"/>
              <w:bottom w:val="single" w:color="CAE5E5" w:themeColor="accent4" w:themeTint="99" w:sz="4" w:space="0"/>
              <w:right w:val="nil"/>
            </w:tcBorders>
            <w:shd w:val="clear" w:color="auto" w:fill="FFFFFF" w:themeFill="background1"/>
            <w:vAlign w:val="center"/>
          </w:tcPr>
          <w:p w:rsidRPr="00D75004" w:rsidR="00FC6667" w:rsidP="00FC6667" w:rsidRDefault="00FC6667" w14:paraId="03B7D4E2" w14:textId="794B6AF1">
            <w:pPr>
              <w:spacing w:after="0" w:line="240" w:lineRule="auto"/>
              <w:jc w:val="center"/>
              <w:rPr>
                <w:rFonts w:ascii="Arial" w:hAnsi="Arial" w:cs="Arial"/>
                <w:sz w:val="18"/>
                <w:szCs w:val="18"/>
                <w:lang w:val="en-US"/>
              </w:rPr>
            </w:pPr>
            <w:r w:rsidRPr="00D75004">
              <w:rPr>
                <w:rFonts w:ascii="Arial" w:hAnsi="Arial" w:cs="Arial"/>
                <w:sz w:val="18"/>
                <w:szCs w:val="18"/>
                <w:lang w:val="en-US"/>
              </w:rPr>
              <w:t>ANREU</w:t>
            </w:r>
          </w:p>
        </w:tc>
        <w:tc>
          <w:tcPr>
            <w:tcW w:w="1117" w:type="dxa"/>
            <w:tcBorders>
              <w:top w:val="nil"/>
              <w:left w:val="nil"/>
              <w:bottom w:val="single" w:color="CAE5E5" w:themeColor="accent4" w:themeTint="99" w:sz="4" w:space="0"/>
              <w:right w:val="nil"/>
            </w:tcBorders>
            <w:shd w:val="clear" w:color="auto" w:fill="FFFFFF" w:themeFill="background1"/>
            <w:noWrap/>
            <w:vAlign w:val="center"/>
          </w:tcPr>
          <w:p w:rsidRPr="00D75004" w:rsidR="00FC6667" w:rsidP="00FC6667" w:rsidRDefault="00FC6667" w14:paraId="3E6EA5B0" w14:textId="5D52AAD7">
            <w:pPr>
              <w:spacing w:after="0" w:line="240" w:lineRule="auto"/>
              <w:jc w:val="center"/>
              <w:rPr>
                <w:rFonts w:ascii="Arial" w:hAnsi="Arial" w:cs="Arial"/>
                <w:sz w:val="18"/>
                <w:szCs w:val="18"/>
                <w:lang w:val="en-US"/>
              </w:rPr>
            </w:pPr>
            <w:r w:rsidRPr="00D75004">
              <w:rPr>
                <w:rFonts w:ascii="Arial" w:hAnsi="Arial" w:cs="Arial"/>
                <w:sz w:val="18"/>
                <w:szCs w:val="18"/>
                <w:lang w:val="en-US"/>
              </w:rPr>
              <w:t>21/12/2021</w:t>
            </w:r>
          </w:p>
        </w:tc>
        <w:tc>
          <w:tcPr>
            <w:tcW w:w="1522" w:type="dxa"/>
            <w:tcBorders>
              <w:top w:val="nil"/>
              <w:left w:val="nil"/>
              <w:bottom w:val="single" w:color="CAE5E5" w:themeColor="accent4" w:themeTint="99" w:sz="4" w:space="0"/>
              <w:right w:val="nil"/>
            </w:tcBorders>
            <w:shd w:val="clear" w:color="auto" w:fill="FFFFFF" w:themeFill="background1"/>
            <w:vAlign w:val="center"/>
          </w:tcPr>
          <w:p w:rsidRPr="00D75004" w:rsidR="00FC6667" w:rsidP="00FC6667" w:rsidRDefault="00FC6667" w14:paraId="35D724A2" w14:textId="4770EDB8">
            <w:pPr>
              <w:spacing w:after="0" w:line="240" w:lineRule="auto"/>
              <w:jc w:val="center"/>
              <w:rPr>
                <w:rFonts w:ascii="Arial" w:hAnsi="Arial" w:cs="Arial"/>
                <w:sz w:val="18"/>
                <w:szCs w:val="18"/>
                <w:u w:val="single"/>
                <w:lang w:val="en-US"/>
              </w:rPr>
            </w:pPr>
            <w:r w:rsidRPr="00D75004">
              <w:rPr>
                <w:rFonts w:ascii="Arial" w:hAnsi="Arial" w:cs="Arial"/>
                <w:sz w:val="18"/>
                <w:szCs w:val="18"/>
                <w:u w:val="single"/>
                <w:lang w:val="en-US"/>
              </w:rPr>
              <w:t xml:space="preserve">8,329,069,985 - 8,329,070,284 </w:t>
            </w:r>
          </w:p>
        </w:tc>
        <w:tc>
          <w:tcPr>
            <w:tcW w:w="867" w:type="dxa"/>
            <w:tcBorders>
              <w:top w:val="nil"/>
              <w:left w:val="nil"/>
              <w:bottom w:val="single" w:color="CAE5E5" w:themeColor="accent4" w:themeTint="99" w:sz="4" w:space="0"/>
              <w:right w:val="nil"/>
            </w:tcBorders>
            <w:shd w:val="clear" w:color="auto" w:fill="FFFFFF" w:themeFill="background1"/>
            <w:noWrap/>
            <w:vAlign w:val="center"/>
          </w:tcPr>
          <w:p w:rsidRPr="00D75004" w:rsidR="00FC6667" w:rsidP="00FC6667" w:rsidRDefault="00FC6667" w14:paraId="19A53092" w14:textId="525C9019">
            <w:pPr>
              <w:spacing w:after="0" w:line="240" w:lineRule="auto"/>
              <w:jc w:val="center"/>
              <w:rPr>
                <w:rFonts w:ascii="Arial" w:hAnsi="Arial" w:cs="Arial"/>
                <w:sz w:val="18"/>
                <w:szCs w:val="18"/>
                <w:lang w:val="en-US"/>
              </w:rPr>
            </w:pPr>
            <w:r w:rsidRPr="00D75004">
              <w:rPr>
                <w:rFonts w:ascii="Arial" w:hAnsi="Arial" w:cs="Arial"/>
                <w:sz w:val="18"/>
                <w:szCs w:val="18"/>
                <w:lang w:val="en-US"/>
              </w:rPr>
              <w:t>2020-21</w:t>
            </w:r>
          </w:p>
        </w:tc>
        <w:tc>
          <w:tcPr>
            <w:tcW w:w="916" w:type="dxa"/>
            <w:tcBorders>
              <w:top w:val="nil"/>
              <w:left w:val="nil"/>
              <w:bottom w:val="single" w:color="CAE5E5" w:themeColor="accent4" w:themeTint="99" w:sz="4" w:space="0"/>
              <w:right w:val="nil"/>
            </w:tcBorders>
            <w:shd w:val="clear" w:color="auto" w:fill="FFFFFF" w:themeFill="background1"/>
            <w:noWrap/>
            <w:vAlign w:val="center"/>
          </w:tcPr>
          <w:p w:rsidRPr="00D75004" w:rsidR="00FC6667" w:rsidP="00FC6667" w:rsidRDefault="00FC6667" w14:paraId="71452315" w14:textId="4410EA45">
            <w:pPr>
              <w:spacing w:after="0" w:line="240" w:lineRule="auto"/>
              <w:jc w:val="center"/>
              <w:rPr>
                <w:rFonts w:ascii="Arial" w:hAnsi="Arial" w:cs="Arial"/>
                <w:sz w:val="18"/>
                <w:szCs w:val="18"/>
                <w:lang w:val="en-US"/>
              </w:rPr>
            </w:pPr>
            <w:r w:rsidRPr="00D75004">
              <w:rPr>
                <w:rFonts w:ascii="Arial" w:hAnsi="Arial" w:cs="Arial"/>
                <w:sz w:val="18"/>
                <w:szCs w:val="18"/>
                <w:lang w:val="en-US"/>
              </w:rPr>
              <w:t>300</w:t>
            </w:r>
          </w:p>
        </w:tc>
        <w:tc>
          <w:tcPr>
            <w:tcW w:w="1154" w:type="dxa"/>
            <w:tcBorders>
              <w:top w:val="nil"/>
              <w:left w:val="nil"/>
              <w:bottom w:val="single" w:color="CAE5E5" w:themeColor="accent4" w:themeTint="99" w:sz="4" w:space="0"/>
              <w:right w:val="nil"/>
            </w:tcBorders>
            <w:shd w:val="clear" w:color="auto" w:fill="FFFFFF" w:themeFill="background1"/>
            <w:noWrap/>
            <w:vAlign w:val="center"/>
          </w:tcPr>
          <w:p w:rsidRPr="00D75004" w:rsidR="00FC6667" w:rsidP="00FC6667" w:rsidRDefault="00AF004B" w14:paraId="045FD8DD" w14:textId="026E9E25">
            <w:pPr>
              <w:spacing w:after="0" w:line="240" w:lineRule="auto"/>
              <w:jc w:val="center"/>
              <w:rPr>
                <w:rFonts w:ascii="Arial" w:hAnsi="Arial" w:cs="Arial"/>
                <w:sz w:val="18"/>
                <w:szCs w:val="18"/>
              </w:rPr>
            </w:pPr>
            <w:r w:rsidRPr="00D75004">
              <w:rPr>
                <w:rFonts w:ascii="Arial" w:hAnsi="Arial" w:cs="Arial"/>
                <w:sz w:val="18"/>
                <w:szCs w:val="18"/>
              </w:rPr>
              <w:t>0</w:t>
            </w:r>
            <w:r w:rsidRPr="00D75004" w:rsidR="00FC6667">
              <w:rPr>
                <w:rFonts w:ascii="Arial" w:hAnsi="Arial" w:cs="Arial"/>
                <w:sz w:val="18"/>
                <w:szCs w:val="18"/>
              </w:rPr>
              <w:t> </w:t>
            </w:r>
          </w:p>
        </w:tc>
        <w:tc>
          <w:tcPr>
            <w:tcW w:w="1253" w:type="dxa"/>
            <w:tcBorders>
              <w:top w:val="nil"/>
              <w:left w:val="nil"/>
              <w:bottom w:val="single" w:color="CAE5E5" w:themeColor="accent4" w:themeTint="99" w:sz="4" w:space="0"/>
              <w:right w:val="nil"/>
            </w:tcBorders>
            <w:shd w:val="clear" w:color="auto" w:fill="FFFFFF" w:themeFill="background1"/>
            <w:noWrap/>
            <w:vAlign w:val="center"/>
          </w:tcPr>
          <w:p w:rsidRPr="00D75004" w:rsidR="00FC6667" w:rsidP="00FC6667" w:rsidRDefault="00FC6667" w14:paraId="6C0F500D" w14:textId="68191C33">
            <w:pPr>
              <w:spacing w:after="0" w:line="240" w:lineRule="auto"/>
              <w:jc w:val="center"/>
              <w:rPr>
                <w:rFonts w:ascii="Arial" w:hAnsi="Arial" w:cs="Arial"/>
                <w:sz w:val="18"/>
                <w:szCs w:val="18"/>
                <w:lang w:val="en-US"/>
              </w:rPr>
            </w:pPr>
            <w:r w:rsidRPr="00D75004">
              <w:rPr>
                <w:rFonts w:ascii="Arial" w:hAnsi="Arial" w:cs="Arial"/>
                <w:sz w:val="18"/>
                <w:szCs w:val="18"/>
                <w:lang w:val="en-US"/>
              </w:rPr>
              <w:t>300</w:t>
            </w:r>
          </w:p>
        </w:tc>
        <w:tc>
          <w:tcPr>
            <w:tcW w:w="1121" w:type="dxa"/>
            <w:tcBorders>
              <w:top w:val="nil"/>
              <w:left w:val="nil"/>
              <w:bottom w:val="single" w:color="CAE5E5" w:themeColor="accent4" w:themeTint="99" w:sz="4" w:space="0"/>
              <w:right w:val="nil"/>
            </w:tcBorders>
            <w:shd w:val="clear" w:color="auto" w:fill="FFFFFF" w:themeFill="background1"/>
            <w:noWrap/>
            <w:vAlign w:val="center"/>
          </w:tcPr>
          <w:p w:rsidRPr="00D75004" w:rsidR="00FC6667" w:rsidP="00FC6667" w:rsidRDefault="00FC6667" w14:paraId="227F04A7" w14:textId="6729024E">
            <w:pPr>
              <w:spacing w:after="0" w:line="240" w:lineRule="auto"/>
              <w:jc w:val="center"/>
              <w:rPr>
                <w:rFonts w:ascii="Arial" w:hAnsi="Arial" w:cs="Arial"/>
                <w:sz w:val="18"/>
                <w:szCs w:val="18"/>
              </w:rPr>
            </w:pPr>
            <w:r w:rsidRPr="00D75004">
              <w:rPr>
                <w:rFonts w:ascii="Arial" w:hAnsi="Arial" w:cs="Arial"/>
                <w:sz w:val="18"/>
                <w:szCs w:val="18"/>
              </w:rPr>
              <w:t> </w:t>
            </w:r>
            <w:r w:rsidRPr="00D75004" w:rsidR="00AF004B">
              <w:rPr>
                <w:rFonts w:ascii="Arial" w:hAnsi="Arial" w:cs="Arial"/>
                <w:sz w:val="18"/>
                <w:szCs w:val="18"/>
              </w:rPr>
              <w:t>0</w:t>
            </w:r>
          </w:p>
        </w:tc>
        <w:tc>
          <w:tcPr>
            <w:tcW w:w="1875" w:type="dxa"/>
            <w:tcBorders>
              <w:top w:val="nil"/>
              <w:left w:val="nil"/>
              <w:bottom w:val="single" w:color="CAE5E5" w:themeColor="accent4" w:themeTint="99" w:sz="4" w:space="0"/>
              <w:right w:val="single" w:color="CAE5E5" w:themeColor="accent4" w:themeTint="99" w:sz="4" w:space="0"/>
            </w:tcBorders>
            <w:shd w:val="clear" w:color="auto" w:fill="FFFFFF" w:themeFill="background1"/>
            <w:noWrap/>
            <w:vAlign w:val="center"/>
          </w:tcPr>
          <w:p w:rsidRPr="00D75004" w:rsidR="00FC6667" w:rsidP="00FC6667" w:rsidRDefault="00FC6667" w14:paraId="7DE22CF1" w14:textId="2AA89003">
            <w:pPr>
              <w:spacing w:after="0" w:line="240" w:lineRule="auto"/>
              <w:jc w:val="center"/>
              <w:rPr>
                <w:rFonts w:ascii="Arial" w:hAnsi="Arial" w:cs="Arial"/>
                <w:sz w:val="18"/>
                <w:szCs w:val="18"/>
              </w:rPr>
            </w:pPr>
            <w:r w:rsidRPr="00D75004">
              <w:rPr>
                <w:rFonts w:ascii="Arial" w:hAnsi="Arial" w:cs="Arial"/>
                <w:sz w:val="18"/>
                <w:szCs w:val="18"/>
              </w:rPr>
              <w:t>0.00%</w:t>
            </w:r>
          </w:p>
        </w:tc>
      </w:tr>
      <w:tr w:rsidRPr="006B1F14" w:rsidR="00FC6667" w:rsidTr="002E0781" w14:paraId="38E86B2F" w14:textId="77777777">
        <w:trPr>
          <w:trHeight w:val="690"/>
        </w:trPr>
        <w:tc>
          <w:tcPr>
            <w:tcW w:w="2068" w:type="dxa"/>
            <w:tcBorders>
              <w:top w:val="nil"/>
              <w:left w:val="single" w:color="CAE5E5" w:themeColor="accent4" w:themeTint="99" w:sz="4" w:space="0"/>
              <w:bottom w:val="single" w:color="CAE5E5" w:themeColor="accent4" w:themeTint="99" w:sz="4" w:space="0"/>
              <w:right w:val="nil"/>
            </w:tcBorders>
            <w:shd w:val="clear" w:color="auto" w:fill="FFFFFF" w:themeFill="background1"/>
            <w:vAlign w:val="center"/>
          </w:tcPr>
          <w:p w:rsidRPr="00FC6667" w:rsidR="00FC6667" w:rsidP="002E0781" w:rsidRDefault="00FC6667" w14:paraId="252BE938" w14:textId="1FA99BCF">
            <w:pPr>
              <w:spacing w:before="40" w:after="40" w:line="240" w:lineRule="auto"/>
              <w:jc w:val="center"/>
              <w:rPr>
                <w:rFonts w:ascii="Arial" w:hAnsi="Arial" w:cs="Arial"/>
                <w:sz w:val="18"/>
                <w:szCs w:val="18"/>
                <w:lang w:val="en-US"/>
              </w:rPr>
            </w:pPr>
            <w:r w:rsidRPr="00FC6667">
              <w:rPr>
                <w:rFonts w:ascii="Arial" w:hAnsi="Arial" w:cs="Arial"/>
                <w:sz w:val="18"/>
                <w:szCs w:val="18"/>
                <w:lang w:val="en-US"/>
              </w:rPr>
              <w:t>Grid Connected Wind Energy Generation at Andhra Pradesh</w:t>
            </w:r>
          </w:p>
        </w:tc>
        <w:tc>
          <w:tcPr>
            <w:tcW w:w="1566" w:type="dxa"/>
            <w:tcBorders>
              <w:top w:val="nil"/>
              <w:left w:val="nil"/>
              <w:bottom w:val="single" w:color="CAE5E5" w:themeColor="accent4" w:themeTint="99" w:sz="4" w:space="0"/>
              <w:right w:val="nil"/>
            </w:tcBorders>
            <w:shd w:val="clear" w:color="auto" w:fill="FFFFFF" w:themeFill="background1"/>
            <w:noWrap/>
            <w:vAlign w:val="center"/>
          </w:tcPr>
          <w:p w:rsidRPr="00D75004" w:rsidR="00FC6667" w:rsidP="00FC6667" w:rsidRDefault="00FC6667" w14:paraId="209EC105" w14:textId="48CB0A13">
            <w:pPr>
              <w:spacing w:after="0" w:line="240" w:lineRule="auto"/>
              <w:jc w:val="center"/>
              <w:rPr>
                <w:rFonts w:ascii="Arial" w:hAnsi="Arial" w:cs="Arial"/>
                <w:sz w:val="18"/>
                <w:szCs w:val="18"/>
                <w:lang w:val="en-US"/>
              </w:rPr>
            </w:pPr>
            <w:r w:rsidRPr="00D75004">
              <w:rPr>
                <w:rFonts w:ascii="Arial" w:hAnsi="Arial" w:cs="Arial"/>
                <w:sz w:val="18"/>
                <w:szCs w:val="18"/>
                <w:lang w:val="en-US"/>
              </w:rPr>
              <w:t>CER</w:t>
            </w:r>
          </w:p>
        </w:tc>
        <w:tc>
          <w:tcPr>
            <w:tcW w:w="1068" w:type="dxa"/>
            <w:tcBorders>
              <w:top w:val="nil"/>
              <w:left w:val="nil"/>
              <w:bottom w:val="single" w:color="CAE5E5" w:themeColor="accent4" w:themeTint="99" w:sz="4" w:space="0"/>
              <w:right w:val="nil"/>
            </w:tcBorders>
            <w:shd w:val="clear" w:color="auto" w:fill="FFFFFF" w:themeFill="background1"/>
            <w:vAlign w:val="center"/>
          </w:tcPr>
          <w:p w:rsidRPr="00D75004" w:rsidR="00FC6667" w:rsidP="00FC6667" w:rsidRDefault="00FC6667" w14:paraId="055F8EB9" w14:textId="304E4562">
            <w:pPr>
              <w:spacing w:after="0" w:line="240" w:lineRule="auto"/>
              <w:jc w:val="center"/>
              <w:rPr>
                <w:rFonts w:ascii="Arial" w:hAnsi="Arial" w:cs="Arial"/>
                <w:sz w:val="18"/>
                <w:szCs w:val="18"/>
                <w:lang w:val="en-US"/>
              </w:rPr>
            </w:pPr>
            <w:r w:rsidRPr="00D75004">
              <w:rPr>
                <w:rFonts w:ascii="Arial" w:hAnsi="Arial" w:cs="Arial"/>
                <w:sz w:val="18"/>
                <w:szCs w:val="18"/>
                <w:lang w:val="en-US"/>
              </w:rPr>
              <w:t>ANREU</w:t>
            </w:r>
          </w:p>
        </w:tc>
        <w:tc>
          <w:tcPr>
            <w:tcW w:w="1117" w:type="dxa"/>
            <w:tcBorders>
              <w:top w:val="nil"/>
              <w:left w:val="nil"/>
              <w:bottom w:val="single" w:color="CAE5E5" w:themeColor="accent4" w:themeTint="99" w:sz="4" w:space="0"/>
              <w:right w:val="nil"/>
            </w:tcBorders>
            <w:shd w:val="clear" w:color="auto" w:fill="FFFFFF" w:themeFill="background1"/>
            <w:noWrap/>
            <w:vAlign w:val="center"/>
          </w:tcPr>
          <w:p w:rsidRPr="00D75004" w:rsidR="00FC6667" w:rsidP="00FC6667" w:rsidRDefault="00FC6667" w14:paraId="3DF301A2" w14:textId="45C88935">
            <w:pPr>
              <w:spacing w:after="0" w:line="240" w:lineRule="auto"/>
              <w:jc w:val="center"/>
              <w:rPr>
                <w:rFonts w:ascii="Arial" w:hAnsi="Arial" w:cs="Arial"/>
                <w:sz w:val="18"/>
                <w:szCs w:val="18"/>
                <w:lang w:val="en-US"/>
              </w:rPr>
            </w:pPr>
            <w:r w:rsidRPr="00D75004">
              <w:rPr>
                <w:rFonts w:ascii="Arial" w:hAnsi="Arial" w:cs="Arial"/>
                <w:sz w:val="18"/>
                <w:szCs w:val="18"/>
                <w:lang w:val="en-US"/>
              </w:rPr>
              <w:t>21/12/2021</w:t>
            </w:r>
          </w:p>
        </w:tc>
        <w:tc>
          <w:tcPr>
            <w:tcW w:w="1522" w:type="dxa"/>
            <w:tcBorders>
              <w:top w:val="nil"/>
              <w:left w:val="nil"/>
              <w:bottom w:val="single" w:color="CAE5E5" w:themeColor="accent4" w:themeTint="99" w:sz="4" w:space="0"/>
              <w:right w:val="nil"/>
            </w:tcBorders>
            <w:shd w:val="clear" w:color="auto" w:fill="FFFFFF" w:themeFill="background1"/>
            <w:vAlign w:val="center"/>
          </w:tcPr>
          <w:p w:rsidRPr="00D75004" w:rsidR="00FC6667" w:rsidP="00FC6667" w:rsidRDefault="00FC6667" w14:paraId="2E92870F" w14:textId="4B008CAD">
            <w:pPr>
              <w:spacing w:after="0" w:line="240" w:lineRule="auto"/>
              <w:jc w:val="center"/>
              <w:rPr>
                <w:rFonts w:ascii="Arial" w:hAnsi="Arial" w:cs="Arial"/>
                <w:sz w:val="18"/>
                <w:szCs w:val="18"/>
                <w:u w:val="single"/>
                <w:lang w:val="en-US"/>
              </w:rPr>
            </w:pPr>
            <w:r w:rsidRPr="00D75004">
              <w:rPr>
                <w:rFonts w:ascii="Arial" w:hAnsi="Arial" w:cs="Arial"/>
                <w:sz w:val="18"/>
                <w:szCs w:val="18"/>
                <w:u w:val="single"/>
                <w:lang w:val="en-US"/>
              </w:rPr>
              <w:t>265,611,809 - 265,615,108</w:t>
            </w:r>
            <w:r w:rsidR="00D75004">
              <w:rPr>
                <w:rFonts w:ascii="Arial" w:hAnsi="Arial" w:cs="Arial"/>
                <w:sz w:val="18"/>
                <w:szCs w:val="18"/>
                <w:u w:val="single"/>
                <w:lang w:val="en-US"/>
              </w:rPr>
              <w:t xml:space="preserve"> </w:t>
            </w:r>
          </w:p>
        </w:tc>
        <w:tc>
          <w:tcPr>
            <w:tcW w:w="867" w:type="dxa"/>
            <w:tcBorders>
              <w:top w:val="nil"/>
              <w:left w:val="nil"/>
              <w:bottom w:val="single" w:color="CAE5E5" w:themeColor="accent4" w:themeTint="99" w:sz="4" w:space="0"/>
              <w:right w:val="nil"/>
            </w:tcBorders>
            <w:shd w:val="clear" w:color="auto" w:fill="FFFFFF" w:themeFill="background1"/>
            <w:noWrap/>
            <w:vAlign w:val="center"/>
          </w:tcPr>
          <w:p w:rsidRPr="00D75004" w:rsidR="00FC6667" w:rsidP="00FC6667" w:rsidRDefault="00FC6667" w14:paraId="465410CF" w14:textId="166719BF">
            <w:pPr>
              <w:spacing w:after="0" w:line="240" w:lineRule="auto"/>
              <w:jc w:val="center"/>
              <w:rPr>
                <w:rFonts w:ascii="Arial" w:hAnsi="Arial" w:cs="Arial"/>
                <w:sz w:val="18"/>
                <w:szCs w:val="18"/>
                <w:lang w:val="en-US"/>
              </w:rPr>
            </w:pPr>
            <w:r w:rsidRPr="00D75004">
              <w:rPr>
                <w:rFonts w:ascii="Arial" w:hAnsi="Arial" w:cs="Arial"/>
                <w:sz w:val="18"/>
                <w:szCs w:val="18"/>
                <w:lang w:val="en-US"/>
              </w:rPr>
              <w:t>2020-21</w:t>
            </w:r>
          </w:p>
        </w:tc>
        <w:tc>
          <w:tcPr>
            <w:tcW w:w="916" w:type="dxa"/>
            <w:tcBorders>
              <w:top w:val="nil"/>
              <w:left w:val="nil"/>
              <w:bottom w:val="single" w:color="CAE5E5" w:themeColor="accent4" w:themeTint="99" w:sz="4" w:space="0"/>
              <w:right w:val="nil"/>
            </w:tcBorders>
            <w:shd w:val="clear" w:color="auto" w:fill="FFFFFF" w:themeFill="background1"/>
            <w:noWrap/>
            <w:vAlign w:val="center"/>
          </w:tcPr>
          <w:p w:rsidRPr="00D75004" w:rsidR="00FC6667" w:rsidP="00FC6667" w:rsidRDefault="00FC6667" w14:paraId="22159E2E" w14:textId="0C53792D">
            <w:pPr>
              <w:spacing w:after="0" w:line="240" w:lineRule="auto"/>
              <w:jc w:val="center"/>
              <w:rPr>
                <w:rFonts w:ascii="Arial" w:hAnsi="Arial" w:cs="Arial"/>
                <w:sz w:val="18"/>
                <w:szCs w:val="18"/>
                <w:lang w:val="en-US"/>
              </w:rPr>
            </w:pPr>
            <w:r w:rsidRPr="00D75004">
              <w:rPr>
                <w:rFonts w:ascii="Arial" w:hAnsi="Arial" w:cs="Arial"/>
                <w:sz w:val="18"/>
                <w:szCs w:val="18"/>
                <w:lang w:val="en-US"/>
              </w:rPr>
              <w:t>3,300</w:t>
            </w:r>
          </w:p>
        </w:tc>
        <w:tc>
          <w:tcPr>
            <w:tcW w:w="1154" w:type="dxa"/>
            <w:tcBorders>
              <w:top w:val="nil"/>
              <w:left w:val="nil"/>
              <w:bottom w:val="single" w:color="CAE5E5" w:themeColor="accent4" w:themeTint="99" w:sz="4" w:space="0"/>
              <w:right w:val="nil"/>
            </w:tcBorders>
            <w:shd w:val="clear" w:color="auto" w:fill="FFFFFF" w:themeFill="background1"/>
            <w:noWrap/>
            <w:vAlign w:val="center"/>
          </w:tcPr>
          <w:p w:rsidRPr="00D75004" w:rsidR="00FC6667" w:rsidP="00FC6667" w:rsidRDefault="00FC6667" w14:paraId="32622167" w14:textId="795C5D14">
            <w:pPr>
              <w:spacing w:after="0" w:line="240" w:lineRule="auto"/>
              <w:jc w:val="center"/>
              <w:rPr>
                <w:rFonts w:ascii="Arial" w:hAnsi="Arial" w:cs="Arial"/>
                <w:sz w:val="18"/>
                <w:szCs w:val="18"/>
              </w:rPr>
            </w:pPr>
            <w:r w:rsidRPr="00D75004">
              <w:rPr>
                <w:rFonts w:ascii="Arial" w:hAnsi="Arial" w:cs="Arial"/>
                <w:sz w:val="18"/>
                <w:szCs w:val="18"/>
              </w:rPr>
              <w:t>351</w:t>
            </w:r>
          </w:p>
        </w:tc>
        <w:tc>
          <w:tcPr>
            <w:tcW w:w="1253" w:type="dxa"/>
            <w:tcBorders>
              <w:top w:val="nil"/>
              <w:left w:val="nil"/>
              <w:bottom w:val="single" w:color="CAE5E5" w:themeColor="accent4" w:themeTint="99" w:sz="4" w:space="0"/>
              <w:right w:val="nil"/>
            </w:tcBorders>
            <w:shd w:val="clear" w:color="auto" w:fill="FFFFFF" w:themeFill="background1"/>
            <w:noWrap/>
            <w:vAlign w:val="center"/>
          </w:tcPr>
          <w:p w:rsidRPr="00D75004" w:rsidR="00FC6667" w:rsidP="00FC6667" w:rsidRDefault="00FC6667" w14:paraId="79A84C53" w14:textId="676BCF22">
            <w:pPr>
              <w:spacing w:after="0" w:line="240" w:lineRule="auto"/>
              <w:jc w:val="center"/>
              <w:rPr>
                <w:rFonts w:ascii="Arial" w:hAnsi="Arial" w:cs="Arial"/>
                <w:sz w:val="18"/>
                <w:szCs w:val="18"/>
                <w:lang w:val="en-US"/>
              </w:rPr>
            </w:pPr>
            <w:r w:rsidRPr="00D75004">
              <w:rPr>
                <w:rFonts w:ascii="Arial" w:hAnsi="Arial" w:cs="Arial"/>
                <w:sz w:val="18"/>
                <w:szCs w:val="18"/>
                <w:lang w:val="en-US"/>
              </w:rPr>
              <w:t>2427</w:t>
            </w:r>
          </w:p>
        </w:tc>
        <w:tc>
          <w:tcPr>
            <w:tcW w:w="1121" w:type="dxa"/>
            <w:tcBorders>
              <w:top w:val="nil"/>
              <w:left w:val="nil"/>
              <w:bottom w:val="single" w:color="CAE5E5" w:themeColor="accent4" w:themeTint="99" w:sz="4" w:space="0"/>
              <w:right w:val="nil"/>
            </w:tcBorders>
            <w:shd w:val="clear" w:color="auto" w:fill="FFFFFF" w:themeFill="background1"/>
            <w:noWrap/>
            <w:vAlign w:val="center"/>
          </w:tcPr>
          <w:p w:rsidRPr="00D75004" w:rsidR="00FC6667" w:rsidP="00FC6667" w:rsidRDefault="00FC6667" w14:paraId="4884F92C" w14:textId="2DF649C2">
            <w:pPr>
              <w:spacing w:after="0" w:line="240" w:lineRule="auto"/>
              <w:jc w:val="center"/>
              <w:rPr>
                <w:rFonts w:ascii="Arial" w:hAnsi="Arial" w:cs="Arial"/>
                <w:sz w:val="18"/>
                <w:szCs w:val="18"/>
              </w:rPr>
            </w:pPr>
            <w:r w:rsidRPr="00D75004">
              <w:rPr>
                <w:rFonts w:ascii="Arial" w:hAnsi="Arial" w:cs="Arial"/>
                <w:sz w:val="18"/>
                <w:szCs w:val="18"/>
              </w:rPr>
              <w:t>522</w:t>
            </w:r>
          </w:p>
        </w:tc>
        <w:tc>
          <w:tcPr>
            <w:tcW w:w="1875" w:type="dxa"/>
            <w:tcBorders>
              <w:top w:val="nil"/>
              <w:left w:val="nil"/>
              <w:bottom w:val="single" w:color="CAE5E5" w:themeColor="accent4" w:themeTint="99" w:sz="4" w:space="0"/>
              <w:right w:val="single" w:color="CAE5E5" w:themeColor="accent4" w:themeTint="99" w:sz="4" w:space="0"/>
            </w:tcBorders>
            <w:shd w:val="clear" w:color="auto" w:fill="FFFFFF" w:themeFill="background1"/>
            <w:noWrap/>
            <w:vAlign w:val="center"/>
          </w:tcPr>
          <w:p w:rsidRPr="00D75004" w:rsidR="00FC6667" w:rsidP="00FC6667" w:rsidRDefault="00FC6667" w14:paraId="3057F1EA" w14:textId="5C785B5C">
            <w:pPr>
              <w:spacing w:after="0" w:line="240" w:lineRule="auto"/>
              <w:jc w:val="center"/>
              <w:rPr>
                <w:rFonts w:ascii="Arial" w:hAnsi="Arial" w:cs="Arial"/>
                <w:sz w:val="18"/>
                <w:szCs w:val="18"/>
              </w:rPr>
            </w:pPr>
            <w:r w:rsidRPr="00D75004">
              <w:rPr>
                <w:rFonts w:ascii="Arial" w:hAnsi="Arial" w:cs="Arial"/>
                <w:sz w:val="18"/>
                <w:szCs w:val="18"/>
              </w:rPr>
              <w:t>79.94%</w:t>
            </w:r>
          </w:p>
        </w:tc>
      </w:tr>
      <w:tr w:rsidRPr="006B1F14" w:rsidR="002457DD" w:rsidTr="00AF004B" w14:paraId="4849F6A2" w14:textId="77777777">
        <w:trPr>
          <w:trHeight w:val="140"/>
        </w:trPr>
        <w:tc>
          <w:tcPr>
            <w:tcW w:w="8208" w:type="dxa"/>
            <w:gridSpan w:val="6"/>
            <w:tcBorders>
              <w:top w:val="single" w:color="CAE5E5" w:themeColor="accent4" w:themeTint="99" w:sz="4" w:space="0"/>
              <w:left w:val="single" w:color="CAE5E5" w:themeColor="accent4" w:themeTint="99" w:sz="4" w:space="0"/>
              <w:bottom w:val="single" w:color="CAE5E5" w:themeColor="accent4" w:themeTint="99" w:sz="4" w:space="0"/>
              <w:right w:val="nil"/>
            </w:tcBorders>
            <w:shd w:val="clear" w:color="auto" w:fill="DBEDED" w:themeFill="accent4" w:themeFillTint="66"/>
            <w:vAlign w:val="center"/>
          </w:tcPr>
          <w:p w:rsidRPr="00A4628B" w:rsidR="002457DD" w:rsidP="002457DD" w:rsidRDefault="002457DD" w14:paraId="37F12FC3" w14:textId="77777777">
            <w:pPr>
              <w:spacing w:after="0" w:line="240" w:lineRule="auto"/>
              <w:jc w:val="right"/>
              <w:rPr>
                <w:rFonts w:ascii="Arial" w:hAnsi="Arial" w:eastAsia="Times New Roman" w:cs="Arial"/>
                <w:b/>
                <w:bCs/>
                <w:color w:val="0070C0"/>
                <w:sz w:val="18"/>
                <w:szCs w:val="18"/>
                <w:lang w:eastAsia="en-AU"/>
              </w:rPr>
            </w:pPr>
            <w:r w:rsidRPr="00B471D5">
              <w:rPr>
                <w:rFonts w:ascii="Arial" w:hAnsi="Arial" w:eastAsia="Times New Roman" w:cs="Arial"/>
                <w:b/>
                <w:bCs/>
                <w:sz w:val="18"/>
                <w:szCs w:val="18"/>
                <w:lang w:eastAsia="en-AU"/>
              </w:rPr>
              <w:t>Offset Totals:</w:t>
            </w:r>
          </w:p>
        </w:tc>
        <w:tc>
          <w:tcPr>
            <w:tcW w:w="916" w:type="dxa"/>
            <w:tcBorders>
              <w:top w:val="single" w:color="CAE5E5" w:themeColor="accent4" w:themeTint="99" w:sz="4" w:space="0"/>
              <w:left w:val="nil"/>
              <w:bottom w:val="single" w:color="CAE5E5" w:themeColor="accent4" w:themeTint="99" w:sz="4" w:space="0"/>
              <w:right w:val="nil"/>
            </w:tcBorders>
            <w:shd w:val="clear" w:color="auto" w:fill="DBEDED" w:themeFill="accent4" w:themeFillTint="66"/>
            <w:noWrap/>
            <w:vAlign w:val="center"/>
          </w:tcPr>
          <w:p w:rsidRPr="006B1F14" w:rsidR="002457DD" w:rsidP="002457DD" w:rsidRDefault="002457DD" w14:paraId="3AC21E09" w14:textId="44A8EC28">
            <w:pPr>
              <w:spacing w:after="0" w:line="240" w:lineRule="auto"/>
              <w:jc w:val="center"/>
              <w:rPr>
                <w:rFonts w:ascii="Arial" w:hAnsi="Arial" w:eastAsia="Times New Roman" w:cs="Arial"/>
                <w:color w:val="0070C0"/>
                <w:sz w:val="18"/>
                <w:szCs w:val="18"/>
                <w:lang w:eastAsia="en-AU"/>
              </w:rPr>
            </w:pPr>
            <w:r>
              <w:rPr>
                <w:rFonts w:ascii="Arial" w:hAnsi="Arial" w:cs="Arial"/>
                <w:b/>
                <w:bCs/>
                <w:color w:val="000000"/>
                <w:sz w:val="18"/>
                <w:szCs w:val="18"/>
              </w:rPr>
              <w:t>7660</w:t>
            </w:r>
          </w:p>
        </w:tc>
        <w:tc>
          <w:tcPr>
            <w:tcW w:w="1154" w:type="dxa"/>
            <w:tcBorders>
              <w:top w:val="single" w:color="CAE5E5" w:themeColor="accent4" w:themeTint="99" w:sz="4" w:space="0"/>
              <w:left w:val="nil"/>
              <w:bottom w:val="single" w:color="CAE5E5" w:themeColor="accent4" w:themeTint="99" w:sz="4" w:space="0"/>
              <w:right w:val="nil"/>
            </w:tcBorders>
            <w:shd w:val="clear" w:color="auto" w:fill="DBEDED" w:themeFill="accent4" w:themeFillTint="66"/>
            <w:noWrap/>
            <w:vAlign w:val="center"/>
          </w:tcPr>
          <w:p w:rsidRPr="006B1F14" w:rsidR="002457DD" w:rsidP="002457DD" w:rsidRDefault="002457DD" w14:paraId="44072313" w14:textId="6DFB080A">
            <w:pPr>
              <w:spacing w:after="0" w:line="240" w:lineRule="auto"/>
              <w:jc w:val="center"/>
              <w:rPr>
                <w:rFonts w:ascii="Arial" w:hAnsi="Arial" w:eastAsia="Times New Roman" w:cs="Arial"/>
                <w:color w:val="0070C0"/>
                <w:sz w:val="18"/>
                <w:szCs w:val="18"/>
                <w:lang w:eastAsia="en-AU"/>
              </w:rPr>
            </w:pPr>
            <w:r>
              <w:rPr>
                <w:rFonts w:ascii="Arial" w:hAnsi="Arial" w:cs="Arial"/>
                <w:b/>
                <w:bCs/>
                <w:color w:val="000000"/>
                <w:sz w:val="18"/>
                <w:szCs w:val="18"/>
              </w:rPr>
              <w:t>2841</w:t>
            </w:r>
          </w:p>
        </w:tc>
        <w:tc>
          <w:tcPr>
            <w:tcW w:w="1253" w:type="dxa"/>
            <w:tcBorders>
              <w:top w:val="single" w:color="CAE5E5" w:themeColor="accent4" w:themeTint="99" w:sz="4" w:space="0"/>
              <w:left w:val="nil"/>
              <w:bottom w:val="single" w:color="CAE5E5" w:themeColor="accent4" w:themeTint="99" w:sz="4" w:space="0"/>
              <w:right w:val="nil"/>
            </w:tcBorders>
            <w:shd w:val="clear" w:color="auto" w:fill="DBEDED" w:themeFill="accent4" w:themeFillTint="66"/>
            <w:noWrap/>
            <w:vAlign w:val="center"/>
          </w:tcPr>
          <w:p w:rsidRPr="006B1F14" w:rsidR="002457DD" w:rsidP="002457DD" w:rsidRDefault="002457DD" w14:paraId="60D967A4" w14:textId="385E6730">
            <w:pPr>
              <w:spacing w:after="0" w:line="240" w:lineRule="auto"/>
              <w:jc w:val="center"/>
              <w:rPr>
                <w:rFonts w:ascii="Arial" w:hAnsi="Arial" w:eastAsia="Times New Roman" w:cs="Arial"/>
                <w:color w:val="0070C0"/>
                <w:sz w:val="18"/>
                <w:szCs w:val="18"/>
                <w:lang w:eastAsia="en-AU"/>
              </w:rPr>
            </w:pPr>
            <w:r>
              <w:rPr>
                <w:rFonts w:ascii="Arial" w:hAnsi="Arial" w:cs="Arial"/>
                <w:b/>
                <w:bCs/>
                <w:color w:val="000000"/>
                <w:sz w:val="18"/>
                <w:szCs w:val="18"/>
              </w:rPr>
              <w:t>4166</w:t>
            </w:r>
          </w:p>
        </w:tc>
        <w:tc>
          <w:tcPr>
            <w:tcW w:w="1121" w:type="dxa"/>
            <w:tcBorders>
              <w:top w:val="single" w:color="CAE5E5" w:themeColor="accent4" w:themeTint="99" w:sz="4" w:space="0"/>
              <w:left w:val="nil"/>
              <w:bottom w:val="single" w:color="CAE5E5" w:themeColor="accent4" w:themeTint="99" w:sz="4" w:space="0"/>
              <w:right w:val="nil"/>
            </w:tcBorders>
            <w:shd w:val="clear" w:color="auto" w:fill="DBEDED" w:themeFill="accent4" w:themeFillTint="66"/>
            <w:noWrap/>
            <w:vAlign w:val="center"/>
          </w:tcPr>
          <w:p w:rsidRPr="006B1F14" w:rsidR="002457DD" w:rsidP="002457DD" w:rsidRDefault="002457DD" w14:paraId="0F69F352" w14:textId="3902E9C4">
            <w:pPr>
              <w:spacing w:after="0" w:line="240" w:lineRule="auto"/>
              <w:jc w:val="center"/>
              <w:rPr>
                <w:rFonts w:ascii="Arial" w:hAnsi="Arial" w:eastAsia="Times New Roman" w:cs="Arial"/>
                <w:color w:val="0070C0"/>
                <w:sz w:val="18"/>
                <w:szCs w:val="18"/>
                <w:lang w:eastAsia="en-AU"/>
              </w:rPr>
            </w:pPr>
            <w:r>
              <w:rPr>
                <w:rFonts w:ascii="Arial" w:hAnsi="Arial" w:cs="Arial"/>
                <w:b/>
                <w:bCs/>
                <w:color w:val="000000"/>
                <w:sz w:val="18"/>
                <w:szCs w:val="18"/>
              </w:rPr>
              <w:t>653</w:t>
            </w:r>
          </w:p>
        </w:tc>
        <w:tc>
          <w:tcPr>
            <w:tcW w:w="1875" w:type="dxa"/>
            <w:tcBorders>
              <w:top w:val="single" w:color="CAE5E5" w:themeColor="accent4" w:themeTint="99" w:sz="4" w:space="0"/>
              <w:left w:val="nil"/>
              <w:bottom w:val="single" w:color="CAE5E5" w:themeColor="accent4" w:themeTint="99" w:sz="4" w:space="0"/>
              <w:right w:val="single" w:color="CAE5E5" w:themeColor="accent4" w:themeTint="99" w:sz="4" w:space="0"/>
            </w:tcBorders>
            <w:shd w:val="clear" w:color="auto" w:fill="DBEDED" w:themeFill="accent4" w:themeFillTint="66"/>
            <w:noWrap/>
            <w:vAlign w:val="center"/>
          </w:tcPr>
          <w:p w:rsidRPr="002457DD" w:rsidR="002457DD" w:rsidP="002457DD" w:rsidRDefault="002457DD" w14:paraId="6EA8441D" w14:textId="35E8F088">
            <w:pPr>
              <w:spacing w:after="0" w:line="240" w:lineRule="auto"/>
              <w:jc w:val="center"/>
              <w:rPr>
                <w:rFonts w:ascii="Arial" w:hAnsi="Arial" w:eastAsia="Times New Roman" w:cs="Arial"/>
                <w:b/>
                <w:bCs/>
                <w:color w:val="0070C0"/>
                <w:sz w:val="18"/>
                <w:szCs w:val="18"/>
                <w:lang w:eastAsia="en-AU"/>
              </w:rPr>
            </w:pPr>
            <w:r w:rsidRPr="002457DD">
              <w:rPr>
                <w:rFonts w:ascii="Arial" w:hAnsi="Arial" w:eastAsia="Times New Roman" w:cs="Arial"/>
                <w:b/>
                <w:bCs/>
                <w:color w:val="0070C0"/>
                <w:sz w:val="18"/>
                <w:szCs w:val="18"/>
                <w:lang w:eastAsia="en-AU"/>
              </w:rPr>
              <w:fldChar w:fldCharType="begin"/>
            </w:r>
            <w:r w:rsidRPr="002457DD">
              <w:rPr>
                <w:rFonts w:ascii="Arial" w:hAnsi="Arial" w:eastAsia="Times New Roman" w:cs="Arial"/>
                <w:b/>
                <w:bCs/>
                <w:color w:val="0070C0"/>
                <w:sz w:val="18"/>
                <w:szCs w:val="18"/>
                <w:lang w:eastAsia="en-AU"/>
              </w:rPr>
              <w:instrText xml:space="preserve"> =SUM(ABOVE)*100 \# "0.00%" </w:instrText>
            </w:r>
            <w:r w:rsidRPr="002457DD">
              <w:rPr>
                <w:rFonts w:ascii="Arial" w:hAnsi="Arial" w:eastAsia="Times New Roman" w:cs="Arial"/>
                <w:b/>
                <w:bCs/>
                <w:color w:val="0070C0"/>
                <w:sz w:val="18"/>
                <w:szCs w:val="18"/>
                <w:lang w:eastAsia="en-AU"/>
              </w:rPr>
              <w:fldChar w:fldCharType="separate"/>
            </w:r>
            <w:r w:rsidRPr="002457DD">
              <w:rPr>
                <w:rFonts w:ascii="Arial" w:hAnsi="Arial" w:eastAsia="Times New Roman" w:cs="Arial"/>
                <w:b/>
                <w:bCs/>
                <w:sz w:val="18"/>
                <w:szCs w:val="18"/>
                <w:lang w:eastAsia="en-AU"/>
              </w:rPr>
              <w:t>1</w:t>
            </w:r>
            <w:r w:rsidRPr="002457DD">
              <w:rPr>
                <w:rFonts w:ascii="Arial" w:hAnsi="Arial" w:eastAsia="Times New Roman" w:cs="Arial"/>
                <w:b/>
                <w:bCs/>
                <w:noProof/>
                <w:sz w:val="18"/>
                <w:szCs w:val="18"/>
                <w:lang w:eastAsia="en-AU"/>
              </w:rPr>
              <w:t>00.00%</w:t>
            </w:r>
            <w:r w:rsidRPr="002457DD">
              <w:rPr>
                <w:rFonts w:ascii="Arial" w:hAnsi="Arial" w:eastAsia="Times New Roman" w:cs="Arial"/>
                <w:b/>
                <w:bCs/>
                <w:color w:val="0070C0"/>
                <w:sz w:val="18"/>
                <w:szCs w:val="18"/>
                <w:lang w:eastAsia="en-AU"/>
              </w:rPr>
              <w:fldChar w:fldCharType="end"/>
            </w:r>
          </w:p>
        </w:tc>
      </w:tr>
    </w:tbl>
    <w:p w:rsidR="00261344" w:rsidP="00B64F72" w:rsidRDefault="00261344" w14:paraId="7AEED51D" w14:textId="77777777">
      <w:pPr>
        <w:pStyle w:val="Heading3"/>
        <w:rPr>
          <w:lang w:val="en-AU"/>
        </w:rPr>
        <w:sectPr w:rsidR="00261344" w:rsidSect="006F5639">
          <w:headerReference w:type="even" r:id="rId28"/>
          <w:headerReference w:type="default" r:id="rId29"/>
          <w:footerReference w:type="even" r:id="rId30"/>
          <w:headerReference w:type="first" r:id="rId31"/>
          <w:footerReference w:type="first" r:id="rId32"/>
          <w:pgSz w:w="16838" w:h="11906" w:orient="landscape" w:code="9"/>
          <w:pgMar w:top="1701" w:right="1644" w:bottom="1701" w:left="1134" w:header="0" w:footer="278" w:gutter="0"/>
          <w:cols w:space="708"/>
          <w:docGrid w:linePitch="360"/>
        </w:sectPr>
      </w:pPr>
    </w:p>
    <w:p w:rsidR="00B64F72" w:rsidP="00B64F72" w:rsidRDefault="00B64F72" w14:paraId="7617289B" w14:textId="77777777">
      <w:pPr>
        <w:pStyle w:val="Heading3"/>
        <w:rPr>
          <w:lang w:val="en-AU"/>
        </w:rPr>
      </w:pPr>
      <w:r w:rsidRPr="005F648F">
        <w:rPr>
          <w:lang w:val="en-AU"/>
        </w:rPr>
        <w:t>Co-benefits</w:t>
      </w:r>
    </w:p>
    <w:p w:rsidRPr="00166EA3" w:rsidR="00166EA3" w:rsidP="00166EA3" w:rsidRDefault="00166EA3" w14:paraId="04357224" w14:textId="77777777"/>
    <w:p w:rsidRPr="00F96C1C" w:rsidR="00166EA3" w:rsidP="00166EA3" w:rsidRDefault="00166EA3" w14:paraId="300CECCB" w14:textId="77777777">
      <w:pPr>
        <w:pStyle w:val="ListParagraph"/>
        <w:numPr>
          <w:ilvl w:val="0"/>
          <w:numId w:val="28"/>
        </w:numPr>
        <w:autoSpaceDE w:val="0"/>
        <w:autoSpaceDN w:val="0"/>
        <w:adjustRightInd w:val="0"/>
        <w:spacing w:after="0" w:line="240" w:lineRule="auto"/>
        <w:rPr>
          <w:rFonts w:ascii="Arial" w:hAnsi="Arial"/>
          <w:b/>
          <w:bCs/>
          <w:sz w:val="18"/>
          <w:lang w:val="en-US"/>
        </w:rPr>
      </w:pPr>
      <w:r w:rsidRPr="00F96C1C">
        <w:rPr>
          <w:rFonts w:ascii="Arial" w:hAnsi="Arial"/>
          <w:b/>
          <w:bCs/>
          <w:sz w:val="18"/>
          <w:lang w:val="en-US"/>
        </w:rPr>
        <w:t>Project Type: Human-Induced regeneration of native forests</w:t>
      </w:r>
    </w:p>
    <w:p w:rsidRPr="00F96C1C" w:rsidR="00166EA3" w:rsidP="00166EA3" w:rsidRDefault="00166EA3" w14:paraId="7AE4FC90" w14:textId="77777777">
      <w:pPr>
        <w:pStyle w:val="ListParagraph"/>
        <w:autoSpaceDE w:val="0"/>
        <w:autoSpaceDN w:val="0"/>
        <w:adjustRightInd w:val="0"/>
        <w:spacing w:after="0" w:line="240" w:lineRule="auto"/>
        <w:rPr>
          <w:rFonts w:ascii="Arial" w:hAnsi="Arial"/>
          <w:sz w:val="18"/>
          <w:lang w:val="en-US"/>
        </w:rPr>
      </w:pPr>
    </w:p>
    <w:p w:rsidRPr="00837E3D" w:rsidR="00166EA3" w:rsidP="00166EA3" w:rsidRDefault="00166EA3" w14:paraId="3DBA11D4" w14:textId="77777777">
      <w:pPr>
        <w:pStyle w:val="Boldbodytext"/>
        <w:jc w:val="both"/>
        <w:rPr>
          <w:b w:val="0"/>
          <w:color w:val="171717" w:themeColor="background2" w:themeShade="1A"/>
          <w:lang w:eastAsia="en-US"/>
        </w:rPr>
      </w:pPr>
      <w:r w:rsidRPr="00837E3D">
        <w:rPr>
          <w:b w:val="0"/>
          <w:color w:val="171717" w:themeColor="background2" w:themeShade="1A"/>
          <w:lang w:eastAsia="en-US"/>
        </w:rPr>
        <w:t xml:space="preserve">This </w:t>
      </w:r>
      <w:proofErr w:type="gramStart"/>
      <w:r w:rsidRPr="00837E3D">
        <w:rPr>
          <w:b w:val="0"/>
          <w:color w:val="171717" w:themeColor="background2" w:themeShade="1A"/>
          <w:lang w:eastAsia="en-US"/>
        </w:rPr>
        <w:t>project type</w:t>
      </w:r>
      <w:proofErr w:type="gramEnd"/>
      <w:r w:rsidRPr="00837E3D">
        <w:rPr>
          <w:b w:val="0"/>
          <w:color w:val="171717" w:themeColor="background2" w:themeShade="1A"/>
          <w:lang w:eastAsia="en-US"/>
        </w:rPr>
        <w:t xml:space="preserve"> stores carbon by regenerating native forests. Additional benefits from these projects can include improved quality of rural land and water supply, increased biodiversity and shade and shelter for farmed livestock.</w:t>
      </w:r>
    </w:p>
    <w:p w:rsidRPr="00837E3D" w:rsidR="00166EA3" w:rsidP="00166EA3" w:rsidRDefault="00166EA3" w14:paraId="264AD30D" w14:textId="77777777">
      <w:pPr>
        <w:pStyle w:val="Boldbodytext"/>
        <w:jc w:val="both"/>
        <w:rPr>
          <w:b w:val="0"/>
          <w:color w:val="171717" w:themeColor="background2" w:themeShade="1A"/>
          <w:lang w:eastAsia="en-US"/>
        </w:rPr>
      </w:pPr>
    </w:p>
    <w:p w:rsidRPr="00F96C1C" w:rsidR="00166EA3" w:rsidP="00166EA3" w:rsidRDefault="00166EA3" w14:paraId="1F8F55D1" w14:textId="77777777">
      <w:pPr>
        <w:pStyle w:val="ListParagraph"/>
        <w:numPr>
          <w:ilvl w:val="0"/>
          <w:numId w:val="28"/>
        </w:numPr>
        <w:autoSpaceDE w:val="0"/>
        <w:autoSpaceDN w:val="0"/>
        <w:adjustRightInd w:val="0"/>
        <w:spacing w:after="0" w:line="240" w:lineRule="auto"/>
        <w:rPr>
          <w:rFonts w:ascii="Arial" w:hAnsi="Arial"/>
          <w:b/>
          <w:bCs/>
          <w:sz w:val="18"/>
          <w:lang w:val="en-US"/>
        </w:rPr>
      </w:pPr>
      <w:r w:rsidRPr="00F96C1C">
        <w:rPr>
          <w:rFonts w:ascii="Arial" w:hAnsi="Arial"/>
          <w:b/>
          <w:bCs/>
          <w:sz w:val="18"/>
          <w:lang w:val="en-US"/>
        </w:rPr>
        <w:t xml:space="preserve">Project Type: </w:t>
      </w:r>
      <w:r>
        <w:rPr>
          <w:rFonts w:ascii="Arial" w:hAnsi="Arial"/>
          <w:b/>
          <w:bCs/>
          <w:sz w:val="18"/>
          <w:lang w:val="en-US"/>
        </w:rPr>
        <w:t>Winds of change</w:t>
      </w:r>
    </w:p>
    <w:p w:rsidRPr="00F96C1C" w:rsidR="00166EA3" w:rsidP="00166EA3" w:rsidRDefault="00166EA3" w14:paraId="58DC0053" w14:textId="77777777">
      <w:pPr>
        <w:pStyle w:val="ListParagraph"/>
        <w:autoSpaceDE w:val="0"/>
        <w:autoSpaceDN w:val="0"/>
        <w:adjustRightInd w:val="0"/>
        <w:spacing w:after="0" w:line="240" w:lineRule="auto"/>
        <w:rPr>
          <w:rFonts w:ascii="Arial" w:hAnsi="Arial"/>
          <w:sz w:val="18"/>
          <w:lang w:val="en-US"/>
        </w:rPr>
      </w:pPr>
    </w:p>
    <w:p w:rsidRPr="00837E3D" w:rsidR="00166EA3" w:rsidP="00166EA3" w:rsidRDefault="00166EA3" w14:paraId="0B056259" w14:textId="77777777">
      <w:pPr>
        <w:pStyle w:val="Boldbodytext"/>
        <w:jc w:val="both"/>
        <w:rPr>
          <w:b w:val="0"/>
          <w:color w:val="171717" w:themeColor="background2" w:themeShade="1A"/>
          <w:lang w:eastAsia="en-US"/>
        </w:rPr>
      </w:pPr>
      <w:r>
        <w:rPr>
          <w:b w:val="0"/>
          <w:color w:val="171717" w:themeColor="background2" w:themeShade="1A"/>
          <w:lang w:eastAsia="en-US"/>
        </w:rPr>
        <w:t xml:space="preserve">The Winds of change projects introduce clean energy to the grid in India which would otherwise be generated with coal-fired power. This </w:t>
      </w:r>
      <w:proofErr w:type="gramStart"/>
      <w:r>
        <w:rPr>
          <w:b w:val="0"/>
          <w:color w:val="171717" w:themeColor="background2" w:themeShade="1A"/>
          <w:lang w:eastAsia="en-US"/>
        </w:rPr>
        <w:t>project type</w:t>
      </w:r>
      <w:proofErr w:type="gramEnd"/>
      <w:r>
        <w:rPr>
          <w:b w:val="0"/>
          <w:color w:val="171717" w:themeColor="background2" w:themeShade="1A"/>
          <w:lang w:eastAsia="en-US"/>
        </w:rPr>
        <w:t xml:space="preserve"> improves the electricity availability in the rural area and reduces occurrence of blackouts. New roads were built during the construction of the turbines, improving accessibility for the locals. Improved employment opportunities </w:t>
      </w:r>
      <w:proofErr w:type="gramStart"/>
      <w:r>
        <w:rPr>
          <w:b w:val="0"/>
          <w:color w:val="171717" w:themeColor="background2" w:themeShade="1A"/>
          <w:lang w:eastAsia="en-US"/>
        </w:rPr>
        <w:t>was</w:t>
      </w:r>
      <w:proofErr w:type="gramEnd"/>
      <w:r>
        <w:rPr>
          <w:b w:val="0"/>
          <w:color w:val="171717" w:themeColor="background2" w:themeShade="1A"/>
          <w:lang w:eastAsia="en-US"/>
        </w:rPr>
        <w:t xml:space="preserve"> also a co-benefit with local employment as engineers, maintenance technicians, operators and security guards which boosts the local economy and village services.</w:t>
      </w:r>
    </w:p>
    <w:p w:rsidRPr="005F648F" w:rsidR="006F5639" w:rsidP="006F5639" w:rsidRDefault="006F5639" w14:paraId="7D297F65" w14:textId="77777777">
      <w:pPr>
        <w:rPr>
          <w:rFonts w:ascii="Fabriga" w:hAnsi="Fabriga"/>
          <w:color w:val="033323" w:themeColor="accent1"/>
        </w:rPr>
        <w:sectPr w:rsidRPr="005F648F" w:rsidR="006F5639" w:rsidSect="00261344">
          <w:pgSz w:w="11906" w:h="16838" w:orient="portrait" w:code="9"/>
          <w:pgMar w:top="1644" w:right="1701" w:bottom="1134" w:left="1701" w:header="0" w:footer="278" w:gutter="0"/>
          <w:cols w:space="708"/>
          <w:docGrid w:linePitch="360"/>
        </w:sectPr>
      </w:pPr>
      <w:r w:rsidRPr="005F648F">
        <w:rPr>
          <w:rFonts w:ascii="Fabriga" w:hAnsi="Fabriga"/>
          <w:color w:val="033323" w:themeColor="accent1"/>
        </w:rPr>
        <w:br w:type="page"/>
      </w:r>
    </w:p>
    <w:p w:rsidRPr="005F648F" w:rsidR="006F5639" w:rsidP="006F5639" w:rsidRDefault="006F5639" w14:paraId="4A63B898" w14:textId="5D67EDED">
      <w:pPr>
        <w:pStyle w:val="Heading1"/>
        <w:numPr>
          <w:ilvl w:val="0"/>
          <w:numId w:val="0"/>
        </w:numPr>
        <w:shd w:val="clear" w:color="auto" w:fill="033323" w:themeFill="accent1"/>
        <w:ind w:left="312" w:hanging="312"/>
      </w:pPr>
      <w:bookmarkStart w:name="_Toc80103742" w:id="18"/>
      <w:bookmarkStart w:name="_Toc199253730" w:id="19"/>
      <w:r w:rsidRPr="005F648F">
        <w:rPr>
          <w:rFonts w:eastAsia="Times New Roman"/>
        </w:rPr>
        <w:t xml:space="preserve">7. Renewable Energy Certificate (REC) </w:t>
      </w:r>
      <w:r w:rsidRPr="005F648F" w:rsidR="007C5FBE">
        <w:t>s</w:t>
      </w:r>
      <w:r w:rsidRPr="005F648F">
        <w:t>ummary</w:t>
      </w:r>
      <w:bookmarkEnd w:id="18"/>
      <w:bookmarkEnd w:id="19"/>
      <w:r w:rsidRPr="005F648F">
        <w:t xml:space="preserve"> </w:t>
      </w:r>
    </w:p>
    <w:p w:rsidRPr="005F648F" w:rsidR="006F5639" w:rsidP="006F5639" w:rsidRDefault="006F5639" w14:paraId="6EAD7A7B" w14:textId="77777777">
      <w:pPr>
        <w:pStyle w:val="Heading3"/>
        <w:rPr>
          <w:rFonts w:eastAsia="Times New Roman"/>
          <w:lang w:val="en-AU"/>
        </w:rPr>
      </w:pPr>
      <w:r w:rsidRPr="005F648F">
        <w:rPr>
          <w:rFonts w:eastAsia="Times New Roman"/>
          <w:lang w:val="en-AU"/>
        </w:rPr>
        <w:t>Renewable Energy Certificate (REC) Summary</w:t>
      </w:r>
    </w:p>
    <w:p w:rsidRPr="002B46AB" w:rsidR="007C5FBE" w:rsidP="002B46AB" w:rsidRDefault="002B46AB" w14:paraId="5B2B694B" w14:textId="6553DADC">
      <w:pPr>
        <w:pStyle w:val="Blackbodytext"/>
      </w:pPr>
      <w:r w:rsidRPr="00A81146">
        <w:rPr>
          <w:color w:val="auto"/>
        </w:rPr>
        <w:t xml:space="preserve">The following RECs have been surrendered to reduce electricity emissions under the market-based reporting method. The </w:t>
      </w:r>
      <w:r w:rsidR="009616AB">
        <w:rPr>
          <w:color w:val="auto"/>
        </w:rPr>
        <w:t>340 LGCs</w:t>
      </w:r>
      <w:r w:rsidRPr="00A81146">
        <w:rPr>
          <w:color w:val="auto"/>
        </w:rPr>
        <w:t xml:space="preserve"> listed in the table is the proportion of LGCs surrendered to cover the electricity emissions from the production and storage of the Four Pillars Gin product at the </w:t>
      </w:r>
      <w:proofErr w:type="spellStart"/>
      <w:r w:rsidRPr="00A81146">
        <w:rPr>
          <w:color w:val="auto"/>
        </w:rPr>
        <w:t>Healesville</w:t>
      </w:r>
      <w:proofErr w:type="spellEnd"/>
      <w:r w:rsidRPr="00A81146">
        <w:rPr>
          <w:color w:val="auto"/>
        </w:rPr>
        <w:t xml:space="preserve"> distillery and warehouse. The LGCs</w:t>
      </w:r>
      <w:r w:rsidR="005873B7">
        <w:rPr>
          <w:color w:val="auto"/>
        </w:rPr>
        <w:t xml:space="preserve"> below</w:t>
      </w:r>
      <w:r w:rsidRPr="00A81146">
        <w:rPr>
          <w:color w:val="auto"/>
        </w:rPr>
        <w:t xml:space="preserve"> have been surrendered and form part of the LGCs surrendered in the Lion Pty Ltd </w:t>
      </w:r>
      <w:proofErr w:type="spellStart"/>
      <w:r w:rsidRPr="00A81146">
        <w:rPr>
          <w:color w:val="auto"/>
        </w:rPr>
        <w:t>organisation</w:t>
      </w:r>
      <w:proofErr w:type="spellEnd"/>
      <w:r w:rsidRPr="00A81146">
        <w:rPr>
          <w:color w:val="auto"/>
        </w:rPr>
        <w:t xml:space="preserve"> certification. Lion Pty Ltd PDS for the </w:t>
      </w:r>
      <w:r w:rsidR="00C14158">
        <w:rPr>
          <w:color w:val="auto"/>
        </w:rPr>
        <w:t>CY</w:t>
      </w:r>
      <w:r w:rsidRPr="00A81146">
        <w:rPr>
          <w:color w:val="auto"/>
        </w:rPr>
        <w:t>202</w:t>
      </w:r>
      <w:r>
        <w:rPr>
          <w:color w:val="auto"/>
        </w:rPr>
        <w:t>4</w:t>
      </w:r>
      <w:r w:rsidRPr="00A81146">
        <w:rPr>
          <w:color w:val="auto"/>
        </w:rPr>
        <w:t xml:space="preserve"> reporting period can be found in </w:t>
      </w:r>
      <w:hyperlink w:history="1" r:id="rId33">
        <w:r w:rsidRPr="000D543F">
          <w:rPr>
            <w:rStyle w:val="Hyperlink"/>
          </w:rPr>
          <w:t>https://www.climateactive.org.au/buy-climate-active/certified-members/lion</w:t>
        </w:r>
      </w:hyperlink>
      <w:r>
        <w:t>.</w:t>
      </w:r>
    </w:p>
    <w:tbl>
      <w:tblPr>
        <w:tblW w:w="2751" w:type="pct"/>
        <w:tblBorders>
          <w:top w:val="single" w:color="A7D4D4" w:themeColor="accent4" w:sz="4" w:space="0"/>
          <w:left w:val="single" w:color="A7D4D4" w:themeColor="accent4" w:sz="4" w:space="0"/>
          <w:bottom w:val="single" w:color="A7D4D4" w:themeColor="accent4" w:sz="4" w:space="0"/>
          <w:right w:val="single" w:color="A7D4D4" w:themeColor="accent4" w:sz="4" w:space="0"/>
          <w:insideH w:val="single" w:color="66B5B5" w:sz="4" w:space="0"/>
        </w:tblBorders>
        <w:tblCellMar>
          <w:left w:w="0" w:type="dxa"/>
          <w:right w:w="0" w:type="dxa"/>
        </w:tblCellMar>
        <w:tblLook w:val="04A0" w:firstRow="1" w:lastRow="0" w:firstColumn="1" w:lastColumn="0" w:noHBand="0" w:noVBand="1"/>
      </w:tblPr>
      <w:tblGrid>
        <w:gridCol w:w="5630"/>
        <w:gridCol w:w="2104"/>
      </w:tblGrid>
      <w:tr w:rsidRPr="005F648F" w:rsidR="007C5FBE" w:rsidTr="0059313D" w14:paraId="34315CCA" w14:textId="77777777">
        <w:trPr>
          <w:cantSplit/>
          <w:trHeight w:val="340"/>
        </w:trPr>
        <w:tc>
          <w:tcPr>
            <w:tcW w:w="3640" w:type="pct"/>
            <w:shd w:val="clear" w:color="auto" w:fill="A7D4D4"/>
            <w:tcMar>
              <w:top w:w="0" w:type="dxa"/>
              <w:left w:w="108" w:type="dxa"/>
              <w:bottom w:w="0" w:type="dxa"/>
              <w:right w:w="108" w:type="dxa"/>
            </w:tcMar>
            <w:vAlign w:val="center"/>
            <w:hideMark/>
          </w:tcPr>
          <w:p w:rsidRPr="005F648F" w:rsidR="007C5FBE" w:rsidP="007C5FBE" w:rsidRDefault="007C5FBE" w14:paraId="40F823F7" w14:textId="77777777">
            <w:pPr>
              <w:pStyle w:val="Boldbodytext"/>
              <w:widowControl/>
              <w:numPr>
                <w:ilvl w:val="0"/>
                <w:numId w:val="9"/>
              </w:numPr>
              <w:tabs>
                <w:tab w:val="clear" w:pos="822"/>
              </w:tabs>
              <w:spacing w:line="260" w:lineRule="exact"/>
              <w:rPr>
                <w:color w:val="auto"/>
                <w:lang w:val="en-AU" w:eastAsia="en-US"/>
              </w:rPr>
            </w:pPr>
            <w:r w:rsidRPr="005F648F">
              <w:rPr>
                <w:color w:val="auto"/>
                <w:lang w:val="en-AU" w:eastAsia="en-US"/>
              </w:rPr>
              <w:t>Large-scale Generation certificates (LGCs)*</w:t>
            </w:r>
          </w:p>
        </w:tc>
        <w:tc>
          <w:tcPr>
            <w:tcW w:w="1360" w:type="pct"/>
            <w:shd w:val="clear" w:color="auto" w:fill="EDF6F6" w:themeFill="accent4" w:themeFillTint="33"/>
            <w:tcMar>
              <w:top w:w="0" w:type="dxa"/>
              <w:left w:w="108" w:type="dxa"/>
              <w:bottom w:w="0" w:type="dxa"/>
              <w:right w:w="108" w:type="dxa"/>
            </w:tcMar>
            <w:hideMark/>
          </w:tcPr>
          <w:p w:rsidRPr="005F648F" w:rsidR="007C5FBE" w:rsidP="00205CE0" w:rsidRDefault="00236E82" w14:paraId="0A88910D" w14:textId="183E83CC">
            <w:pPr>
              <w:pStyle w:val="Boldbodytext"/>
              <w:spacing w:line="260" w:lineRule="exact"/>
              <w:jc w:val="center"/>
              <w:rPr>
                <w:b w:val="0"/>
                <w:color w:val="auto"/>
                <w:lang w:val="en-AU" w:eastAsia="en-US"/>
              </w:rPr>
            </w:pPr>
            <w:r>
              <w:rPr>
                <w:b w:val="0"/>
                <w:color w:val="auto"/>
                <w:lang w:val="en-AU" w:eastAsia="en-US"/>
              </w:rPr>
              <w:t>340</w:t>
            </w:r>
          </w:p>
        </w:tc>
      </w:tr>
    </w:tbl>
    <w:p w:rsidR="00C14158" w:rsidP="00E52504" w:rsidRDefault="00C14158" w14:paraId="095F5461" w14:textId="77777777">
      <w:pPr>
        <w:pStyle w:val="Tabletextblue"/>
        <w:spacing w:line="260" w:lineRule="exact"/>
        <w:rPr>
          <w:color w:val="auto"/>
          <w:sz w:val="16"/>
          <w:szCs w:val="16"/>
          <w:lang w:val="en-AU"/>
        </w:rPr>
      </w:pPr>
    </w:p>
    <w:p w:rsidRPr="00C14158" w:rsidR="00C14158" w:rsidP="00E52504" w:rsidRDefault="00E52504" w14:paraId="6B576CFD" w14:textId="609D30A0">
      <w:pPr>
        <w:pStyle w:val="Tabletextblue"/>
        <w:spacing w:line="260" w:lineRule="exact"/>
        <w:rPr>
          <w:color w:val="auto"/>
          <w:szCs w:val="18"/>
          <w:lang w:val="en-AU"/>
        </w:rPr>
      </w:pPr>
      <w:r w:rsidRPr="005F648F">
        <w:rPr>
          <w:color w:val="auto"/>
          <w:sz w:val="16"/>
          <w:szCs w:val="16"/>
          <w:lang w:val="en-AU"/>
        </w:rPr>
        <w:t xml:space="preserve">* </w:t>
      </w:r>
      <w:r w:rsidRPr="00C14158">
        <w:rPr>
          <w:color w:val="auto"/>
          <w:szCs w:val="18"/>
          <w:lang w:val="en-AU"/>
        </w:rPr>
        <w:t>LGCs in this table only include those surrendered voluntarily (including through PPA arrangements</w:t>
      </w:r>
      <w:proofErr w:type="gramStart"/>
      <w:r w:rsidRPr="00C14158">
        <w:rPr>
          <w:color w:val="auto"/>
          <w:szCs w:val="18"/>
          <w:lang w:val="en-AU"/>
        </w:rPr>
        <w:t>), and</w:t>
      </w:r>
      <w:proofErr w:type="gramEnd"/>
      <w:r w:rsidRPr="00C14158">
        <w:rPr>
          <w:color w:val="auto"/>
          <w:szCs w:val="18"/>
          <w:lang w:val="en-AU"/>
        </w:rPr>
        <w:t xml:space="preserve"> does not include those surrendered in relation to the LRET, </w:t>
      </w:r>
      <w:proofErr w:type="spellStart"/>
      <w:r w:rsidRPr="00C14158">
        <w:rPr>
          <w:color w:val="auto"/>
          <w:szCs w:val="18"/>
          <w:lang w:val="en-AU"/>
        </w:rPr>
        <w:t>GreenPower</w:t>
      </w:r>
      <w:proofErr w:type="spellEnd"/>
      <w:r w:rsidRPr="00C14158">
        <w:rPr>
          <w:color w:val="auto"/>
          <w:szCs w:val="18"/>
          <w:lang w:val="en-AU"/>
        </w:rPr>
        <w:t xml:space="preserve">, and jurisdictional renewables. The LGCs stated in this summary were derived from the Healesville distillery and warehouse electricity consumption attributed to the production of Four Pillars Gin relative to the total electricity consumed at the site. </w:t>
      </w:r>
    </w:p>
    <w:p w:rsidRPr="00C14158" w:rsidR="00C14158" w:rsidP="00E52504" w:rsidRDefault="00C14158" w14:paraId="6F16D606" w14:textId="77777777">
      <w:pPr>
        <w:pStyle w:val="Tabletextblue"/>
        <w:spacing w:line="260" w:lineRule="exact"/>
        <w:rPr>
          <w:color w:val="auto"/>
          <w:szCs w:val="18"/>
          <w:lang w:val="en-AU"/>
        </w:rPr>
      </w:pPr>
    </w:p>
    <w:p w:rsidRPr="00C14158" w:rsidR="00E52504" w:rsidP="00E52504" w:rsidRDefault="00E52504" w14:paraId="226137FA" w14:textId="13FD14E2">
      <w:pPr>
        <w:pStyle w:val="Tabletextblue"/>
        <w:spacing w:line="260" w:lineRule="exact"/>
        <w:rPr>
          <w:color w:val="auto"/>
          <w:szCs w:val="18"/>
          <w:lang w:val="en-AU"/>
        </w:rPr>
      </w:pPr>
      <w:r w:rsidRPr="00C14158">
        <w:rPr>
          <w:color w:val="auto"/>
          <w:szCs w:val="18"/>
          <w:lang w:val="en-AU"/>
        </w:rPr>
        <w:t>Details of the LGCs surrendered that cover the electricity for Lion organisation including manufacturing of the Four Pillars Gin product are covered in the Lion organisation certification.</w:t>
      </w:r>
    </w:p>
    <w:p w:rsidRPr="005F648F" w:rsidR="006F5639" w:rsidP="006F5639" w:rsidRDefault="006F5639" w14:paraId="06C7AFE8" w14:textId="77777777">
      <w:pPr>
        <w:pStyle w:val="Tabletextblue"/>
        <w:spacing w:line="260" w:lineRule="exact"/>
        <w:rPr>
          <w:rFonts w:cs="Arial"/>
          <w:color w:val="auto"/>
          <w:szCs w:val="18"/>
          <w:lang w:val="en-AU"/>
        </w:rPr>
      </w:pPr>
    </w:p>
    <w:p w:rsidRPr="005F648F" w:rsidR="006F5639" w:rsidP="00ED672A" w:rsidRDefault="006F5639" w14:paraId="238AB61C" w14:textId="77777777">
      <w:pPr>
        <w:pStyle w:val="Blueguidancetext"/>
        <w:rPr>
          <w:rFonts w:ascii="Fabriga" w:hAnsi="Fabriga"/>
          <w:color w:val="033323" w:themeColor="accent1"/>
          <w:lang w:val="en-AU"/>
        </w:rPr>
        <w:sectPr w:rsidRPr="005F648F" w:rsidR="006F5639" w:rsidSect="005D3C1B">
          <w:headerReference w:type="even" r:id="rId34"/>
          <w:footerReference w:type="even" r:id="rId35"/>
          <w:footerReference w:type="first" r:id="rId36"/>
          <w:pgSz w:w="16838" w:h="11906" w:orient="landscape" w:code="9"/>
          <w:pgMar w:top="1701" w:right="1637" w:bottom="1701" w:left="1134" w:header="516" w:footer="278" w:gutter="0"/>
          <w:cols w:space="708"/>
          <w:docGrid w:linePitch="360"/>
        </w:sectPr>
      </w:pPr>
    </w:p>
    <w:p w:rsidRPr="005F648F" w:rsidR="00BF4787" w:rsidP="004163E9" w:rsidRDefault="003626C3" w14:paraId="6DF7407D" w14:textId="2F04C484">
      <w:pPr>
        <w:pStyle w:val="Heading1"/>
        <w:numPr>
          <w:ilvl w:val="0"/>
          <w:numId w:val="0"/>
        </w:numPr>
        <w:shd w:val="clear" w:color="auto" w:fill="033323" w:themeFill="accent1"/>
        <w:ind w:left="454" w:hanging="312"/>
      </w:pPr>
      <w:bookmarkStart w:name="5._Use_of_trade_mark" w:id="20"/>
      <w:bookmarkStart w:name="_Toc77327467" w:id="21"/>
      <w:bookmarkStart w:name="_Toc77327531" w:id="22"/>
      <w:bookmarkStart w:name="_Toc77327668" w:id="23"/>
      <w:bookmarkStart w:name="_Toc77327713" w:id="24"/>
      <w:bookmarkStart w:name="_Toc77327764" w:id="25"/>
      <w:bookmarkStart w:name="_Toc77327809" w:id="26"/>
      <w:bookmarkStart w:name="_Toc77327839" w:id="27"/>
      <w:bookmarkStart w:name="_Toc77328055" w:id="28"/>
      <w:bookmarkStart w:name="_Toc77328081" w:id="29"/>
      <w:bookmarkStart w:name="_Toc77328122" w:id="30"/>
      <w:bookmarkStart w:name="_Toc77328147" w:id="31"/>
      <w:bookmarkStart w:name="_Toc77328207" w:id="32"/>
      <w:bookmarkStart w:name="_Toc77328243" w:id="33"/>
      <w:bookmarkStart w:name="_Toc77328268" w:id="34"/>
      <w:bookmarkStart w:name="_Toc77328293" w:id="35"/>
      <w:bookmarkStart w:name="_Toc77328318" w:id="36"/>
      <w:bookmarkStart w:name="_Toc77328343" w:id="37"/>
      <w:bookmarkStart w:name="_Toc77327468" w:id="38"/>
      <w:bookmarkStart w:name="_Toc77327532" w:id="39"/>
      <w:bookmarkStart w:name="_Toc77327669" w:id="40"/>
      <w:bookmarkStart w:name="_Toc77327714" w:id="41"/>
      <w:bookmarkStart w:name="_Toc77327765" w:id="42"/>
      <w:bookmarkStart w:name="_Toc77327810" w:id="43"/>
      <w:bookmarkStart w:name="_Toc77327840" w:id="44"/>
      <w:bookmarkStart w:name="_Toc77328056" w:id="45"/>
      <w:bookmarkStart w:name="_Toc77328082" w:id="46"/>
      <w:bookmarkStart w:name="_Toc77328123" w:id="47"/>
      <w:bookmarkStart w:name="_Toc77328148" w:id="48"/>
      <w:bookmarkStart w:name="_Toc77328208" w:id="49"/>
      <w:bookmarkStart w:name="_Toc77328244" w:id="50"/>
      <w:bookmarkStart w:name="_Toc77328269" w:id="51"/>
      <w:bookmarkStart w:name="_Toc77328294" w:id="52"/>
      <w:bookmarkStart w:name="_Toc77328319" w:id="53"/>
      <w:bookmarkStart w:name="_Toc77328344" w:id="54"/>
      <w:bookmarkStart w:name="_Toc77327477" w:id="55"/>
      <w:bookmarkStart w:name="_Toc77327541" w:id="56"/>
      <w:bookmarkStart w:name="_Toc77327678" w:id="57"/>
      <w:bookmarkStart w:name="_Toc77327723" w:id="58"/>
      <w:bookmarkStart w:name="_Toc77327774" w:id="59"/>
      <w:bookmarkStart w:name="_Toc77327819" w:id="60"/>
      <w:bookmarkStart w:name="_Toc77327849" w:id="61"/>
      <w:bookmarkStart w:name="_Toc77328065" w:id="62"/>
      <w:bookmarkStart w:name="_Toc77328091" w:id="63"/>
      <w:bookmarkStart w:name="_Toc77328132" w:id="64"/>
      <w:bookmarkStart w:name="_Toc77328157" w:id="65"/>
      <w:bookmarkStart w:name="_Toc77328217" w:id="66"/>
      <w:bookmarkStart w:name="_Toc77328253" w:id="67"/>
      <w:bookmarkStart w:name="_Toc77328278" w:id="68"/>
      <w:bookmarkStart w:name="_Toc77328303" w:id="69"/>
      <w:bookmarkStart w:name="_Toc77328328" w:id="70"/>
      <w:bookmarkStart w:name="_Toc77328353" w:id="71"/>
      <w:bookmarkStart w:name="_Toc77327480" w:id="72"/>
      <w:bookmarkStart w:name="_Toc77327544" w:id="73"/>
      <w:bookmarkStart w:name="_Toc77327681" w:id="74"/>
      <w:bookmarkStart w:name="_Toc77327726" w:id="75"/>
      <w:bookmarkStart w:name="_Toc77327777" w:id="76"/>
      <w:bookmarkStart w:name="_Toc77327822" w:id="77"/>
      <w:bookmarkStart w:name="_Toc77327852" w:id="78"/>
      <w:bookmarkStart w:name="_Toc77328068" w:id="79"/>
      <w:bookmarkStart w:name="_Toc77328094" w:id="80"/>
      <w:bookmarkStart w:name="_Toc77328135" w:id="81"/>
      <w:bookmarkStart w:name="_Toc77328160" w:id="82"/>
      <w:bookmarkStart w:name="_Toc77328220" w:id="83"/>
      <w:bookmarkStart w:name="_Toc77328256" w:id="84"/>
      <w:bookmarkStart w:name="_Toc77328281" w:id="85"/>
      <w:bookmarkStart w:name="_Toc77328306" w:id="86"/>
      <w:bookmarkStart w:name="_Toc77328331" w:id="87"/>
      <w:bookmarkStart w:name="_Toc77328356" w:id="88"/>
      <w:bookmarkStart w:name="6._Have_you_done_more?" w:id="89"/>
      <w:bookmarkStart w:name="_Toc199253731" w:id="90"/>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r w:rsidRPr="005F648F">
        <w:t>Appendix</w:t>
      </w:r>
      <w:r w:rsidRPr="005F648F" w:rsidR="00487C7E">
        <w:t xml:space="preserve"> A</w:t>
      </w:r>
      <w:r w:rsidRPr="005F648F">
        <w:t xml:space="preserve">: </w:t>
      </w:r>
      <w:r w:rsidRPr="005F648F" w:rsidR="00BF4787">
        <w:t xml:space="preserve">Additional </w:t>
      </w:r>
      <w:r w:rsidRPr="005F648F" w:rsidR="007C5FBE">
        <w:t>i</w:t>
      </w:r>
      <w:r w:rsidRPr="005F648F" w:rsidR="00BF4787">
        <w:t>nformation</w:t>
      </w:r>
      <w:bookmarkEnd w:id="90"/>
      <w:r w:rsidRPr="005F648F" w:rsidR="00BF4787">
        <w:t xml:space="preserve"> </w:t>
      </w:r>
    </w:p>
    <w:p w:rsidR="0037495E" w:rsidRDefault="00977D92" w14:paraId="60B5144D" w14:textId="77777777">
      <w:r>
        <w:rPr>
          <w:noProof/>
        </w:rPr>
        <w:drawing>
          <wp:inline distT="0" distB="0" distL="0" distR="0" wp14:anchorId="58B72B0F" wp14:editId="31FD6539">
            <wp:extent cx="8420431" cy="4644901"/>
            <wp:effectExtent l="0" t="0" r="0" b="3810"/>
            <wp:docPr id="80419140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191407" name="Picture 1" descr="A screenshot of a computer&#10;&#10;Description automatically generated"/>
                    <pic:cNvPicPr>
                      <a:picLocks noChangeAspect="1"/>
                    </pic:cNvPicPr>
                  </pic:nvPicPr>
                  <pic:blipFill>
                    <a:blip r:embed="rId37"/>
                    <a:stretch>
                      <a:fillRect/>
                    </a:stretch>
                  </pic:blipFill>
                  <pic:spPr>
                    <a:xfrm>
                      <a:off x="0" y="0"/>
                      <a:ext cx="8438148" cy="4654674"/>
                    </a:xfrm>
                    <a:prstGeom prst="rect">
                      <a:avLst/>
                    </a:prstGeom>
                  </pic:spPr>
                </pic:pic>
              </a:graphicData>
            </a:graphic>
          </wp:inline>
        </w:drawing>
      </w:r>
    </w:p>
    <w:p w:rsidR="007111D4" w:rsidRDefault="0037495E" w14:paraId="7DD3BD01" w14:textId="77777777">
      <w:r>
        <w:rPr>
          <w:noProof/>
        </w:rPr>
        <w:drawing>
          <wp:inline distT="0" distB="0" distL="0" distR="0" wp14:anchorId="433B55C7" wp14:editId="5E52114D">
            <wp:extent cx="8833899" cy="4630941"/>
            <wp:effectExtent l="0" t="0" r="5715" b="0"/>
            <wp:docPr id="135488662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886620" name="Picture 1" descr="A screenshot of a computer&#10;&#10;AI-generated content may be incorrect."/>
                    <pic:cNvPicPr>
                      <a:picLocks noChangeAspect="1"/>
                    </pic:cNvPicPr>
                  </pic:nvPicPr>
                  <pic:blipFill>
                    <a:blip r:embed="rId38"/>
                    <a:stretch>
                      <a:fillRect/>
                    </a:stretch>
                  </pic:blipFill>
                  <pic:spPr>
                    <a:xfrm>
                      <a:off x="0" y="0"/>
                      <a:ext cx="8840643" cy="4634476"/>
                    </a:xfrm>
                    <a:prstGeom prst="rect">
                      <a:avLst/>
                    </a:prstGeom>
                  </pic:spPr>
                </pic:pic>
              </a:graphicData>
            </a:graphic>
          </wp:inline>
        </w:drawing>
      </w:r>
    </w:p>
    <w:p w:rsidR="00C14158" w:rsidRDefault="007111D4" w14:paraId="5E5F78AC" w14:textId="77777777">
      <w:pPr>
        <w:sectPr w:rsidR="00C14158" w:rsidSect="00C14158">
          <w:headerReference w:type="even" r:id="rId39"/>
          <w:headerReference w:type="default" r:id="rId40"/>
          <w:footerReference w:type="even" r:id="rId41"/>
          <w:headerReference w:type="first" r:id="rId42"/>
          <w:footerReference w:type="first" r:id="rId43"/>
          <w:pgSz w:w="16838" w:h="11906" w:orient="landscape" w:code="9"/>
          <w:pgMar w:top="1701" w:right="1644" w:bottom="1701" w:left="1134" w:header="0" w:footer="278" w:gutter="0"/>
          <w:cols w:space="708"/>
          <w:docGrid w:linePitch="360"/>
        </w:sectPr>
      </w:pPr>
      <w:r>
        <w:rPr>
          <w:noProof/>
        </w:rPr>
        <w:drawing>
          <wp:inline distT="0" distB="0" distL="0" distR="0" wp14:anchorId="77D28F79" wp14:editId="33E43CFA">
            <wp:extent cx="8873495" cy="4564049"/>
            <wp:effectExtent l="0" t="0" r="3810" b="8255"/>
            <wp:docPr id="181486507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865070" name="Picture 1" descr="A screenshot of a computer&#10;&#10;Description automatically generated"/>
                    <pic:cNvPicPr>
                      <a:picLocks noChangeAspect="1"/>
                    </pic:cNvPicPr>
                  </pic:nvPicPr>
                  <pic:blipFill>
                    <a:blip r:embed="rId44"/>
                    <a:stretch>
                      <a:fillRect/>
                    </a:stretch>
                  </pic:blipFill>
                  <pic:spPr>
                    <a:xfrm>
                      <a:off x="0" y="0"/>
                      <a:ext cx="8891391" cy="4573254"/>
                    </a:xfrm>
                    <a:prstGeom prst="rect">
                      <a:avLst/>
                    </a:prstGeom>
                  </pic:spPr>
                </pic:pic>
              </a:graphicData>
            </a:graphic>
          </wp:inline>
        </w:drawing>
      </w:r>
      <w:r w:rsidR="007561A3">
        <w:tab/>
      </w:r>
      <w:r w:rsidR="007561A3">
        <w:rPr>
          <w:noProof/>
        </w:rPr>
        <w:drawing>
          <wp:inline distT="0" distB="0" distL="0" distR="0" wp14:anchorId="7A34228B" wp14:editId="4DB69719">
            <wp:extent cx="9064487" cy="4899983"/>
            <wp:effectExtent l="0" t="0" r="3810" b="0"/>
            <wp:docPr id="11591196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119658" name="Picture 1" descr="A screenshot of a computer&#10;&#10;Description automatically generated"/>
                    <pic:cNvPicPr>
                      <a:picLocks noChangeAspect="1"/>
                    </pic:cNvPicPr>
                  </pic:nvPicPr>
                  <pic:blipFill>
                    <a:blip r:embed="rId45"/>
                    <a:stretch>
                      <a:fillRect/>
                    </a:stretch>
                  </pic:blipFill>
                  <pic:spPr>
                    <a:xfrm>
                      <a:off x="0" y="0"/>
                      <a:ext cx="9119237" cy="4929579"/>
                    </a:xfrm>
                    <a:prstGeom prst="rect">
                      <a:avLst/>
                    </a:prstGeom>
                  </pic:spPr>
                </pic:pic>
              </a:graphicData>
            </a:graphic>
          </wp:inline>
        </w:drawing>
      </w:r>
      <w:r w:rsidR="00814293">
        <w:tab/>
      </w:r>
      <w:r w:rsidR="00814293">
        <w:rPr>
          <w:noProof/>
        </w:rPr>
        <w:drawing>
          <wp:inline distT="0" distB="0" distL="0" distR="0" wp14:anchorId="14013F59" wp14:editId="4F13AA0D">
            <wp:extent cx="9356259" cy="5061006"/>
            <wp:effectExtent l="0" t="0" r="0" b="6350"/>
            <wp:docPr id="64625758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257581" name="Picture 1" descr="A screenshot of a computer&#10;&#10;Description automatically generated"/>
                    <pic:cNvPicPr>
                      <a:picLocks noChangeAspect="1"/>
                    </pic:cNvPicPr>
                  </pic:nvPicPr>
                  <pic:blipFill>
                    <a:blip r:embed="rId46"/>
                    <a:stretch>
                      <a:fillRect/>
                    </a:stretch>
                  </pic:blipFill>
                  <pic:spPr>
                    <a:xfrm>
                      <a:off x="0" y="0"/>
                      <a:ext cx="9386256" cy="5077232"/>
                    </a:xfrm>
                    <a:prstGeom prst="rect">
                      <a:avLst/>
                    </a:prstGeom>
                  </pic:spPr>
                </pic:pic>
              </a:graphicData>
            </a:graphic>
          </wp:inline>
        </w:drawing>
      </w:r>
    </w:p>
    <w:p w:rsidRPr="00814293" w:rsidR="00CA3053" w:rsidP="00814293" w:rsidRDefault="00A8227F" w14:paraId="036D43E1" w14:textId="45D1DEF4">
      <w:pPr>
        <w:pStyle w:val="Heading1"/>
        <w:numPr>
          <w:ilvl w:val="0"/>
          <w:numId w:val="0"/>
        </w:numPr>
        <w:shd w:val="clear" w:color="auto" w:fill="033323" w:themeFill="accent1"/>
      </w:pPr>
      <w:bookmarkStart w:name="_Toc199253732" w:id="91"/>
      <w:r w:rsidRPr="005F648F">
        <w:t xml:space="preserve">Appendix B: Electricity </w:t>
      </w:r>
      <w:r w:rsidRPr="005F648F" w:rsidR="002D534F">
        <w:t>s</w:t>
      </w:r>
      <w:r w:rsidRPr="005F648F">
        <w:t>ummary</w:t>
      </w:r>
      <w:bookmarkStart w:name="_Hlk126569189" w:id="92"/>
      <w:bookmarkEnd w:id="91"/>
    </w:p>
    <w:p w:rsidRPr="00472D39" w:rsidR="00C71B26" w:rsidP="00C71B26" w:rsidRDefault="00C71B26" w14:paraId="694B33D0" w14:textId="76188884">
      <w:pPr>
        <w:pStyle w:val="Blackbodytext"/>
        <w:rPr>
          <w:color w:val="auto"/>
          <w:lang w:val="en-AU"/>
        </w:rPr>
      </w:pPr>
      <w:r w:rsidRPr="00472D39">
        <w:rPr>
          <w:color w:val="auto"/>
          <w:lang w:val="en-AU"/>
        </w:rPr>
        <w:t>There are two international best-practice methods for calculating electricity emissions – the location-based method and the market-based method. Reporting electricity emissions under both methods is called dual reporting.</w:t>
      </w:r>
    </w:p>
    <w:p w:rsidRPr="00472D39" w:rsidR="00C71B26" w:rsidP="00C71B26" w:rsidRDefault="00C71B26" w14:paraId="050FB3AB" w14:textId="77777777">
      <w:pPr>
        <w:pStyle w:val="Blackbodytext"/>
        <w:rPr>
          <w:color w:val="auto"/>
          <w:lang w:val="en-AU"/>
        </w:rPr>
      </w:pPr>
      <w:r w:rsidRPr="00472D39">
        <w:rPr>
          <w:color w:val="auto"/>
          <w:lang w:val="en-AU"/>
        </w:rPr>
        <w:t>Dual reporting of electricity emissions is useful, as it provides different perspectives of the emissions associated with a business’s electricity usage.</w:t>
      </w:r>
    </w:p>
    <w:p w:rsidRPr="005F648F" w:rsidR="002D534F" w:rsidP="002D534F" w:rsidRDefault="002D534F" w14:paraId="468D554C" w14:textId="77777777">
      <w:pPr>
        <w:pStyle w:val="Blackbodytext"/>
        <w:rPr>
          <w:color w:val="auto"/>
          <w:lang w:val="en-AU"/>
        </w:rPr>
      </w:pPr>
      <w:r w:rsidRPr="005F648F">
        <w:rPr>
          <w:color w:val="auto"/>
          <w:lang w:val="en-AU"/>
        </w:rPr>
        <w:t xml:space="preserve">Location-based method </w:t>
      </w:r>
    </w:p>
    <w:p w:rsidRPr="005F648F" w:rsidR="002D534F" w:rsidP="002D534F" w:rsidRDefault="002D534F" w14:paraId="370E13BC" w14:textId="00FC3834">
      <w:pPr>
        <w:pStyle w:val="Blackbodytext"/>
        <w:rPr>
          <w:color w:val="auto"/>
          <w:lang w:val="en-AU"/>
        </w:rPr>
      </w:pPr>
      <w:r w:rsidRPr="005F648F">
        <w:rPr>
          <w:color w:val="auto"/>
          <w:lang w:val="en-AU"/>
        </w:rPr>
        <w:t>The location-based method provides a picture of a business’s electricity emissions in the context of its location, and the emissions intensity of the electricity grid it relies on. It reflects the average emissions intensity of the electricity grid in the location (</w:t>
      </w:r>
      <w:r w:rsidRPr="005F648F" w:rsidR="00863320">
        <w:rPr>
          <w:color w:val="auto"/>
          <w:lang w:val="en-AU"/>
        </w:rPr>
        <w:t>S</w:t>
      </w:r>
      <w:r w:rsidRPr="005F648F">
        <w:rPr>
          <w:color w:val="auto"/>
          <w:lang w:val="en-AU"/>
        </w:rPr>
        <w:t xml:space="preserve">tate) in which energy consumption occurs. The location-based method does not allow for any claims of </w:t>
      </w:r>
      <w:r w:rsidRPr="005F648F">
        <w:rPr>
          <w:color w:val="auto"/>
          <w:lang w:val="en-AU" w:eastAsia="en-AU"/>
        </w:rPr>
        <w:t>renewable</w:t>
      </w:r>
      <w:r w:rsidRPr="005F648F">
        <w:rPr>
          <w:color w:val="auto"/>
          <w:lang w:val="en-AU"/>
        </w:rPr>
        <w:t xml:space="preserve"> electricity from grid-imported electricity usage.</w:t>
      </w:r>
    </w:p>
    <w:p w:rsidRPr="005F648F" w:rsidR="002D534F" w:rsidP="002D534F" w:rsidRDefault="002D534F" w14:paraId="3217E5F2" w14:textId="77777777">
      <w:pPr>
        <w:pStyle w:val="Blackbodytext"/>
        <w:rPr>
          <w:color w:val="auto"/>
          <w:lang w:val="en-AU"/>
        </w:rPr>
      </w:pPr>
      <w:r w:rsidRPr="005F648F">
        <w:rPr>
          <w:color w:val="auto"/>
          <w:lang w:val="en-AU"/>
        </w:rPr>
        <w:t xml:space="preserve">Market-based method </w:t>
      </w:r>
    </w:p>
    <w:p w:rsidRPr="005F648F" w:rsidR="002D534F" w:rsidP="00FC0992" w:rsidRDefault="002D534F" w14:paraId="3A191B64" w14:textId="2DC87D8E">
      <w:pPr>
        <w:pStyle w:val="Blackbodytext"/>
        <w:rPr>
          <w:lang w:val="en-AU"/>
        </w:rPr>
      </w:pPr>
      <w:r w:rsidRPr="005F648F">
        <w:rPr>
          <w:color w:val="auto"/>
          <w:lang w:val="en-AU"/>
        </w:rPr>
        <w:t xml:space="preserve">The market-based method provides a picture of a business’s electricity emissions in the context of its renewable energy investments. It reflects the emissions intensity of different electricity products, markets and investments. It uses a residual mix factor (RMF) to allow for unique claims on the zero emissions attribute of renewables without double-counting. </w:t>
      </w:r>
    </w:p>
    <w:p w:rsidRPr="005F648F" w:rsidR="00C71B26" w:rsidP="00C71B26" w:rsidRDefault="00C71B26" w14:paraId="34A57D87" w14:textId="4995FEE5">
      <w:pPr>
        <w:pStyle w:val="Blackbodytext"/>
        <w:spacing w:after="0" w:line="240" w:lineRule="auto"/>
        <w:rPr>
          <w:color w:val="0070C0"/>
          <w:lang w:val="en-AU"/>
        </w:rPr>
      </w:pPr>
      <w:r w:rsidRPr="00472D39">
        <w:rPr>
          <w:color w:val="auto"/>
          <w:lang w:val="en-AU"/>
        </w:rPr>
        <w:t xml:space="preserve">For this certification, electricity emissions have been set by using the </w:t>
      </w:r>
      <w:r w:rsidRPr="00BF4529">
        <w:rPr>
          <w:b/>
          <w:bCs/>
          <w:color w:val="auto"/>
          <w:lang w:val="en-AU"/>
        </w:rPr>
        <w:t>market-based approach</w:t>
      </w:r>
      <w:r w:rsidRPr="00BF4529" w:rsidR="00BF4529">
        <w:rPr>
          <w:color w:val="auto"/>
          <w:lang w:val="en-AU"/>
        </w:rPr>
        <w:t>.</w:t>
      </w:r>
    </w:p>
    <w:p w:rsidRPr="005F648F" w:rsidR="00C71B26" w:rsidP="00C71B26" w:rsidRDefault="00C71B26" w14:paraId="4BCD8393" w14:textId="77777777">
      <w:pPr>
        <w:pStyle w:val="Blackbodytext"/>
        <w:spacing w:after="0" w:line="240" w:lineRule="auto"/>
        <w:rPr>
          <w:color w:val="0070C0"/>
          <w:lang w:val="en-AU"/>
        </w:rPr>
      </w:pPr>
    </w:p>
    <w:p w:rsidRPr="005F648F" w:rsidR="00B25876" w:rsidP="007A7BD0" w:rsidRDefault="007A7BD0" w14:paraId="63C51891" w14:textId="1F8A9E08">
      <w:pPr>
        <w:pStyle w:val="Blackbodytext"/>
      </w:pPr>
      <w:r w:rsidRPr="007A7BD0">
        <w:rPr>
          <w:color w:val="auto"/>
        </w:rPr>
        <w:t xml:space="preserve">The electricity covered in the Four Pillars Gin product certification comes from 2 sources: electricity from production and storage of the Four Pillars Gin product and electricity from downstream transport and wholesale storage which includes storage at the Four Pillars </w:t>
      </w:r>
      <w:proofErr w:type="spellStart"/>
      <w:r w:rsidRPr="007A7BD0">
        <w:rPr>
          <w:color w:val="auto"/>
        </w:rPr>
        <w:t>Healesville</w:t>
      </w:r>
      <w:proofErr w:type="spellEnd"/>
      <w:r w:rsidRPr="007A7BD0">
        <w:rPr>
          <w:color w:val="auto"/>
        </w:rPr>
        <w:t xml:space="preserve"> warehouse. As the Lion </w:t>
      </w:r>
      <w:proofErr w:type="spellStart"/>
      <w:r w:rsidRPr="007A7BD0">
        <w:rPr>
          <w:color w:val="auto"/>
        </w:rPr>
        <w:t>organisation</w:t>
      </w:r>
      <w:proofErr w:type="spellEnd"/>
      <w:r w:rsidRPr="007A7BD0">
        <w:rPr>
          <w:color w:val="auto"/>
        </w:rPr>
        <w:t xml:space="preserve"> certification is the parent inventory, </w:t>
      </w:r>
      <w:r>
        <w:rPr>
          <w:color w:val="auto"/>
        </w:rPr>
        <w:t>340</w:t>
      </w:r>
      <w:r w:rsidRPr="007A7BD0">
        <w:rPr>
          <w:color w:val="auto"/>
        </w:rPr>
        <w:t xml:space="preserve"> LGCs have been specified to cover the emissions that were attributed to the production and storage of Four Pillars Gin at the </w:t>
      </w:r>
      <w:proofErr w:type="spellStart"/>
      <w:r w:rsidRPr="007A7BD0">
        <w:rPr>
          <w:color w:val="auto"/>
        </w:rPr>
        <w:t>Healesville</w:t>
      </w:r>
      <w:proofErr w:type="spellEnd"/>
      <w:r w:rsidRPr="007A7BD0">
        <w:rPr>
          <w:color w:val="auto"/>
        </w:rPr>
        <w:t xml:space="preserve"> distillery and warehouse. The residual emissions are then attributed to the downstream transport and wholesale storage which are not in the Lion </w:t>
      </w:r>
      <w:proofErr w:type="spellStart"/>
      <w:r w:rsidRPr="007A7BD0">
        <w:rPr>
          <w:color w:val="auto"/>
        </w:rPr>
        <w:t>organisation</w:t>
      </w:r>
      <w:proofErr w:type="spellEnd"/>
      <w:r w:rsidRPr="007A7BD0">
        <w:rPr>
          <w:color w:val="auto"/>
        </w:rPr>
        <w:t xml:space="preserve"> certification.</w:t>
      </w:r>
      <w:r w:rsidRPr="005F648F" w:rsidR="00B25876">
        <w:br w:type="page"/>
      </w:r>
    </w:p>
    <w:tbl>
      <w:tblPr>
        <w:tblW w:w="9654" w:type="dxa"/>
        <w:tblLook w:val="04A0" w:firstRow="1" w:lastRow="0" w:firstColumn="1" w:lastColumn="0" w:noHBand="0" w:noVBand="1"/>
      </w:tblPr>
      <w:tblGrid>
        <w:gridCol w:w="4311"/>
        <w:gridCol w:w="2001"/>
        <w:gridCol w:w="1803"/>
        <w:gridCol w:w="1539"/>
      </w:tblGrid>
      <w:tr w:rsidRPr="005F648F" w:rsidR="002C23BA" w14:paraId="5424831F" w14:textId="77777777">
        <w:trPr>
          <w:trHeight w:val="360"/>
        </w:trPr>
        <w:tc>
          <w:tcPr>
            <w:tcW w:w="4311" w:type="dxa"/>
            <w:tcBorders>
              <w:top w:val="single" w:color="auto" w:sz="8" w:space="0"/>
              <w:left w:val="single" w:color="auto" w:sz="8" w:space="0"/>
              <w:bottom w:val="nil"/>
              <w:right w:val="nil"/>
            </w:tcBorders>
            <w:shd w:val="clear" w:color="000000" w:fill="FFFFFF"/>
            <w:noWrap/>
            <w:vAlign w:val="bottom"/>
            <w:hideMark/>
          </w:tcPr>
          <w:bookmarkEnd w:id="92"/>
          <w:p w:rsidRPr="005F648F" w:rsidR="002C23BA" w:rsidRDefault="002C23BA" w14:paraId="25B002A5" w14:textId="45535296">
            <w:pPr>
              <w:spacing w:after="0" w:line="240" w:lineRule="auto"/>
              <w:rPr>
                <w:rFonts w:ascii="Arial" w:hAnsi="Arial" w:eastAsia="Times New Roman" w:cs="Arial"/>
                <w:color w:val="033323"/>
                <w:lang w:eastAsia="en-AU"/>
              </w:rPr>
            </w:pPr>
            <w:r w:rsidRPr="005F648F">
              <w:rPr>
                <w:rFonts w:ascii="Arial" w:hAnsi="Arial" w:eastAsia="Times New Roman" w:cs="Arial"/>
                <w:color w:val="033323"/>
                <w:lang w:eastAsia="en-AU"/>
              </w:rPr>
              <w:t>Market</w:t>
            </w:r>
            <w:r w:rsidRPr="005F648F" w:rsidR="00EC45AD">
              <w:rPr>
                <w:rFonts w:ascii="Arial" w:hAnsi="Arial" w:eastAsia="Times New Roman" w:cs="Arial"/>
                <w:color w:val="033323"/>
                <w:lang w:eastAsia="en-AU"/>
              </w:rPr>
              <w:t>-b</w:t>
            </w:r>
            <w:r w:rsidRPr="005F648F">
              <w:rPr>
                <w:rFonts w:ascii="Arial" w:hAnsi="Arial" w:eastAsia="Times New Roman" w:cs="Arial"/>
                <w:color w:val="033323"/>
                <w:lang w:eastAsia="en-AU"/>
              </w:rPr>
              <w:t xml:space="preserve">ased </w:t>
            </w:r>
            <w:r w:rsidRPr="005F648F" w:rsidR="00EC45AD">
              <w:rPr>
                <w:rFonts w:ascii="Arial" w:hAnsi="Arial" w:eastAsia="Times New Roman" w:cs="Arial"/>
                <w:color w:val="033323"/>
                <w:lang w:eastAsia="en-AU"/>
              </w:rPr>
              <w:t>a</w:t>
            </w:r>
            <w:r w:rsidRPr="005F648F">
              <w:rPr>
                <w:rFonts w:ascii="Arial" w:hAnsi="Arial" w:eastAsia="Times New Roman" w:cs="Arial"/>
                <w:color w:val="033323"/>
                <w:lang w:eastAsia="en-AU"/>
              </w:rPr>
              <w:t xml:space="preserve">pproach </w:t>
            </w:r>
            <w:r w:rsidRPr="005F648F" w:rsidR="00EC45AD">
              <w:rPr>
                <w:rFonts w:ascii="Arial" w:hAnsi="Arial" w:eastAsia="Times New Roman" w:cs="Arial"/>
                <w:color w:val="033323"/>
                <w:lang w:eastAsia="en-AU"/>
              </w:rPr>
              <w:t>s</w:t>
            </w:r>
            <w:r w:rsidRPr="005F648F">
              <w:rPr>
                <w:rFonts w:ascii="Arial" w:hAnsi="Arial" w:eastAsia="Times New Roman" w:cs="Arial"/>
                <w:color w:val="033323"/>
                <w:lang w:eastAsia="en-AU"/>
              </w:rPr>
              <w:t xml:space="preserve">ummary </w:t>
            </w:r>
          </w:p>
        </w:tc>
        <w:tc>
          <w:tcPr>
            <w:tcW w:w="2001" w:type="dxa"/>
            <w:tcBorders>
              <w:top w:val="single" w:color="auto" w:sz="8" w:space="0"/>
              <w:left w:val="nil"/>
              <w:bottom w:val="nil"/>
              <w:right w:val="nil"/>
            </w:tcBorders>
            <w:shd w:val="clear" w:color="000000" w:fill="FFFFFF"/>
            <w:noWrap/>
            <w:vAlign w:val="bottom"/>
            <w:hideMark/>
          </w:tcPr>
          <w:p w:rsidRPr="005F648F" w:rsidR="002C23BA" w:rsidRDefault="002C23BA" w14:paraId="6C62313B" w14:textId="77777777">
            <w:pPr>
              <w:spacing w:after="0" w:line="240" w:lineRule="auto"/>
              <w:rPr>
                <w:rFonts w:ascii="Arial" w:hAnsi="Arial" w:eastAsia="Times New Roman" w:cs="Arial"/>
                <w:color w:val="033323"/>
                <w:sz w:val="16"/>
                <w:szCs w:val="16"/>
                <w:lang w:eastAsia="en-AU"/>
              </w:rPr>
            </w:pPr>
            <w:r w:rsidRPr="005F648F">
              <w:rPr>
                <w:rFonts w:ascii="Arial" w:hAnsi="Arial" w:eastAsia="Times New Roman" w:cs="Arial"/>
                <w:color w:val="033323"/>
                <w:sz w:val="16"/>
                <w:szCs w:val="16"/>
                <w:lang w:eastAsia="en-AU"/>
              </w:rPr>
              <w:t> </w:t>
            </w:r>
          </w:p>
        </w:tc>
        <w:tc>
          <w:tcPr>
            <w:tcW w:w="1803" w:type="dxa"/>
            <w:tcBorders>
              <w:top w:val="single" w:color="auto" w:sz="8" w:space="0"/>
              <w:left w:val="nil"/>
              <w:bottom w:val="nil"/>
              <w:right w:val="nil"/>
            </w:tcBorders>
            <w:shd w:val="clear" w:color="000000" w:fill="FFFFFF"/>
            <w:noWrap/>
            <w:vAlign w:val="bottom"/>
            <w:hideMark/>
          </w:tcPr>
          <w:p w:rsidRPr="005F648F" w:rsidR="002C23BA" w:rsidRDefault="002C23BA" w14:paraId="0E07949B" w14:textId="77777777">
            <w:pPr>
              <w:spacing w:after="0" w:line="240" w:lineRule="auto"/>
              <w:rPr>
                <w:rFonts w:ascii="Arial" w:hAnsi="Arial" w:eastAsia="Times New Roman" w:cs="Arial"/>
                <w:color w:val="033323"/>
                <w:sz w:val="16"/>
                <w:szCs w:val="16"/>
                <w:lang w:eastAsia="en-AU"/>
              </w:rPr>
            </w:pPr>
            <w:r w:rsidRPr="005F648F">
              <w:rPr>
                <w:rFonts w:ascii="Arial" w:hAnsi="Arial" w:eastAsia="Times New Roman" w:cs="Arial"/>
                <w:color w:val="033323"/>
                <w:sz w:val="16"/>
                <w:szCs w:val="16"/>
                <w:lang w:eastAsia="en-AU"/>
              </w:rPr>
              <w:t> </w:t>
            </w:r>
          </w:p>
        </w:tc>
        <w:tc>
          <w:tcPr>
            <w:tcW w:w="1539" w:type="dxa"/>
            <w:tcBorders>
              <w:top w:val="single" w:color="auto" w:sz="8" w:space="0"/>
              <w:left w:val="nil"/>
              <w:bottom w:val="nil"/>
              <w:right w:val="single" w:color="auto" w:sz="8" w:space="0"/>
            </w:tcBorders>
            <w:shd w:val="clear" w:color="000000" w:fill="FFFFFF"/>
            <w:noWrap/>
            <w:vAlign w:val="bottom"/>
            <w:hideMark/>
          </w:tcPr>
          <w:p w:rsidRPr="005F648F" w:rsidR="002C23BA" w:rsidRDefault="002C23BA" w14:paraId="53DCAEA3" w14:textId="77777777">
            <w:pPr>
              <w:spacing w:after="0" w:line="240" w:lineRule="auto"/>
              <w:rPr>
                <w:rFonts w:ascii="Arial" w:hAnsi="Arial" w:eastAsia="Times New Roman" w:cs="Arial"/>
                <w:color w:val="033323"/>
                <w:sz w:val="16"/>
                <w:szCs w:val="16"/>
                <w:lang w:eastAsia="en-AU"/>
              </w:rPr>
            </w:pPr>
            <w:r w:rsidRPr="005F648F">
              <w:rPr>
                <w:rFonts w:ascii="Arial" w:hAnsi="Arial" w:eastAsia="Times New Roman" w:cs="Arial"/>
                <w:color w:val="033323"/>
                <w:sz w:val="16"/>
                <w:szCs w:val="16"/>
                <w:lang w:eastAsia="en-AU"/>
              </w:rPr>
              <w:t> </w:t>
            </w:r>
          </w:p>
        </w:tc>
      </w:tr>
      <w:tr w:rsidRPr="005F648F" w:rsidR="002C23BA" w14:paraId="04D92E64" w14:textId="77777777">
        <w:trPr>
          <w:trHeight w:val="638"/>
        </w:trPr>
        <w:tc>
          <w:tcPr>
            <w:tcW w:w="4311" w:type="dxa"/>
            <w:tcBorders>
              <w:top w:val="single" w:color="66B5B5" w:sz="8" w:space="0"/>
              <w:left w:val="single" w:color="auto" w:sz="8" w:space="0"/>
              <w:bottom w:val="single" w:color="66B5B5" w:sz="8" w:space="0"/>
              <w:right w:val="nil"/>
            </w:tcBorders>
            <w:shd w:val="clear" w:color="000000" w:fill="A7D4D4"/>
            <w:noWrap/>
            <w:hideMark/>
          </w:tcPr>
          <w:p w:rsidRPr="005F648F" w:rsidR="002C23BA" w:rsidRDefault="002C23BA" w14:paraId="17C72949" w14:textId="24CA7EB5">
            <w:pPr>
              <w:spacing w:after="0" w:line="240" w:lineRule="auto"/>
              <w:rPr>
                <w:rFonts w:ascii="Arial" w:hAnsi="Arial" w:eastAsia="Times New Roman" w:cs="Arial"/>
                <w:b/>
                <w:bCs/>
                <w:color w:val="033323"/>
                <w:sz w:val="16"/>
                <w:szCs w:val="16"/>
                <w:lang w:eastAsia="en-AU"/>
              </w:rPr>
            </w:pPr>
            <w:r w:rsidRPr="005F648F">
              <w:rPr>
                <w:rFonts w:ascii="Arial" w:hAnsi="Arial" w:eastAsia="Times New Roman" w:cs="Arial"/>
                <w:b/>
                <w:bCs/>
                <w:color w:val="033323"/>
                <w:sz w:val="16"/>
                <w:szCs w:val="16"/>
                <w:lang w:eastAsia="en-AU"/>
              </w:rPr>
              <w:t>Market</w:t>
            </w:r>
            <w:r w:rsidRPr="005F648F" w:rsidR="00EC45AD">
              <w:rPr>
                <w:rFonts w:ascii="Arial" w:hAnsi="Arial" w:eastAsia="Times New Roman" w:cs="Arial"/>
                <w:b/>
                <w:bCs/>
                <w:color w:val="033323"/>
                <w:sz w:val="16"/>
                <w:szCs w:val="16"/>
                <w:lang w:eastAsia="en-AU"/>
              </w:rPr>
              <w:t>-b</w:t>
            </w:r>
            <w:r w:rsidRPr="005F648F">
              <w:rPr>
                <w:rFonts w:ascii="Arial" w:hAnsi="Arial" w:eastAsia="Times New Roman" w:cs="Arial"/>
                <w:b/>
                <w:bCs/>
                <w:color w:val="033323"/>
                <w:sz w:val="16"/>
                <w:szCs w:val="16"/>
                <w:lang w:eastAsia="en-AU"/>
              </w:rPr>
              <w:t xml:space="preserve">ased </w:t>
            </w:r>
            <w:r w:rsidRPr="005F648F" w:rsidR="00EC45AD">
              <w:rPr>
                <w:rFonts w:ascii="Arial" w:hAnsi="Arial" w:eastAsia="Times New Roman" w:cs="Arial"/>
                <w:b/>
                <w:bCs/>
                <w:color w:val="033323"/>
                <w:sz w:val="16"/>
                <w:szCs w:val="16"/>
                <w:lang w:eastAsia="en-AU"/>
              </w:rPr>
              <w:t>a</w:t>
            </w:r>
            <w:r w:rsidRPr="005F648F">
              <w:rPr>
                <w:rFonts w:ascii="Arial" w:hAnsi="Arial" w:eastAsia="Times New Roman" w:cs="Arial"/>
                <w:b/>
                <w:bCs/>
                <w:color w:val="033323"/>
                <w:sz w:val="16"/>
                <w:szCs w:val="16"/>
                <w:lang w:eastAsia="en-AU"/>
              </w:rPr>
              <w:t xml:space="preserve">pproach </w:t>
            </w:r>
          </w:p>
        </w:tc>
        <w:tc>
          <w:tcPr>
            <w:tcW w:w="2001" w:type="dxa"/>
            <w:tcBorders>
              <w:top w:val="single" w:color="66B5B5" w:sz="8" w:space="0"/>
              <w:left w:val="nil"/>
              <w:bottom w:val="single" w:color="66B5B5" w:sz="8" w:space="0"/>
              <w:right w:val="nil"/>
            </w:tcBorders>
            <w:shd w:val="clear" w:color="000000" w:fill="A7D4D4"/>
            <w:noWrap/>
            <w:hideMark/>
          </w:tcPr>
          <w:p w:rsidRPr="005F648F" w:rsidR="002C23BA" w:rsidRDefault="002C23BA" w14:paraId="4E879402" w14:textId="77777777">
            <w:pPr>
              <w:spacing w:after="0" w:line="240" w:lineRule="auto"/>
              <w:jc w:val="center"/>
              <w:rPr>
                <w:rFonts w:ascii="Arial" w:hAnsi="Arial" w:eastAsia="Times New Roman" w:cs="Arial"/>
                <w:b/>
                <w:bCs/>
                <w:color w:val="033323"/>
                <w:sz w:val="16"/>
                <w:szCs w:val="16"/>
                <w:lang w:eastAsia="en-AU"/>
              </w:rPr>
            </w:pPr>
            <w:r w:rsidRPr="005F648F">
              <w:rPr>
                <w:rFonts w:ascii="Arial" w:hAnsi="Arial" w:eastAsia="Times New Roman" w:cs="Arial"/>
                <w:b/>
                <w:bCs/>
                <w:color w:val="033323"/>
                <w:sz w:val="16"/>
                <w:szCs w:val="16"/>
                <w:lang w:eastAsia="en-AU"/>
              </w:rPr>
              <w:t>Activity Data (kWh)</w:t>
            </w:r>
          </w:p>
        </w:tc>
        <w:tc>
          <w:tcPr>
            <w:tcW w:w="1803" w:type="dxa"/>
            <w:tcBorders>
              <w:top w:val="single" w:color="66B5B5" w:sz="8" w:space="0"/>
              <w:left w:val="nil"/>
              <w:bottom w:val="single" w:color="66B5B5" w:sz="8" w:space="0"/>
              <w:right w:val="nil"/>
            </w:tcBorders>
            <w:shd w:val="clear" w:color="000000" w:fill="A7D4D4"/>
            <w:noWrap/>
            <w:hideMark/>
          </w:tcPr>
          <w:p w:rsidRPr="005F648F" w:rsidR="002C23BA" w:rsidRDefault="002C23BA" w14:paraId="4245FD4C" w14:textId="03D8F2B5">
            <w:pPr>
              <w:spacing w:after="0" w:line="240" w:lineRule="auto"/>
              <w:jc w:val="center"/>
              <w:rPr>
                <w:rFonts w:ascii="Arial" w:hAnsi="Arial" w:eastAsia="Times New Roman" w:cs="Arial"/>
                <w:b/>
                <w:bCs/>
                <w:color w:val="033323"/>
                <w:sz w:val="16"/>
                <w:szCs w:val="16"/>
                <w:lang w:eastAsia="en-AU"/>
              </w:rPr>
            </w:pPr>
            <w:r w:rsidRPr="005F648F">
              <w:rPr>
                <w:rFonts w:ascii="Arial" w:hAnsi="Arial" w:eastAsia="Times New Roman" w:cs="Arial"/>
                <w:b/>
                <w:bCs/>
                <w:color w:val="033323"/>
                <w:sz w:val="16"/>
                <w:szCs w:val="16"/>
                <w:lang w:eastAsia="en-AU"/>
              </w:rPr>
              <w:t xml:space="preserve">Emissions </w:t>
            </w:r>
            <w:r w:rsidRPr="005F648F">
              <w:rPr>
                <w:rFonts w:ascii="Arial" w:hAnsi="Arial" w:eastAsia="Times New Roman" w:cs="Arial"/>
                <w:b/>
                <w:bCs/>
                <w:color w:val="033323"/>
                <w:sz w:val="16"/>
                <w:szCs w:val="16"/>
                <w:lang w:eastAsia="en-AU"/>
              </w:rPr>
              <w:br/>
            </w:r>
            <w:r w:rsidRPr="005F648F">
              <w:rPr>
                <w:rFonts w:ascii="Arial" w:hAnsi="Arial" w:eastAsia="Times New Roman" w:cs="Arial"/>
                <w:b/>
                <w:bCs/>
                <w:color w:val="033323"/>
                <w:sz w:val="16"/>
                <w:szCs w:val="16"/>
                <w:lang w:eastAsia="en-AU"/>
              </w:rPr>
              <w:t>(kgCO</w:t>
            </w:r>
            <w:r w:rsidRPr="005F648F">
              <w:rPr>
                <w:rFonts w:ascii="Arial" w:hAnsi="Arial" w:eastAsia="Times New Roman" w:cs="Arial"/>
                <w:b/>
                <w:bCs/>
                <w:color w:val="033323"/>
                <w:sz w:val="16"/>
                <w:szCs w:val="16"/>
                <w:vertAlign w:val="subscript"/>
                <w:lang w:eastAsia="en-AU"/>
              </w:rPr>
              <w:t>2</w:t>
            </w:r>
            <w:r w:rsidRPr="005F648F" w:rsidR="002228DE">
              <w:rPr>
                <w:rFonts w:ascii="Arial" w:hAnsi="Arial" w:eastAsia="Times New Roman" w:cs="Arial"/>
                <w:b/>
                <w:bCs/>
                <w:color w:val="033323"/>
                <w:sz w:val="16"/>
                <w:szCs w:val="16"/>
                <w:lang w:eastAsia="en-AU"/>
              </w:rPr>
              <w:t>-</w:t>
            </w:r>
            <w:r w:rsidRPr="005F648F">
              <w:rPr>
                <w:rFonts w:ascii="Arial" w:hAnsi="Arial" w:eastAsia="Times New Roman" w:cs="Arial"/>
                <w:b/>
                <w:bCs/>
                <w:color w:val="033323"/>
                <w:sz w:val="16"/>
                <w:szCs w:val="16"/>
                <w:lang w:eastAsia="en-AU"/>
              </w:rPr>
              <w:t>e)</w:t>
            </w:r>
          </w:p>
        </w:tc>
        <w:tc>
          <w:tcPr>
            <w:tcW w:w="1539" w:type="dxa"/>
            <w:tcBorders>
              <w:top w:val="single" w:color="66B5B5" w:sz="8" w:space="0"/>
              <w:left w:val="nil"/>
              <w:bottom w:val="single" w:color="66B5B5" w:sz="8" w:space="0"/>
              <w:right w:val="single" w:color="auto" w:sz="8" w:space="0"/>
            </w:tcBorders>
            <w:shd w:val="clear" w:color="000000" w:fill="A7D4D4"/>
            <w:noWrap/>
            <w:hideMark/>
          </w:tcPr>
          <w:p w:rsidRPr="005F648F" w:rsidR="002C23BA" w:rsidRDefault="002C23BA" w14:paraId="12132E05" w14:textId="4B65AA1C">
            <w:pPr>
              <w:spacing w:after="0" w:line="240" w:lineRule="auto"/>
              <w:jc w:val="center"/>
              <w:rPr>
                <w:rFonts w:ascii="Arial" w:hAnsi="Arial" w:eastAsia="Times New Roman" w:cs="Arial"/>
                <w:b/>
                <w:bCs/>
                <w:color w:val="033323"/>
                <w:sz w:val="16"/>
                <w:szCs w:val="16"/>
                <w:lang w:eastAsia="en-AU"/>
              </w:rPr>
            </w:pPr>
            <w:r w:rsidRPr="005F648F">
              <w:rPr>
                <w:rFonts w:ascii="Arial" w:hAnsi="Arial" w:eastAsia="Times New Roman" w:cs="Arial"/>
                <w:b/>
                <w:bCs/>
                <w:color w:val="033323"/>
                <w:sz w:val="16"/>
                <w:szCs w:val="16"/>
                <w:lang w:eastAsia="en-AU"/>
              </w:rPr>
              <w:t xml:space="preserve">Renewable </w:t>
            </w:r>
            <w:r w:rsidRPr="005F648F" w:rsidR="00EC45AD">
              <w:rPr>
                <w:rFonts w:ascii="Arial" w:hAnsi="Arial" w:eastAsia="Times New Roman" w:cs="Arial"/>
                <w:b/>
                <w:bCs/>
                <w:color w:val="033323"/>
                <w:sz w:val="16"/>
                <w:szCs w:val="16"/>
                <w:lang w:eastAsia="en-AU"/>
              </w:rPr>
              <w:t>p</w:t>
            </w:r>
            <w:r w:rsidRPr="005F648F">
              <w:rPr>
                <w:rFonts w:ascii="Arial" w:hAnsi="Arial" w:eastAsia="Times New Roman" w:cs="Arial"/>
                <w:b/>
                <w:bCs/>
                <w:color w:val="033323"/>
                <w:sz w:val="16"/>
                <w:szCs w:val="16"/>
                <w:lang w:eastAsia="en-AU"/>
              </w:rPr>
              <w:t xml:space="preserve">ercentage of total </w:t>
            </w:r>
          </w:p>
        </w:tc>
      </w:tr>
      <w:tr w:rsidRPr="005F648F" w:rsidR="00B71903" w14:paraId="2BDE0914" w14:textId="77777777">
        <w:trPr>
          <w:trHeight w:val="593"/>
        </w:trPr>
        <w:tc>
          <w:tcPr>
            <w:tcW w:w="4311" w:type="dxa"/>
            <w:tcBorders>
              <w:top w:val="single" w:color="66B5B5" w:sz="4" w:space="0"/>
              <w:left w:val="single" w:color="auto" w:sz="8" w:space="0"/>
              <w:bottom w:val="single" w:color="66B5B5" w:sz="4" w:space="0"/>
              <w:right w:val="nil"/>
            </w:tcBorders>
            <w:shd w:val="clear" w:color="000000" w:fill="FFFFFF"/>
            <w:noWrap/>
            <w:vAlign w:val="bottom"/>
            <w:hideMark/>
          </w:tcPr>
          <w:p w:rsidRPr="005F648F" w:rsidR="00B71903" w:rsidP="00B71903" w:rsidRDefault="00B71903" w14:paraId="1AD56B20" w14:textId="77777777">
            <w:pPr>
              <w:spacing w:after="0" w:line="240" w:lineRule="auto"/>
              <w:rPr>
                <w:rFonts w:ascii="Arial" w:hAnsi="Arial" w:eastAsia="Times New Roman" w:cs="Arial"/>
                <w:color w:val="033323"/>
                <w:sz w:val="16"/>
                <w:szCs w:val="16"/>
                <w:lang w:eastAsia="en-AU"/>
              </w:rPr>
            </w:pPr>
            <w:r w:rsidRPr="005F648F">
              <w:rPr>
                <w:rFonts w:ascii="Arial" w:hAnsi="Arial" w:eastAsia="Times New Roman" w:cs="Arial"/>
                <w:color w:val="033323"/>
                <w:sz w:val="16"/>
                <w:szCs w:val="16"/>
                <w:lang w:eastAsia="en-AU"/>
              </w:rPr>
              <w:t>Behind the meter consumption of electricity generated</w:t>
            </w:r>
          </w:p>
        </w:tc>
        <w:tc>
          <w:tcPr>
            <w:tcW w:w="2001" w:type="dxa"/>
            <w:tcBorders>
              <w:top w:val="single" w:color="66B5B5" w:sz="4" w:space="0"/>
              <w:left w:val="nil"/>
              <w:bottom w:val="single" w:color="66B5B5" w:sz="4" w:space="0"/>
              <w:right w:val="nil"/>
            </w:tcBorders>
            <w:shd w:val="clear" w:color="000000" w:fill="FFFFFF"/>
            <w:noWrap/>
            <w:vAlign w:val="bottom"/>
            <w:hideMark/>
          </w:tcPr>
          <w:p w:rsidRPr="005F648F" w:rsidR="00B71903" w:rsidP="00B71903" w:rsidRDefault="00B71903" w14:paraId="087B7854" w14:textId="2611693B">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129,680</w:t>
            </w:r>
          </w:p>
        </w:tc>
        <w:tc>
          <w:tcPr>
            <w:tcW w:w="1803" w:type="dxa"/>
            <w:tcBorders>
              <w:top w:val="single" w:color="66B5B5" w:sz="4" w:space="0"/>
              <w:left w:val="nil"/>
              <w:bottom w:val="single" w:color="66B5B5" w:sz="4" w:space="0"/>
              <w:right w:val="nil"/>
            </w:tcBorders>
            <w:shd w:val="clear" w:color="000000" w:fill="FFFFFF"/>
            <w:noWrap/>
            <w:vAlign w:val="bottom"/>
            <w:hideMark/>
          </w:tcPr>
          <w:p w:rsidRPr="005F648F" w:rsidR="00B71903" w:rsidP="00B71903" w:rsidRDefault="00B71903" w14:paraId="03C3EFDB" w14:textId="3795F5FC">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1539" w:type="dxa"/>
            <w:tcBorders>
              <w:top w:val="single" w:color="66B5B5" w:sz="4" w:space="0"/>
              <w:left w:val="nil"/>
              <w:bottom w:val="single" w:color="66B5B5" w:sz="4" w:space="0"/>
              <w:right w:val="single" w:color="auto" w:sz="8" w:space="0"/>
            </w:tcBorders>
            <w:shd w:val="clear" w:color="000000" w:fill="FFFFFF"/>
            <w:noWrap/>
            <w:vAlign w:val="bottom"/>
            <w:hideMark/>
          </w:tcPr>
          <w:p w:rsidRPr="005F648F" w:rsidR="00B71903" w:rsidP="00B71903" w:rsidRDefault="00B71903" w14:paraId="0ED56706" w14:textId="26F7BBCB">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23%</w:t>
            </w:r>
          </w:p>
        </w:tc>
      </w:tr>
      <w:tr w:rsidRPr="005F648F" w:rsidR="00B71903" w:rsidTr="00A01B24" w14:paraId="091E387B" w14:textId="77777777">
        <w:trPr>
          <w:trHeight w:val="277"/>
        </w:trPr>
        <w:tc>
          <w:tcPr>
            <w:tcW w:w="4311" w:type="dxa"/>
            <w:tcBorders>
              <w:top w:val="nil"/>
              <w:left w:val="single" w:color="auto" w:sz="8" w:space="0"/>
              <w:bottom w:val="single" w:color="66B5B5" w:sz="4" w:space="0"/>
              <w:right w:val="nil"/>
            </w:tcBorders>
            <w:shd w:val="clear" w:color="000000" w:fill="DBEEEE"/>
            <w:noWrap/>
            <w:hideMark/>
          </w:tcPr>
          <w:p w:rsidRPr="005F648F" w:rsidR="00B71903" w:rsidP="00B71903" w:rsidRDefault="00B71903" w14:paraId="000F0B14" w14:textId="77777777">
            <w:pPr>
              <w:spacing w:after="0" w:line="240" w:lineRule="auto"/>
              <w:rPr>
                <w:rFonts w:ascii="Arial" w:hAnsi="Arial" w:eastAsia="Times New Roman" w:cs="Arial"/>
                <w:b/>
                <w:bCs/>
                <w:color w:val="033323"/>
                <w:sz w:val="16"/>
                <w:szCs w:val="16"/>
                <w:lang w:eastAsia="en-AU"/>
              </w:rPr>
            </w:pPr>
            <w:r w:rsidRPr="005F648F">
              <w:rPr>
                <w:rFonts w:ascii="Arial" w:hAnsi="Arial" w:eastAsia="Times New Roman" w:cs="Arial"/>
                <w:b/>
                <w:bCs/>
                <w:color w:val="033323"/>
                <w:sz w:val="16"/>
                <w:szCs w:val="16"/>
                <w:lang w:eastAsia="en-AU"/>
              </w:rPr>
              <w:t xml:space="preserve">Total non-grid electricity </w:t>
            </w:r>
          </w:p>
        </w:tc>
        <w:tc>
          <w:tcPr>
            <w:tcW w:w="2001" w:type="dxa"/>
            <w:tcBorders>
              <w:top w:val="nil"/>
              <w:left w:val="nil"/>
              <w:bottom w:val="single" w:color="66B5B5" w:sz="4" w:space="0"/>
              <w:right w:val="nil"/>
            </w:tcBorders>
            <w:shd w:val="clear" w:color="000000" w:fill="DBEEEE"/>
            <w:vAlign w:val="bottom"/>
            <w:hideMark/>
          </w:tcPr>
          <w:p w:rsidRPr="005F648F" w:rsidR="00B71903" w:rsidP="00B71903" w:rsidRDefault="00B71903" w14:paraId="5C28A454" w14:textId="3D5E24E6">
            <w:pPr>
              <w:spacing w:after="0" w:line="240" w:lineRule="auto"/>
              <w:jc w:val="center"/>
              <w:rPr>
                <w:rFonts w:ascii="Arial" w:hAnsi="Arial" w:eastAsia="Times New Roman" w:cs="Arial"/>
                <w:b/>
                <w:bCs/>
                <w:color w:val="033323"/>
                <w:sz w:val="16"/>
                <w:szCs w:val="16"/>
                <w:lang w:eastAsia="en-AU"/>
              </w:rPr>
            </w:pPr>
            <w:r>
              <w:rPr>
                <w:rFonts w:ascii="Arial" w:hAnsi="Arial" w:cs="Arial"/>
                <w:b/>
                <w:bCs/>
                <w:color w:val="033323"/>
                <w:sz w:val="16"/>
                <w:szCs w:val="16"/>
              </w:rPr>
              <w:t>129,680</w:t>
            </w:r>
          </w:p>
        </w:tc>
        <w:tc>
          <w:tcPr>
            <w:tcW w:w="1803" w:type="dxa"/>
            <w:tcBorders>
              <w:top w:val="nil"/>
              <w:left w:val="nil"/>
              <w:bottom w:val="single" w:color="66B5B5" w:sz="4" w:space="0"/>
              <w:right w:val="nil"/>
            </w:tcBorders>
            <w:shd w:val="clear" w:color="000000" w:fill="DBEEEE"/>
            <w:noWrap/>
            <w:vAlign w:val="bottom"/>
            <w:hideMark/>
          </w:tcPr>
          <w:p w:rsidRPr="005F648F" w:rsidR="00B71903" w:rsidP="00B71903" w:rsidRDefault="00B71903" w14:paraId="1E350ED9" w14:textId="63DBE783">
            <w:pPr>
              <w:spacing w:after="0" w:line="240" w:lineRule="auto"/>
              <w:jc w:val="center"/>
              <w:rPr>
                <w:rFonts w:ascii="Arial" w:hAnsi="Arial" w:eastAsia="Times New Roman" w:cs="Arial"/>
                <w:b/>
                <w:bCs/>
                <w:color w:val="033323"/>
                <w:sz w:val="16"/>
                <w:szCs w:val="16"/>
                <w:lang w:eastAsia="en-AU"/>
              </w:rPr>
            </w:pPr>
            <w:r>
              <w:rPr>
                <w:rFonts w:ascii="Arial" w:hAnsi="Arial" w:cs="Arial"/>
                <w:b/>
                <w:bCs/>
                <w:color w:val="033323"/>
                <w:sz w:val="16"/>
                <w:szCs w:val="16"/>
              </w:rPr>
              <w:t>0</w:t>
            </w:r>
          </w:p>
        </w:tc>
        <w:tc>
          <w:tcPr>
            <w:tcW w:w="1539" w:type="dxa"/>
            <w:tcBorders>
              <w:top w:val="nil"/>
              <w:left w:val="nil"/>
              <w:bottom w:val="single" w:color="66B5B5" w:sz="4" w:space="0"/>
              <w:right w:val="single" w:color="auto" w:sz="8" w:space="0"/>
            </w:tcBorders>
            <w:shd w:val="clear" w:color="000000" w:fill="DBEEEE"/>
            <w:noWrap/>
            <w:vAlign w:val="bottom"/>
            <w:hideMark/>
          </w:tcPr>
          <w:p w:rsidRPr="005F648F" w:rsidR="00B71903" w:rsidP="00B71903" w:rsidRDefault="00B71903" w14:paraId="74876442" w14:textId="67EB5BBE">
            <w:pPr>
              <w:spacing w:after="0" w:line="240" w:lineRule="auto"/>
              <w:jc w:val="center"/>
              <w:rPr>
                <w:rFonts w:ascii="Arial" w:hAnsi="Arial" w:eastAsia="Times New Roman" w:cs="Arial"/>
                <w:b/>
                <w:bCs/>
                <w:color w:val="033323"/>
                <w:sz w:val="16"/>
                <w:szCs w:val="16"/>
                <w:lang w:eastAsia="en-AU"/>
              </w:rPr>
            </w:pPr>
            <w:r>
              <w:rPr>
                <w:rFonts w:ascii="Arial" w:hAnsi="Arial" w:cs="Arial"/>
                <w:b/>
                <w:bCs/>
                <w:color w:val="033323"/>
                <w:sz w:val="16"/>
                <w:szCs w:val="16"/>
              </w:rPr>
              <w:t>23%</w:t>
            </w:r>
          </w:p>
        </w:tc>
      </w:tr>
      <w:tr w:rsidRPr="005F648F" w:rsidR="00B71903" w14:paraId="0515A297" w14:textId="77777777">
        <w:trPr>
          <w:trHeight w:val="277"/>
        </w:trPr>
        <w:tc>
          <w:tcPr>
            <w:tcW w:w="4311" w:type="dxa"/>
            <w:tcBorders>
              <w:top w:val="nil"/>
              <w:left w:val="single" w:color="auto" w:sz="8" w:space="0"/>
              <w:bottom w:val="single" w:color="66B5B5" w:sz="4" w:space="0"/>
              <w:right w:val="nil"/>
            </w:tcBorders>
            <w:shd w:val="clear" w:color="000000" w:fill="FFFFFF"/>
            <w:noWrap/>
            <w:vAlign w:val="bottom"/>
            <w:hideMark/>
          </w:tcPr>
          <w:p w:rsidRPr="005F648F" w:rsidR="00B71903" w:rsidP="00B71903" w:rsidRDefault="00B71903" w14:paraId="67698DF0" w14:textId="77777777">
            <w:pPr>
              <w:spacing w:after="0" w:line="240" w:lineRule="auto"/>
              <w:rPr>
                <w:rFonts w:ascii="Arial" w:hAnsi="Arial" w:eastAsia="Times New Roman" w:cs="Arial"/>
                <w:color w:val="033323"/>
                <w:sz w:val="16"/>
                <w:szCs w:val="16"/>
                <w:lang w:eastAsia="en-AU"/>
              </w:rPr>
            </w:pPr>
            <w:r w:rsidRPr="005F648F">
              <w:rPr>
                <w:rFonts w:ascii="Arial" w:hAnsi="Arial" w:eastAsia="Times New Roman" w:cs="Arial"/>
                <w:color w:val="033323"/>
                <w:sz w:val="16"/>
                <w:szCs w:val="16"/>
                <w:lang w:eastAsia="en-AU"/>
              </w:rPr>
              <w:t>LGC Purchased and retired (kWh) (including PPAs)</w:t>
            </w:r>
          </w:p>
        </w:tc>
        <w:tc>
          <w:tcPr>
            <w:tcW w:w="2001" w:type="dxa"/>
            <w:tcBorders>
              <w:top w:val="nil"/>
              <w:left w:val="nil"/>
              <w:bottom w:val="single" w:color="66B5B5" w:sz="4" w:space="0"/>
              <w:right w:val="nil"/>
            </w:tcBorders>
            <w:shd w:val="clear" w:color="000000" w:fill="FFFFFF"/>
            <w:noWrap/>
            <w:vAlign w:val="bottom"/>
            <w:hideMark/>
          </w:tcPr>
          <w:p w:rsidRPr="005F648F" w:rsidR="00B71903" w:rsidP="00B71903" w:rsidRDefault="00B71903" w14:paraId="5777266C" w14:textId="0B6675A9">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340,000</w:t>
            </w:r>
          </w:p>
        </w:tc>
        <w:tc>
          <w:tcPr>
            <w:tcW w:w="1803" w:type="dxa"/>
            <w:tcBorders>
              <w:top w:val="nil"/>
              <w:left w:val="nil"/>
              <w:bottom w:val="single" w:color="66B5B5" w:sz="4" w:space="0"/>
              <w:right w:val="nil"/>
            </w:tcBorders>
            <w:shd w:val="clear" w:color="000000" w:fill="FFFFFF"/>
            <w:noWrap/>
            <w:vAlign w:val="bottom"/>
            <w:hideMark/>
          </w:tcPr>
          <w:p w:rsidRPr="005F648F" w:rsidR="00B71903" w:rsidP="00B71903" w:rsidRDefault="00B71903" w14:paraId="1109EF34" w14:textId="5FA2EFEA">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1539" w:type="dxa"/>
            <w:tcBorders>
              <w:top w:val="nil"/>
              <w:left w:val="nil"/>
              <w:bottom w:val="single" w:color="66B5B5" w:sz="4" w:space="0"/>
              <w:right w:val="single" w:color="auto" w:sz="8" w:space="0"/>
            </w:tcBorders>
            <w:shd w:val="clear" w:color="000000" w:fill="FFFFFF"/>
            <w:noWrap/>
            <w:vAlign w:val="bottom"/>
            <w:hideMark/>
          </w:tcPr>
          <w:p w:rsidRPr="005F648F" w:rsidR="00B71903" w:rsidP="00B71903" w:rsidRDefault="00B71903" w14:paraId="452A5BEE" w14:textId="4C55AC9F">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61%</w:t>
            </w:r>
          </w:p>
        </w:tc>
      </w:tr>
      <w:tr w:rsidRPr="005F648F" w:rsidR="00B71903" w14:paraId="47553047" w14:textId="77777777">
        <w:trPr>
          <w:trHeight w:val="360"/>
        </w:trPr>
        <w:tc>
          <w:tcPr>
            <w:tcW w:w="4311" w:type="dxa"/>
            <w:tcBorders>
              <w:top w:val="nil"/>
              <w:left w:val="single" w:color="auto" w:sz="8" w:space="0"/>
              <w:bottom w:val="single" w:color="66B5B5" w:sz="4" w:space="0"/>
              <w:right w:val="nil"/>
            </w:tcBorders>
            <w:shd w:val="clear" w:color="000000" w:fill="FFFFFF"/>
            <w:noWrap/>
            <w:vAlign w:val="bottom"/>
            <w:hideMark/>
          </w:tcPr>
          <w:p w:rsidRPr="005F648F" w:rsidR="00B71903" w:rsidP="00B71903" w:rsidRDefault="00B71903" w14:paraId="2A0B2844" w14:textId="77777777">
            <w:pPr>
              <w:spacing w:after="0" w:line="240" w:lineRule="auto"/>
              <w:rPr>
                <w:rFonts w:ascii="Arial" w:hAnsi="Arial" w:eastAsia="Times New Roman" w:cs="Arial"/>
                <w:color w:val="033323"/>
                <w:sz w:val="16"/>
                <w:szCs w:val="16"/>
                <w:lang w:eastAsia="en-AU"/>
              </w:rPr>
            </w:pPr>
            <w:proofErr w:type="spellStart"/>
            <w:r w:rsidRPr="005F648F">
              <w:rPr>
                <w:rFonts w:ascii="Arial" w:hAnsi="Arial" w:eastAsia="Times New Roman" w:cs="Arial"/>
                <w:color w:val="033323"/>
                <w:sz w:val="16"/>
                <w:szCs w:val="16"/>
                <w:lang w:eastAsia="en-AU"/>
              </w:rPr>
              <w:t>GreenPower</w:t>
            </w:r>
            <w:proofErr w:type="spellEnd"/>
          </w:p>
        </w:tc>
        <w:tc>
          <w:tcPr>
            <w:tcW w:w="2001" w:type="dxa"/>
            <w:tcBorders>
              <w:top w:val="nil"/>
              <w:left w:val="nil"/>
              <w:bottom w:val="single" w:color="66B5B5" w:sz="4" w:space="0"/>
              <w:right w:val="nil"/>
            </w:tcBorders>
            <w:shd w:val="clear" w:color="000000" w:fill="FFFFFF"/>
            <w:noWrap/>
            <w:vAlign w:val="bottom"/>
            <w:hideMark/>
          </w:tcPr>
          <w:p w:rsidRPr="005F648F" w:rsidR="00B71903" w:rsidP="00B71903" w:rsidRDefault="00B71903" w14:paraId="09146F08" w14:textId="02B7A507">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1803" w:type="dxa"/>
            <w:tcBorders>
              <w:top w:val="nil"/>
              <w:left w:val="nil"/>
              <w:bottom w:val="single" w:color="66B5B5" w:sz="4" w:space="0"/>
              <w:right w:val="nil"/>
            </w:tcBorders>
            <w:shd w:val="clear" w:color="000000" w:fill="FFFFFF"/>
            <w:noWrap/>
            <w:vAlign w:val="bottom"/>
            <w:hideMark/>
          </w:tcPr>
          <w:p w:rsidRPr="005F648F" w:rsidR="00B71903" w:rsidP="00B71903" w:rsidRDefault="00B71903" w14:paraId="6FF42D77" w14:textId="6E253671">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1539" w:type="dxa"/>
            <w:tcBorders>
              <w:top w:val="nil"/>
              <w:left w:val="nil"/>
              <w:bottom w:val="single" w:color="66B5B5" w:sz="4" w:space="0"/>
              <w:right w:val="single" w:color="auto" w:sz="8" w:space="0"/>
            </w:tcBorders>
            <w:shd w:val="clear" w:color="000000" w:fill="FFFFFF"/>
            <w:noWrap/>
            <w:vAlign w:val="bottom"/>
            <w:hideMark/>
          </w:tcPr>
          <w:p w:rsidRPr="005F648F" w:rsidR="00B71903" w:rsidP="00B71903" w:rsidRDefault="00B71903" w14:paraId="05812AD7" w14:textId="20193B51">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r>
      <w:tr w:rsidRPr="005F648F" w:rsidR="00B71903" w14:paraId="7357FC93" w14:textId="77777777">
        <w:trPr>
          <w:trHeight w:val="277"/>
        </w:trPr>
        <w:tc>
          <w:tcPr>
            <w:tcW w:w="4311" w:type="dxa"/>
            <w:tcBorders>
              <w:top w:val="nil"/>
              <w:left w:val="single" w:color="auto" w:sz="8" w:space="0"/>
              <w:bottom w:val="single" w:color="66B5B5" w:sz="4" w:space="0"/>
              <w:right w:val="nil"/>
            </w:tcBorders>
            <w:shd w:val="clear" w:color="000000" w:fill="FFFFFF"/>
            <w:noWrap/>
            <w:vAlign w:val="bottom"/>
            <w:hideMark/>
          </w:tcPr>
          <w:p w:rsidRPr="005F648F" w:rsidR="00B71903" w:rsidP="00B71903" w:rsidRDefault="00B71903" w14:paraId="2A29FA26" w14:textId="77777777">
            <w:pPr>
              <w:spacing w:after="0" w:line="240" w:lineRule="auto"/>
              <w:rPr>
                <w:rFonts w:ascii="Arial" w:hAnsi="Arial" w:eastAsia="Times New Roman" w:cs="Arial"/>
                <w:color w:val="033323"/>
                <w:sz w:val="16"/>
                <w:szCs w:val="16"/>
                <w:lang w:eastAsia="en-AU"/>
              </w:rPr>
            </w:pPr>
            <w:r w:rsidRPr="005F648F">
              <w:rPr>
                <w:rFonts w:ascii="Arial" w:hAnsi="Arial" w:eastAsia="Times New Roman" w:cs="Arial"/>
                <w:color w:val="033323"/>
                <w:sz w:val="16"/>
                <w:szCs w:val="16"/>
                <w:lang w:eastAsia="en-AU"/>
              </w:rPr>
              <w:t>Climate Active precinct/building (voluntary renewables)</w:t>
            </w:r>
          </w:p>
        </w:tc>
        <w:tc>
          <w:tcPr>
            <w:tcW w:w="2001" w:type="dxa"/>
            <w:tcBorders>
              <w:top w:val="nil"/>
              <w:left w:val="nil"/>
              <w:bottom w:val="single" w:color="66B5B5" w:sz="4" w:space="0"/>
              <w:right w:val="nil"/>
            </w:tcBorders>
            <w:shd w:val="clear" w:color="000000" w:fill="FFFFFF"/>
            <w:noWrap/>
            <w:vAlign w:val="bottom"/>
            <w:hideMark/>
          </w:tcPr>
          <w:p w:rsidRPr="005F648F" w:rsidR="00B71903" w:rsidP="00B71903" w:rsidRDefault="00B71903" w14:paraId="276E3BEE" w14:textId="4CB8D10A">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1803" w:type="dxa"/>
            <w:tcBorders>
              <w:top w:val="nil"/>
              <w:left w:val="nil"/>
              <w:bottom w:val="single" w:color="66B5B5" w:sz="4" w:space="0"/>
              <w:right w:val="nil"/>
            </w:tcBorders>
            <w:shd w:val="clear" w:color="000000" w:fill="FFFFFF"/>
            <w:noWrap/>
            <w:vAlign w:val="bottom"/>
            <w:hideMark/>
          </w:tcPr>
          <w:p w:rsidRPr="005F648F" w:rsidR="00B71903" w:rsidP="00B71903" w:rsidRDefault="00B71903" w14:paraId="4AFDCECF" w14:textId="7F2EBFDE">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1539" w:type="dxa"/>
            <w:tcBorders>
              <w:top w:val="nil"/>
              <w:left w:val="nil"/>
              <w:bottom w:val="single" w:color="66B5B5" w:sz="4" w:space="0"/>
              <w:right w:val="single" w:color="auto" w:sz="8" w:space="0"/>
            </w:tcBorders>
            <w:shd w:val="clear" w:color="000000" w:fill="FFFFFF"/>
            <w:noWrap/>
            <w:vAlign w:val="bottom"/>
            <w:hideMark/>
          </w:tcPr>
          <w:p w:rsidRPr="005F648F" w:rsidR="00B71903" w:rsidP="00B71903" w:rsidRDefault="00B71903" w14:paraId="05F3C1A1" w14:textId="37B46B7E">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r>
      <w:tr w:rsidRPr="005F648F" w:rsidR="00B71903" w14:paraId="12D44074" w14:textId="77777777">
        <w:trPr>
          <w:trHeight w:val="277"/>
        </w:trPr>
        <w:tc>
          <w:tcPr>
            <w:tcW w:w="4311" w:type="dxa"/>
            <w:tcBorders>
              <w:top w:val="nil"/>
              <w:left w:val="single" w:color="auto" w:sz="8" w:space="0"/>
              <w:bottom w:val="single" w:color="66B5B5" w:sz="4" w:space="0"/>
              <w:right w:val="nil"/>
            </w:tcBorders>
            <w:shd w:val="clear" w:color="000000" w:fill="FFFFFF"/>
            <w:noWrap/>
            <w:vAlign w:val="bottom"/>
            <w:hideMark/>
          </w:tcPr>
          <w:p w:rsidRPr="005F648F" w:rsidR="00B71903" w:rsidP="00B71903" w:rsidRDefault="00B71903" w14:paraId="1181915C" w14:textId="77777777">
            <w:pPr>
              <w:spacing w:after="0" w:line="240" w:lineRule="auto"/>
              <w:rPr>
                <w:rFonts w:ascii="Arial" w:hAnsi="Arial" w:eastAsia="Times New Roman" w:cs="Arial"/>
                <w:color w:val="033323"/>
                <w:sz w:val="16"/>
                <w:szCs w:val="16"/>
                <w:lang w:eastAsia="en-AU"/>
              </w:rPr>
            </w:pPr>
            <w:r w:rsidRPr="005F648F">
              <w:rPr>
                <w:rFonts w:ascii="Arial" w:hAnsi="Arial" w:eastAsia="Times New Roman" w:cs="Arial"/>
                <w:color w:val="033323"/>
                <w:sz w:val="16"/>
                <w:szCs w:val="16"/>
                <w:lang w:eastAsia="en-AU"/>
              </w:rPr>
              <w:t>Precinct/Building (LRET)</w:t>
            </w:r>
          </w:p>
        </w:tc>
        <w:tc>
          <w:tcPr>
            <w:tcW w:w="2001" w:type="dxa"/>
            <w:tcBorders>
              <w:top w:val="nil"/>
              <w:left w:val="nil"/>
              <w:bottom w:val="single" w:color="66B5B5" w:sz="4" w:space="0"/>
              <w:right w:val="nil"/>
            </w:tcBorders>
            <w:shd w:val="clear" w:color="000000" w:fill="FFFFFF"/>
            <w:noWrap/>
            <w:vAlign w:val="bottom"/>
            <w:hideMark/>
          </w:tcPr>
          <w:p w:rsidRPr="005F648F" w:rsidR="00B71903" w:rsidP="00B71903" w:rsidRDefault="00B71903" w14:paraId="32B236F0" w14:textId="3158A615">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1803" w:type="dxa"/>
            <w:tcBorders>
              <w:top w:val="nil"/>
              <w:left w:val="nil"/>
              <w:bottom w:val="single" w:color="66B5B5" w:sz="4" w:space="0"/>
              <w:right w:val="nil"/>
            </w:tcBorders>
            <w:shd w:val="clear" w:color="000000" w:fill="FFFFFF"/>
            <w:noWrap/>
            <w:vAlign w:val="bottom"/>
            <w:hideMark/>
          </w:tcPr>
          <w:p w:rsidRPr="005F648F" w:rsidR="00B71903" w:rsidP="00B71903" w:rsidRDefault="00B71903" w14:paraId="79F257B8" w14:textId="6C5CD583">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1539" w:type="dxa"/>
            <w:tcBorders>
              <w:top w:val="nil"/>
              <w:left w:val="nil"/>
              <w:bottom w:val="single" w:color="66B5B5" w:sz="4" w:space="0"/>
              <w:right w:val="single" w:color="auto" w:sz="8" w:space="0"/>
            </w:tcBorders>
            <w:shd w:val="clear" w:color="000000" w:fill="FFFFFF"/>
            <w:noWrap/>
            <w:vAlign w:val="bottom"/>
            <w:hideMark/>
          </w:tcPr>
          <w:p w:rsidRPr="005F648F" w:rsidR="00B71903" w:rsidP="00B71903" w:rsidRDefault="00B71903" w14:paraId="611C396F" w14:textId="547235B3">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r>
      <w:tr w:rsidRPr="005F648F" w:rsidR="00B71903" w14:paraId="54380BB1" w14:textId="77777777">
        <w:trPr>
          <w:trHeight w:val="277"/>
        </w:trPr>
        <w:tc>
          <w:tcPr>
            <w:tcW w:w="4311" w:type="dxa"/>
            <w:tcBorders>
              <w:top w:val="nil"/>
              <w:left w:val="single" w:color="auto" w:sz="8" w:space="0"/>
              <w:bottom w:val="single" w:color="66B5B5" w:sz="4" w:space="0"/>
              <w:right w:val="nil"/>
            </w:tcBorders>
            <w:shd w:val="clear" w:color="000000" w:fill="FFFFFF"/>
            <w:noWrap/>
            <w:vAlign w:val="bottom"/>
            <w:hideMark/>
          </w:tcPr>
          <w:p w:rsidRPr="005F648F" w:rsidR="00B71903" w:rsidP="00B71903" w:rsidRDefault="00B71903" w14:paraId="73B94F8B" w14:textId="77777777">
            <w:pPr>
              <w:spacing w:after="0" w:line="240" w:lineRule="auto"/>
              <w:rPr>
                <w:rFonts w:ascii="Arial" w:hAnsi="Arial" w:eastAsia="Times New Roman" w:cs="Arial"/>
                <w:color w:val="033323"/>
                <w:sz w:val="16"/>
                <w:szCs w:val="16"/>
                <w:lang w:eastAsia="en-AU"/>
              </w:rPr>
            </w:pPr>
            <w:r w:rsidRPr="005F648F">
              <w:rPr>
                <w:rFonts w:ascii="Arial" w:hAnsi="Arial" w:eastAsia="Times New Roman" w:cs="Arial"/>
                <w:color w:val="033323"/>
                <w:sz w:val="16"/>
                <w:szCs w:val="16"/>
                <w:lang w:eastAsia="en-AU"/>
              </w:rPr>
              <w:t>Precinct/Building jurisdictional renewables (LGCS surrendered)</w:t>
            </w:r>
          </w:p>
        </w:tc>
        <w:tc>
          <w:tcPr>
            <w:tcW w:w="2001" w:type="dxa"/>
            <w:tcBorders>
              <w:top w:val="nil"/>
              <w:left w:val="nil"/>
              <w:bottom w:val="single" w:color="66B5B5" w:sz="4" w:space="0"/>
              <w:right w:val="nil"/>
            </w:tcBorders>
            <w:shd w:val="clear" w:color="000000" w:fill="FFFFFF"/>
            <w:noWrap/>
            <w:vAlign w:val="bottom"/>
            <w:hideMark/>
          </w:tcPr>
          <w:p w:rsidRPr="005F648F" w:rsidR="00B71903" w:rsidP="00B71903" w:rsidRDefault="00B71903" w14:paraId="272D8A8C" w14:textId="5B8EDF27">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1803" w:type="dxa"/>
            <w:tcBorders>
              <w:top w:val="nil"/>
              <w:left w:val="nil"/>
              <w:bottom w:val="single" w:color="66B5B5" w:sz="4" w:space="0"/>
              <w:right w:val="nil"/>
            </w:tcBorders>
            <w:shd w:val="clear" w:color="000000" w:fill="FFFFFF"/>
            <w:noWrap/>
            <w:vAlign w:val="bottom"/>
            <w:hideMark/>
          </w:tcPr>
          <w:p w:rsidRPr="005F648F" w:rsidR="00B71903" w:rsidP="00B71903" w:rsidRDefault="00B71903" w14:paraId="1928EADD" w14:textId="081CB61B">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1539" w:type="dxa"/>
            <w:tcBorders>
              <w:top w:val="nil"/>
              <w:left w:val="nil"/>
              <w:bottom w:val="single" w:color="66B5B5" w:sz="4" w:space="0"/>
              <w:right w:val="single" w:color="auto" w:sz="8" w:space="0"/>
            </w:tcBorders>
            <w:shd w:val="clear" w:color="000000" w:fill="FFFFFF"/>
            <w:noWrap/>
            <w:vAlign w:val="bottom"/>
            <w:hideMark/>
          </w:tcPr>
          <w:p w:rsidRPr="005F648F" w:rsidR="00B71903" w:rsidP="00B71903" w:rsidRDefault="00B71903" w14:paraId="51C6D722" w14:textId="47AC687A">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r>
      <w:tr w:rsidRPr="005F648F" w:rsidR="00B71903" w14:paraId="3F40ED3D" w14:textId="77777777">
        <w:trPr>
          <w:trHeight w:val="277"/>
        </w:trPr>
        <w:tc>
          <w:tcPr>
            <w:tcW w:w="4311" w:type="dxa"/>
            <w:tcBorders>
              <w:top w:val="nil"/>
              <w:left w:val="single" w:color="auto" w:sz="8" w:space="0"/>
              <w:bottom w:val="single" w:color="66B5B5" w:sz="4" w:space="0"/>
              <w:right w:val="nil"/>
            </w:tcBorders>
            <w:shd w:val="clear" w:color="000000" w:fill="FFFFFF"/>
            <w:noWrap/>
            <w:vAlign w:val="bottom"/>
            <w:hideMark/>
          </w:tcPr>
          <w:p w:rsidRPr="005F648F" w:rsidR="00B71903" w:rsidP="00B71903" w:rsidRDefault="00B71903" w14:paraId="05256510" w14:textId="77777777">
            <w:pPr>
              <w:spacing w:after="0" w:line="240" w:lineRule="auto"/>
              <w:rPr>
                <w:rFonts w:ascii="Arial" w:hAnsi="Arial" w:eastAsia="Times New Roman" w:cs="Arial"/>
                <w:color w:val="033323"/>
                <w:sz w:val="16"/>
                <w:szCs w:val="16"/>
                <w:lang w:eastAsia="en-AU"/>
              </w:rPr>
            </w:pPr>
            <w:r w:rsidRPr="005F648F">
              <w:rPr>
                <w:rFonts w:ascii="Arial" w:hAnsi="Arial" w:eastAsia="Times New Roman" w:cs="Arial"/>
                <w:color w:val="033323"/>
                <w:sz w:val="16"/>
                <w:szCs w:val="16"/>
                <w:lang w:eastAsia="en-AU"/>
              </w:rPr>
              <w:t>Electricity products (voluntary renewables)</w:t>
            </w:r>
          </w:p>
        </w:tc>
        <w:tc>
          <w:tcPr>
            <w:tcW w:w="2001" w:type="dxa"/>
            <w:tcBorders>
              <w:top w:val="nil"/>
              <w:left w:val="nil"/>
              <w:bottom w:val="single" w:color="66B5B5" w:sz="4" w:space="0"/>
              <w:right w:val="nil"/>
            </w:tcBorders>
            <w:shd w:val="clear" w:color="000000" w:fill="FFFFFF"/>
            <w:noWrap/>
            <w:vAlign w:val="bottom"/>
            <w:hideMark/>
          </w:tcPr>
          <w:p w:rsidRPr="005F648F" w:rsidR="00B71903" w:rsidP="00B71903" w:rsidRDefault="00B71903" w14:paraId="06A2CF89" w14:textId="7689BA18">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1803" w:type="dxa"/>
            <w:tcBorders>
              <w:top w:val="nil"/>
              <w:left w:val="nil"/>
              <w:bottom w:val="single" w:color="66B5B5" w:sz="4" w:space="0"/>
              <w:right w:val="nil"/>
            </w:tcBorders>
            <w:shd w:val="clear" w:color="000000" w:fill="FFFFFF"/>
            <w:noWrap/>
            <w:vAlign w:val="bottom"/>
            <w:hideMark/>
          </w:tcPr>
          <w:p w:rsidRPr="005F648F" w:rsidR="00B71903" w:rsidP="00B71903" w:rsidRDefault="00B71903" w14:paraId="2F008181" w14:textId="3A0A2A49">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1539" w:type="dxa"/>
            <w:tcBorders>
              <w:top w:val="nil"/>
              <w:left w:val="nil"/>
              <w:bottom w:val="single" w:color="66B5B5" w:sz="4" w:space="0"/>
              <w:right w:val="single" w:color="auto" w:sz="8" w:space="0"/>
            </w:tcBorders>
            <w:shd w:val="clear" w:color="000000" w:fill="FFFFFF"/>
            <w:noWrap/>
            <w:vAlign w:val="bottom"/>
            <w:hideMark/>
          </w:tcPr>
          <w:p w:rsidRPr="005F648F" w:rsidR="00B71903" w:rsidP="00B71903" w:rsidRDefault="00B71903" w14:paraId="4174F752" w14:textId="6205EA9F">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r>
      <w:tr w:rsidRPr="005F648F" w:rsidR="00B71903" w14:paraId="683B42CF" w14:textId="77777777">
        <w:trPr>
          <w:trHeight w:val="277"/>
        </w:trPr>
        <w:tc>
          <w:tcPr>
            <w:tcW w:w="4311" w:type="dxa"/>
            <w:tcBorders>
              <w:top w:val="nil"/>
              <w:left w:val="single" w:color="auto" w:sz="8" w:space="0"/>
              <w:bottom w:val="single" w:color="66B5B5" w:sz="4" w:space="0"/>
              <w:right w:val="nil"/>
            </w:tcBorders>
            <w:shd w:val="clear" w:color="000000" w:fill="FFFFFF"/>
            <w:noWrap/>
            <w:vAlign w:val="bottom"/>
            <w:hideMark/>
          </w:tcPr>
          <w:p w:rsidRPr="005F648F" w:rsidR="00B71903" w:rsidP="00B71903" w:rsidRDefault="00B71903" w14:paraId="38DA1EF1" w14:textId="77777777">
            <w:pPr>
              <w:spacing w:after="0" w:line="240" w:lineRule="auto"/>
              <w:rPr>
                <w:rFonts w:ascii="Arial" w:hAnsi="Arial" w:eastAsia="Times New Roman" w:cs="Arial"/>
                <w:color w:val="033323"/>
                <w:sz w:val="16"/>
                <w:szCs w:val="16"/>
                <w:lang w:eastAsia="en-AU"/>
              </w:rPr>
            </w:pPr>
            <w:r w:rsidRPr="005F648F">
              <w:rPr>
                <w:rFonts w:ascii="Arial" w:hAnsi="Arial" w:eastAsia="Times New Roman" w:cs="Arial"/>
                <w:color w:val="033323"/>
                <w:sz w:val="16"/>
                <w:szCs w:val="16"/>
                <w:lang w:eastAsia="en-AU"/>
              </w:rPr>
              <w:t>Electricity products (LRET)</w:t>
            </w:r>
          </w:p>
        </w:tc>
        <w:tc>
          <w:tcPr>
            <w:tcW w:w="2001" w:type="dxa"/>
            <w:tcBorders>
              <w:top w:val="nil"/>
              <w:left w:val="nil"/>
              <w:bottom w:val="single" w:color="66B5B5" w:sz="4" w:space="0"/>
              <w:right w:val="nil"/>
            </w:tcBorders>
            <w:shd w:val="clear" w:color="000000" w:fill="FFFFFF"/>
            <w:noWrap/>
            <w:vAlign w:val="bottom"/>
            <w:hideMark/>
          </w:tcPr>
          <w:p w:rsidRPr="005F648F" w:rsidR="00B71903" w:rsidP="00B71903" w:rsidRDefault="00B71903" w14:paraId="22E1DEF7" w14:textId="6AD82D1A">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1803" w:type="dxa"/>
            <w:tcBorders>
              <w:top w:val="nil"/>
              <w:left w:val="nil"/>
              <w:bottom w:val="single" w:color="66B5B5" w:sz="4" w:space="0"/>
              <w:right w:val="nil"/>
            </w:tcBorders>
            <w:shd w:val="clear" w:color="000000" w:fill="FFFFFF"/>
            <w:noWrap/>
            <w:vAlign w:val="bottom"/>
            <w:hideMark/>
          </w:tcPr>
          <w:p w:rsidRPr="005F648F" w:rsidR="00B71903" w:rsidP="00B71903" w:rsidRDefault="00B71903" w14:paraId="4E337449" w14:textId="54BF0AC7">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1539" w:type="dxa"/>
            <w:tcBorders>
              <w:top w:val="nil"/>
              <w:left w:val="nil"/>
              <w:bottom w:val="single" w:color="66B5B5" w:sz="4" w:space="0"/>
              <w:right w:val="single" w:color="auto" w:sz="8" w:space="0"/>
            </w:tcBorders>
            <w:shd w:val="clear" w:color="000000" w:fill="FFFFFF"/>
            <w:noWrap/>
            <w:vAlign w:val="bottom"/>
            <w:hideMark/>
          </w:tcPr>
          <w:p w:rsidRPr="005F648F" w:rsidR="00B71903" w:rsidP="00B71903" w:rsidRDefault="00B71903" w14:paraId="2700E418" w14:textId="5C527F4D">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r>
      <w:tr w:rsidRPr="005F648F" w:rsidR="00B71903" w14:paraId="04463A13" w14:textId="77777777">
        <w:trPr>
          <w:trHeight w:val="277"/>
        </w:trPr>
        <w:tc>
          <w:tcPr>
            <w:tcW w:w="4311" w:type="dxa"/>
            <w:tcBorders>
              <w:top w:val="nil"/>
              <w:left w:val="single" w:color="auto" w:sz="8" w:space="0"/>
              <w:bottom w:val="single" w:color="66B5B5" w:sz="4" w:space="0"/>
              <w:right w:val="nil"/>
            </w:tcBorders>
            <w:shd w:val="clear" w:color="000000" w:fill="FFFFFF"/>
            <w:noWrap/>
            <w:vAlign w:val="bottom"/>
            <w:hideMark/>
          </w:tcPr>
          <w:p w:rsidRPr="005F648F" w:rsidR="00B71903" w:rsidP="00B71903" w:rsidRDefault="00B71903" w14:paraId="447EF416" w14:textId="77777777">
            <w:pPr>
              <w:spacing w:after="0" w:line="240" w:lineRule="auto"/>
              <w:rPr>
                <w:rFonts w:ascii="Arial" w:hAnsi="Arial" w:eastAsia="Times New Roman" w:cs="Arial"/>
                <w:color w:val="033323"/>
                <w:sz w:val="16"/>
                <w:szCs w:val="16"/>
                <w:lang w:eastAsia="en-AU"/>
              </w:rPr>
            </w:pPr>
            <w:r w:rsidRPr="005F648F">
              <w:rPr>
                <w:rFonts w:ascii="Arial" w:hAnsi="Arial" w:eastAsia="Times New Roman" w:cs="Arial"/>
                <w:color w:val="033323"/>
                <w:sz w:val="16"/>
                <w:szCs w:val="16"/>
                <w:lang w:eastAsia="en-AU"/>
              </w:rPr>
              <w:t>Electricity products jurisdictional renewables (LGCs surrendered)</w:t>
            </w:r>
          </w:p>
        </w:tc>
        <w:tc>
          <w:tcPr>
            <w:tcW w:w="2001" w:type="dxa"/>
            <w:tcBorders>
              <w:top w:val="nil"/>
              <w:left w:val="nil"/>
              <w:bottom w:val="single" w:color="66B5B5" w:sz="4" w:space="0"/>
              <w:right w:val="nil"/>
            </w:tcBorders>
            <w:shd w:val="clear" w:color="000000" w:fill="FFFFFF"/>
            <w:noWrap/>
            <w:vAlign w:val="bottom"/>
            <w:hideMark/>
          </w:tcPr>
          <w:p w:rsidRPr="005F648F" w:rsidR="00B71903" w:rsidP="00B71903" w:rsidRDefault="00B71903" w14:paraId="5566D79E" w14:textId="7DD18AF3">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1803" w:type="dxa"/>
            <w:tcBorders>
              <w:top w:val="nil"/>
              <w:left w:val="nil"/>
              <w:bottom w:val="single" w:color="66B5B5" w:sz="4" w:space="0"/>
              <w:right w:val="nil"/>
            </w:tcBorders>
            <w:shd w:val="clear" w:color="000000" w:fill="FFFFFF"/>
            <w:noWrap/>
            <w:vAlign w:val="bottom"/>
            <w:hideMark/>
          </w:tcPr>
          <w:p w:rsidRPr="005F648F" w:rsidR="00B71903" w:rsidP="00B71903" w:rsidRDefault="00B71903" w14:paraId="656AAA41" w14:textId="3BEB9591">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1539" w:type="dxa"/>
            <w:tcBorders>
              <w:top w:val="nil"/>
              <w:left w:val="nil"/>
              <w:bottom w:val="single" w:color="66B5B5" w:sz="4" w:space="0"/>
              <w:right w:val="single" w:color="auto" w:sz="8" w:space="0"/>
            </w:tcBorders>
            <w:shd w:val="clear" w:color="000000" w:fill="FFFFFF"/>
            <w:noWrap/>
            <w:vAlign w:val="bottom"/>
            <w:hideMark/>
          </w:tcPr>
          <w:p w:rsidRPr="005F648F" w:rsidR="00B71903" w:rsidP="00B71903" w:rsidRDefault="00B71903" w14:paraId="481261FE" w14:textId="393A61D0">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r>
      <w:tr w:rsidRPr="005F648F" w:rsidR="00B71903" w14:paraId="56CD962E" w14:textId="77777777">
        <w:trPr>
          <w:trHeight w:val="291"/>
        </w:trPr>
        <w:tc>
          <w:tcPr>
            <w:tcW w:w="4311" w:type="dxa"/>
            <w:tcBorders>
              <w:top w:val="nil"/>
              <w:left w:val="single" w:color="auto" w:sz="8" w:space="0"/>
              <w:bottom w:val="single" w:color="66B5B5" w:sz="4" w:space="0"/>
              <w:right w:val="nil"/>
            </w:tcBorders>
            <w:shd w:val="clear" w:color="000000" w:fill="FFFFFF"/>
            <w:noWrap/>
            <w:vAlign w:val="bottom"/>
            <w:hideMark/>
          </w:tcPr>
          <w:p w:rsidRPr="005F648F" w:rsidR="00B71903" w:rsidP="00B71903" w:rsidRDefault="00B71903" w14:paraId="152E947E" w14:textId="77777777">
            <w:pPr>
              <w:spacing w:after="0" w:line="240" w:lineRule="auto"/>
              <w:rPr>
                <w:rFonts w:ascii="Arial" w:hAnsi="Arial" w:eastAsia="Times New Roman" w:cs="Arial"/>
                <w:color w:val="033323"/>
                <w:sz w:val="16"/>
                <w:szCs w:val="16"/>
                <w:lang w:eastAsia="en-AU"/>
              </w:rPr>
            </w:pPr>
            <w:r w:rsidRPr="005F648F">
              <w:rPr>
                <w:rFonts w:ascii="Arial" w:hAnsi="Arial" w:eastAsia="Times New Roman" w:cs="Arial"/>
                <w:color w:val="033323"/>
                <w:sz w:val="16"/>
                <w:szCs w:val="16"/>
                <w:lang w:eastAsia="en-AU"/>
              </w:rPr>
              <w:t xml:space="preserve">Jurisdictional renewables (LGCs surrendered) </w:t>
            </w:r>
          </w:p>
        </w:tc>
        <w:tc>
          <w:tcPr>
            <w:tcW w:w="2001" w:type="dxa"/>
            <w:tcBorders>
              <w:top w:val="nil"/>
              <w:left w:val="nil"/>
              <w:bottom w:val="single" w:color="66B5B5" w:sz="4" w:space="0"/>
              <w:right w:val="nil"/>
            </w:tcBorders>
            <w:shd w:val="clear" w:color="000000" w:fill="FFFFFF"/>
            <w:noWrap/>
            <w:vAlign w:val="bottom"/>
            <w:hideMark/>
          </w:tcPr>
          <w:p w:rsidRPr="005F648F" w:rsidR="00B71903" w:rsidP="00B71903" w:rsidRDefault="00B71903" w14:paraId="370351FB" w14:textId="41BAF004">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1803" w:type="dxa"/>
            <w:tcBorders>
              <w:top w:val="nil"/>
              <w:left w:val="nil"/>
              <w:bottom w:val="single" w:color="66B5B5" w:sz="4" w:space="0"/>
              <w:right w:val="nil"/>
            </w:tcBorders>
            <w:shd w:val="clear" w:color="000000" w:fill="FFFFFF"/>
            <w:noWrap/>
            <w:vAlign w:val="bottom"/>
            <w:hideMark/>
          </w:tcPr>
          <w:p w:rsidRPr="005F648F" w:rsidR="00B71903" w:rsidP="00B71903" w:rsidRDefault="00B71903" w14:paraId="156CEA78" w14:textId="67A1F9BD">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1539" w:type="dxa"/>
            <w:tcBorders>
              <w:top w:val="nil"/>
              <w:left w:val="nil"/>
              <w:bottom w:val="single" w:color="66B5B5" w:sz="4" w:space="0"/>
              <w:right w:val="single" w:color="auto" w:sz="8" w:space="0"/>
            </w:tcBorders>
            <w:shd w:val="clear" w:color="000000" w:fill="FFFFFF"/>
            <w:noWrap/>
            <w:vAlign w:val="bottom"/>
            <w:hideMark/>
          </w:tcPr>
          <w:p w:rsidRPr="005F648F" w:rsidR="00B71903" w:rsidP="00B71903" w:rsidRDefault="00B71903" w14:paraId="0E6BC0BC" w14:textId="5230BF8E">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r>
      <w:tr w:rsidRPr="005F648F" w:rsidR="00B71903" w14:paraId="6680D35C" w14:textId="77777777">
        <w:trPr>
          <w:trHeight w:val="277"/>
        </w:trPr>
        <w:tc>
          <w:tcPr>
            <w:tcW w:w="4311" w:type="dxa"/>
            <w:tcBorders>
              <w:top w:val="nil"/>
              <w:left w:val="single" w:color="auto" w:sz="8" w:space="0"/>
              <w:bottom w:val="single" w:color="66B5B5" w:sz="4" w:space="0"/>
              <w:right w:val="nil"/>
            </w:tcBorders>
            <w:shd w:val="clear" w:color="000000" w:fill="FFFFFF"/>
            <w:noWrap/>
            <w:vAlign w:val="bottom"/>
            <w:hideMark/>
          </w:tcPr>
          <w:p w:rsidRPr="005F648F" w:rsidR="00B71903" w:rsidP="00B71903" w:rsidRDefault="00B71903" w14:paraId="28075128" w14:textId="77777777">
            <w:pPr>
              <w:spacing w:after="0" w:line="240" w:lineRule="auto"/>
              <w:rPr>
                <w:rFonts w:ascii="Arial" w:hAnsi="Arial" w:eastAsia="Times New Roman" w:cs="Arial"/>
                <w:color w:val="033323"/>
                <w:sz w:val="16"/>
                <w:szCs w:val="16"/>
                <w:lang w:eastAsia="en-AU"/>
              </w:rPr>
            </w:pPr>
            <w:r w:rsidRPr="005F648F">
              <w:rPr>
                <w:rFonts w:ascii="Arial" w:hAnsi="Arial" w:eastAsia="Times New Roman" w:cs="Arial"/>
                <w:color w:val="033323"/>
                <w:sz w:val="16"/>
                <w:szCs w:val="16"/>
                <w:lang w:eastAsia="en-AU"/>
              </w:rPr>
              <w:t xml:space="preserve">Jurisdictional renewables (LRET) (applied to ACT grid electricity) </w:t>
            </w:r>
          </w:p>
        </w:tc>
        <w:tc>
          <w:tcPr>
            <w:tcW w:w="2001" w:type="dxa"/>
            <w:tcBorders>
              <w:top w:val="nil"/>
              <w:left w:val="nil"/>
              <w:bottom w:val="single" w:color="66B5B5" w:sz="4" w:space="0"/>
              <w:right w:val="nil"/>
            </w:tcBorders>
            <w:shd w:val="clear" w:color="000000" w:fill="FFFFFF"/>
            <w:noWrap/>
            <w:vAlign w:val="bottom"/>
            <w:hideMark/>
          </w:tcPr>
          <w:p w:rsidRPr="005F648F" w:rsidR="00B71903" w:rsidP="00B71903" w:rsidRDefault="00B71903" w14:paraId="3BC13B55" w14:textId="1B261B63">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1803" w:type="dxa"/>
            <w:tcBorders>
              <w:top w:val="nil"/>
              <w:left w:val="nil"/>
              <w:bottom w:val="single" w:color="66B5B5" w:sz="4" w:space="0"/>
              <w:right w:val="nil"/>
            </w:tcBorders>
            <w:shd w:val="clear" w:color="000000" w:fill="FFFFFF"/>
            <w:noWrap/>
            <w:vAlign w:val="bottom"/>
            <w:hideMark/>
          </w:tcPr>
          <w:p w:rsidRPr="005F648F" w:rsidR="00B71903" w:rsidP="00B71903" w:rsidRDefault="00B71903" w14:paraId="7F0DF082" w14:textId="0FEE2189">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1539" w:type="dxa"/>
            <w:tcBorders>
              <w:top w:val="nil"/>
              <w:left w:val="nil"/>
              <w:bottom w:val="single" w:color="66B5B5" w:sz="4" w:space="0"/>
              <w:right w:val="single" w:color="auto" w:sz="8" w:space="0"/>
            </w:tcBorders>
            <w:shd w:val="clear" w:color="000000" w:fill="FFFFFF"/>
            <w:noWrap/>
            <w:vAlign w:val="bottom"/>
            <w:hideMark/>
          </w:tcPr>
          <w:p w:rsidRPr="005F648F" w:rsidR="00B71903" w:rsidP="00B71903" w:rsidRDefault="00B71903" w14:paraId="54D0BA1D" w14:textId="57C35214">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r>
      <w:tr w:rsidRPr="005F648F" w:rsidR="00B71903" w14:paraId="2A35D0EE" w14:textId="77777777">
        <w:trPr>
          <w:trHeight w:val="277"/>
        </w:trPr>
        <w:tc>
          <w:tcPr>
            <w:tcW w:w="4311" w:type="dxa"/>
            <w:tcBorders>
              <w:top w:val="nil"/>
              <w:left w:val="single" w:color="auto" w:sz="8" w:space="0"/>
              <w:bottom w:val="single" w:color="66B5B5" w:sz="4" w:space="0"/>
              <w:right w:val="nil"/>
            </w:tcBorders>
            <w:shd w:val="clear" w:color="000000" w:fill="FFFFFF"/>
            <w:noWrap/>
            <w:vAlign w:val="bottom"/>
            <w:hideMark/>
          </w:tcPr>
          <w:p w:rsidRPr="005F648F" w:rsidR="00B71903" w:rsidP="00B71903" w:rsidRDefault="00B71903" w14:paraId="77394EAE" w14:textId="77777777">
            <w:pPr>
              <w:spacing w:after="0" w:line="240" w:lineRule="auto"/>
              <w:rPr>
                <w:rFonts w:ascii="Arial" w:hAnsi="Arial" w:eastAsia="Times New Roman" w:cs="Arial"/>
                <w:color w:val="033323"/>
                <w:sz w:val="16"/>
                <w:szCs w:val="16"/>
                <w:lang w:eastAsia="en-AU"/>
              </w:rPr>
            </w:pPr>
            <w:r w:rsidRPr="005F648F">
              <w:rPr>
                <w:rFonts w:ascii="Arial" w:hAnsi="Arial" w:eastAsia="Times New Roman" w:cs="Arial"/>
                <w:color w:val="033323"/>
                <w:sz w:val="16"/>
                <w:szCs w:val="16"/>
                <w:lang w:eastAsia="en-AU"/>
              </w:rPr>
              <w:t xml:space="preserve">Large Scale Renewable Energy Target (applied to grid electricity only) </w:t>
            </w:r>
          </w:p>
        </w:tc>
        <w:tc>
          <w:tcPr>
            <w:tcW w:w="2001" w:type="dxa"/>
            <w:tcBorders>
              <w:top w:val="nil"/>
              <w:left w:val="nil"/>
              <w:bottom w:val="single" w:color="66B5B5" w:sz="4" w:space="0"/>
              <w:right w:val="nil"/>
            </w:tcBorders>
            <w:shd w:val="clear" w:color="000000" w:fill="FFFFFF"/>
            <w:noWrap/>
            <w:vAlign w:val="bottom"/>
            <w:hideMark/>
          </w:tcPr>
          <w:p w:rsidRPr="005F648F" w:rsidR="00B71903" w:rsidP="00B71903" w:rsidRDefault="00B71903" w14:paraId="6C8C5661" w14:textId="27060268">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78,212</w:t>
            </w:r>
          </w:p>
        </w:tc>
        <w:tc>
          <w:tcPr>
            <w:tcW w:w="1803" w:type="dxa"/>
            <w:tcBorders>
              <w:top w:val="nil"/>
              <w:left w:val="nil"/>
              <w:bottom w:val="single" w:color="66B5B5" w:sz="4" w:space="0"/>
              <w:right w:val="nil"/>
            </w:tcBorders>
            <w:shd w:val="clear" w:color="000000" w:fill="FFFFFF"/>
            <w:noWrap/>
            <w:vAlign w:val="bottom"/>
            <w:hideMark/>
          </w:tcPr>
          <w:p w:rsidRPr="005F648F" w:rsidR="00B71903" w:rsidP="00B71903" w:rsidRDefault="00B71903" w14:paraId="5EDABA1A" w14:textId="16079C4D">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1539" w:type="dxa"/>
            <w:tcBorders>
              <w:top w:val="nil"/>
              <w:left w:val="nil"/>
              <w:bottom w:val="single" w:color="66B5B5" w:sz="4" w:space="0"/>
              <w:right w:val="single" w:color="auto" w:sz="8" w:space="0"/>
            </w:tcBorders>
            <w:shd w:val="clear" w:color="000000" w:fill="FFFFFF"/>
            <w:noWrap/>
            <w:vAlign w:val="bottom"/>
            <w:hideMark/>
          </w:tcPr>
          <w:p w:rsidRPr="005F648F" w:rsidR="00B71903" w:rsidP="00B71903" w:rsidRDefault="00B71903" w14:paraId="082262D2" w14:textId="598FF8EA">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14%</w:t>
            </w:r>
          </w:p>
        </w:tc>
      </w:tr>
      <w:tr w:rsidRPr="005F648F" w:rsidR="00B71903" w14:paraId="1DA9C04D" w14:textId="77777777">
        <w:trPr>
          <w:trHeight w:val="277"/>
        </w:trPr>
        <w:tc>
          <w:tcPr>
            <w:tcW w:w="4311" w:type="dxa"/>
            <w:tcBorders>
              <w:top w:val="nil"/>
              <w:left w:val="single" w:color="auto" w:sz="8" w:space="0"/>
              <w:bottom w:val="single" w:color="66B5B5" w:sz="4" w:space="0"/>
              <w:right w:val="nil"/>
            </w:tcBorders>
            <w:shd w:val="clear" w:color="000000" w:fill="FFFFFF"/>
            <w:noWrap/>
            <w:vAlign w:val="bottom"/>
            <w:hideMark/>
          </w:tcPr>
          <w:p w:rsidRPr="005F648F" w:rsidR="00B71903" w:rsidP="00B71903" w:rsidRDefault="00B71903" w14:paraId="6D9D0E9A" w14:textId="77777777">
            <w:pPr>
              <w:spacing w:after="0" w:line="240" w:lineRule="auto"/>
              <w:rPr>
                <w:rFonts w:ascii="Arial" w:hAnsi="Arial" w:eastAsia="Times New Roman" w:cs="Arial"/>
                <w:color w:val="033323"/>
                <w:sz w:val="16"/>
                <w:szCs w:val="16"/>
                <w:lang w:eastAsia="en-AU"/>
              </w:rPr>
            </w:pPr>
            <w:r w:rsidRPr="005F648F">
              <w:rPr>
                <w:rFonts w:ascii="Arial" w:hAnsi="Arial" w:eastAsia="Times New Roman" w:cs="Arial"/>
                <w:color w:val="033323"/>
                <w:sz w:val="16"/>
                <w:szCs w:val="16"/>
                <w:lang w:eastAsia="en-AU"/>
              </w:rPr>
              <w:t xml:space="preserve">Residual Electricity </w:t>
            </w:r>
          </w:p>
        </w:tc>
        <w:tc>
          <w:tcPr>
            <w:tcW w:w="2001" w:type="dxa"/>
            <w:tcBorders>
              <w:top w:val="nil"/>
              <w:left w:val="nil"/>
              <w:bottom w:val="single" w:color="66B5B5" w:sz="4" w:space="0"/>
              <w:right w:val="nil"/>
            </w:tcBorders>
            <w:shd w:val="clear" w:color="000000" w:fill="FFFFFF"/>
            <w:noWrap/>
            <w:vAlign w:val="bottom"/>
            <w:hideMark/>
          </w:tcPr>
          <w:p w:rsidRPr="005F648F" w:rsidR="00B71903" w:rsidP="00B71903" w:rsidRDefault="00B71903" w14:paraId="3D462979" w14:textId="3D66D2F8">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5,014</w:t>
            </w:r>
          </w:p>
        </w:tc>
        <w:tc>
          <w:tcPr>
            <w:tcW w:w="1803" w:type="dxa"/>
            <w:tcBorders>
              <w:top w:val="nil"/>
              <w:left w:val="nil"/>
              <w:bottom w:val="single" w:color="66B5B5" w:sz="4" w:space="0"/>
              <w:right w:val="nil"/>
            </w:tcBorders>
            <w:shd w:val="clear" w:color="000000" w:fill="FFFFFF"/>
            <w:noWrap/>
            <w:vAlign w:val="bottom"/>
            <w:hideMark/>
          </w:tcPr>
          <w:p w:rsidRPr="005F648F" w:rsidR="00B71903" w:rsidP="00B71903" w:rsidRDefault="00B71903" w14:paraId="47B1E6CA" w14:textId="3E83F8B5">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4,563</w:t>
            </w:r>
          </w:p>
        </w:tc>
        <w:tc>
          <w:tcPr>
            <w:tcW w:w="1539" w:type="dxa"/>
            <w:tcBorders>
              <w:top w:val="nil"/>
              <w:left w:val="nil"/>
              <w:bottom w:val="single" w:color="66B5B5" w:sz="4" w:space="0"/>
              <w:right w:val="single" w:color="auto" w:sz="8" w:space="0"/>
            </w:tcBorders>
            <w:shd w:val="clear" w:color="000000" w:fill="FFFFFF"/>
            <w:noWrap/>
            <w:vAlign w:val="bottom"/>
            <w:hideMark/>
          </w:tcPr>
          <w:p w:rsidRPr="005F648F" w:rsidR="00B71903" w:rsidP="00B71903" w:rsidRDefault="00B71903" w14:paraId="0EEFB970" w14:textId="749C8E26">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r>
      <w:tr w:rsidRPr="005F648F" w:rsidR="00B71903" w:rsidTr="00A01B24" w14:paraId="26D25BBB" w14:textId="77777777">
        <w:trPr>
          <w:trHeight w:val="277"/>
        </w:trPr>
        <w:tc>
          <w:tcPr>
            <w:tcW w:w="4311" w:type="dxa"/>
            <w:tcBorders>
              <w:top w:val="nil"/>
              <w:left w:val="single" w:color="auto" w:sz="8" w:space="0"/>
              <w:bottom w:val="single" w:color="66B5B5" w:sz="4" w:space="0"/>
              <w:right w:val="nil"/>
            </w:tcBorders>
            <w:shd w:val="clear" w:color="000000" w:fill="DBEEEE"/>
            <w:noWrap/>
            <w:hideMark/>
          </w:tcPr>
          <w:p w:rsidRPr="005F648F" w:rsidR="00B71903" w:rsidP="00B71903" w:rsidRDefault="00B71903" w14:paraId="14430FCF" w14:textId="77777777">
            <w:pPr>
              <w:spacing w:after="0" w:line="240" w:lineRule="auto"/>
              <w:rPr>
                <w:rFonts w:ascii="Arial" w:hAnsi="Arial" w:eastAsia="Times New Roman" w:cs="Arial"/>
                <w:b/>
                <w:bCs/>
                <w:color w:val="033323"/>
                <w:sz w:val="16"/>
                <w:szCs w:val="16"/>
                <w:lang w:eastAsia="en-AU"/>
              </w:rPr>
            </w:pPr>
            <w:r w:rsidRPr="005F648F">
              <w:rPr>
                <w:rFonts w:ascii="Arial" w:hAnsi="Arial" w:eastAsia="Times New Roman" w:cs="Arial"/>
                <w:b/>
                <w:bCs/>
                <w:color w:val="033323"/>
                <w:sz w:val="16"/>
                <w:szCs w:val="16"/>
                <w:lang w:eastAsia="en-AU"/>
              </w:rPr>
              <w:t>Total renewable electricity (grid + non grid)</w:t>
            </w:r>
          </w:p>
        </w:tc>
        <w:tc>
          <w:tcPr>
            <w:tcW w:w="2001" w:type="dxa"/>
            <w:tcBorders>
              <w:top w:val="nil"/>
              <w:left w:val="nil"/>
              <w:bottom w:val="single" w:color="66B5B5" w:sz="4" w:space="0"/>
              <w:right w:val="nil"/>
            </w:tcBorders>
            <w:shd w:val="clear" w:color="000000" w:fill="DBEEEE"/>
            <w:vAlign w:val="bottom"/>
            <w:hideMark/>
          </w:tcPr>
          <w:p w:rsidRPr="005F648F" w:rsidR="00B71903" w:rsidP="00B71903" w:rsidRDefault="00B71903" w14:paraId="6BC236C3" w14:textId="36059653">
            <w:pPr>
              <w:spacing w:after="0" w:line="240" w:lineRule="auto"/>
              <w:jc w:val="center"/>
              <w:rPr>
                <w:rFonts w:ascii="Arial" w:hAnsi="Arial" w:eastAsia="Times New Roman" w:cs="Arial"/>
                <w:b/>
                <w:bCs/>
                <w:color w:val="033323"/>
                <w:sz w:val="16"/>
                <w:szCs w:val="16"/>
                <w:lang w:eastAsia="en-AU"/>
              </w:rPr>
            </w:pPr>
            <w:r>
              <w:rPr>
                <w:rFonts w:ascii="Arial" w:hAnsi="Arial" w:cs="Arial"/>
                <w:b/>
                <w:bCs/>
                <w:color w:val="033323"/>
                <w:sz w:val="16"/>
                <w:szCs w:val="16"/>
              </w:rPr>
              <w:t>547,892</w:t>
            </w:r>
          </w:p>
        </w:tc>
        <w:tc>
          <w:tcPr>
            <w:tcW w:w="1803" w:type="dxa"/>
            <w:tcBorders>
              <w:top w:val="nil"/>
              <w:left w:val="nil"/>
              <w:bottom w:val="single" w:color="66B5B5" w:sz="4" w:space="0"/>
              <w:right w:val="nil"/>
            </w:tcBorders>
            <w:shd w:val="clear" w:color="000000" w:fill="DBEEEE"/>
            <w:noWrap/>
            <w:vAlign w:val="bottom"/>
            <w:hideMark/>
          </w:tcPr>
          <w:p w:rsidRPr="005F648F" w:rsidR="00B71903" w:rsidP="00B71903" w:rsidRDefault="00B71903" w14:paraId="14BBCA62" w14:textId="4A2E0744">
            <w:pPr>
              <w:spacing w:after="0" w:line="240" w:lineRule="auto"/>
              <w:jc w:val="center"/>
              <w:rPr>
                <w:rFonts w:ascii="Arial" w:hAnsi="Arial" w:eastAsia="Times New Roman" w:cs="Arial"/>
                <w:b/>
                <w:bCs/>
                <w:color w:val="033323"/>
                <w:sz w:val="16"/>
                <w:szCs w:val="16"/>
                <w:lang w:eastAsia="en-AU"/>
              </w:rPr>
            </w:pPr>
            <w:r>
              <w:rPr>
                <w:rFonts w:ascii="Arial" w:hAnsi="Arial" w:cs="Arial"/>
                <w:b/>
                <w:bCs/>
                <w:color w:val="033323"/>
                <w:sz w:val="16"/>
                <w:szCs w:val="16"/>
              </w:rPr>
              <w:t>0</w:t>
            </w:r>
          </w:p>
        </w:tc>
        <w:tc>
          <w:tcPr>
            <w:tcW w:w="1539" w:type="dxa"/>
            <w:tcBorders>
              <w:top w:val="nil"/>
              <w:left w:val="nil"/>
              <w:bottom w:val="single" w:color="66B5B5" w:sz="4" w:space="0"/>
              <w:right w:val="single" w:color="auto" w:sz="8" w:space="0"/>
            </w:tcBorders>
            <w:shd w:val="clear" w:color="000000" w:fill="DBEEEE"/>
            <w:noWrap/>
            <w:vAlign w:val="bottom"/>
            <w:hideMark/>
          </w:tcPr>
          <w:p w:rsidRPr="005F648F" w:rsidR="00B71903" w:rsidP="00B71903" w:rsidRDefault="00B71903" w14:paraId="034FC8AE" w14:textId="5355C41F">
            <w:pPr>
              <w:spacing w:after="0" w:line="240" w:lineRule="auto"/>
              <w:jc w:val="center"/>
              <w:rPr>
                <w:rFonts w:ascii="Arial" w:hAnsi="Arial" w:eastAsia="Times New Roman" w:cs="Arial"/>
                <w:b/>
                <w:bCs/>
                <w:color w:val="033323"/>
                <w:sz w:val="16"/>
                <w:szCs w:val="16"/>
                <w:lang w:eastAsia="en-AU"/>
              </w:rPr>
            </w:pPr>
            <w:r>
              <w:rPr>
                <w:rFonts w:ascii="Arial" w:hAnsi="Arial" w:cs="Arial"/>
                <w:b/>
                <w:bCs/>
                <w:color w:val="033323"/>
                <w:sz w:val="16"/>
                <w:szCs w:val="16"/>
              </w:rPr>
              <w:t>99%</w:t>
            </w:r>
          </w:p>
        </w:tc>
      </w:tr>
      <w:tr w:rsidRPr="005F648F" w:rsidR="00B71903" w:rsidTr="00A01B24" w14:paraId="18D026C1" w14:textId="77777777">
        <w:trPr>
          <w:trHeight w:val="277"/>
        </w:trPr>
        <w:tc>
          <w:tcPr>
            <w:tcW w:w="4311" w:type="dxa"/>
            <w:tcBorders>
              <w:top w:val="nil"/>
              <w:left w:val="single" w:color="auto" w:sz="8" w:space="0"/>
              <w:bottom w:val="single" w:color="66B5B5" w:sz="4" w:space="0"/>
              <w:right w:val="nil"/>
            </w:tcBorders>
            <w:shd w:val="clear" w:color="000000" w:fill="DBEEEE"/>
            <w:noWrap/>
            <w:hideMark/>
          </w:tcPr>
          <w:p w:rsidRPr="005F648F" w:rsidR="00B71903" w:rsidP="00B71903" w:rsidRDefault="00B71903" w14:paraId="6F15E854" w14:textId="77777777">
            <w:pPr>
              <w:spacing w:after="0" w:line="240" w:lineRule="auto"/>
              <w:rPr>
                <w:rFonts w:ascii="Arial" w:hAnsi="Arial" w:eastAsia="Times New Roman" w:cs="Arial"/>
                <w:b/>
                <w:bCs/>
                <w:color w:val="033323"/>
                <w:sz w:val="16"/>
                <w:szCs w:val="16"/>
                <w:lang w:eastAsia="en-AU"/>
              </w:rPr>
            </w:pPr>
            <w:r w:rsidRPr="005F648F">
              <w:rPr>
                <w:rFonts w:ascii="Arial" w:hAnsi="Arial" w:eastAsia="Times New Roman" w:cs="Arial"/>
                <w:b/>
                <w:bCs/>
                <w:color w:val="033323"/>
                <w:sz w:val="16"/>
                <w:szCs w:val="16"/>
                <w:lang w:eastAsia="en-AU"/>
              </w:rPr>
              <w:t xml:space="preserve">Total grid electricity </w:t>
            </w:r>
          </w:p>
        </w:tc>
        <w:tc>
          <w:tcPr>
            <w:tcW w:w="2001" w:type="dxa"/>
            <w:tcBorders>
              <w:top w:val="nil"/>
              <w:left w:val="nil"/>
              <w:bottom w:val="single" w:color="66B5B5" w:sz="4" w:space="0"/>
              <w:right w:val="nil"/>
            </w:tcBorders>
            <w:shd w:val="clear" w:color="000000" w:fill="DBEEEE"/>
            <w:vAlign w:val="bottom"/>
            <w:hideMark/>
          </w:tcPr>
          <w:p w:rsidRPr="005F648F" w:rsidR="00B71903" w:rsidP="00B71903" w:rsidRDefault="00B71903" w14:paraId="367ED5BA" w14:textId="26930161">
            <w:pPr>
              <w:spacing w:after="0" w:line="240" w:lineRule="auto"/>
              <w:jc w:val="center"/>
              <w:rPr>
                <w:rFonts w:ascii="Arial" w:hAnsi="Arial" w:eastAsia="Times New Roman" w:cs="Arial"/>
                <w:b/>
                <w:bCs/>
                <w:color w:val="033323"/>
                <w:sz w:val="16"/>
                <w:szCs w:val="16"/>
                <w:lang w:eastAsia="en-AU"/>
              </w:rPr>
            </w:pPr>
            <w:r>
              <w:rPr>
                <w:rFonts w:ascii="Arial" w:hAnsi="Arial" w:cs="Arial"/>
                <w:b/>
                <w:bCs/>
                <w:color w:val="033323"/>
                <w:sz w:val="16"/>
                <w:szCs w:val="16"/>
              </w:rPr>
              <w:t>423,226</w:t>
            </w:r>
          </w:p>
        </w:tc>
        <w:tc>
          <w:tcPr>
            <w:tcW w:w="1803" w:type="dxa"/>
            <w:tcBorders>
              <w:top w:val="nil"/>
              <w:left w:val="nil"/>
              <w:bottom w:val="single" w:color="66B5B5" w:sz="4" w:space="0"/>
              <w:right w:val="nil"/>
            </w:tcBorders>
            <w:shd w:val="clear" w:color="000000" w:fill="DBEEEE"/>
            <w:noWrap/>
            <w:vAlign w:val="bottom"/>
            <w:hideMark/>
          </w:tcPr>
          <w:p w:rsidRPr="005F648F" w:rsidR="00B71903" w:rsidP="00B71903" w:rsidRDefault="00B71903" w14:paraId="3ADA1A1C" w14:textId="049BA645">
            <w:pPr>
              <w:spacing w:after="0" w:line="240" w:lineRule="auto"/>
              <w:jc w:val="center"/>
              <w:rPr>
                <w:rFonts w:ascii="Arial" w:hAnsi="Arial" w:eastAsia="Times New Roman" w:cs="Arial"/>
                <w:b/>
                <w:bCs/>
                <w:color w:val="033323"/>
                <w:sz w:val="16"/>
                <w:szCs w:val="16"/>
                <w:lang w:eastAsia="en-AU"/>
              </w:rPr>
            </w:pPr>
            <w:r>
              <w:rPr>
                <w:rFonts w:ascii="Arial" w:hAnsi="Arial" w:cs="Arial"/>
                <w:b/>
                <w:bCs/>
                <w:color w:val="033323"/>
                <w:sz w:val="16"/>
                <w:szCs w:val="16"/>
              </w:rPr>
              <w:t>4,563</w:t>
            </w:r>
          </w:p>
        </w:tc>
        <w:tc>
          <w:tcPr>
            <w:tcW w:w="1539" w:type="dxa"/>
            <w:tcBorders>
              <w:top w:val="nil"/>
              <w:left w:val="nil"/>
              <w:bottom w:val="single" w:color="66B5B5" w:sz="4" w:space="0"/>
              <w:right w:val="single" w:color="auto" w:sz="8" w:space="0"/>
            </w:tcBorders>
            <w:shd w:val="clear" w:color="000000" w:fill="DBEEEE"/>
            <w:noWrap/>
            <w:vAlign w:val="bottom"/>
            <w:hideMark/>
          </w:tcPr>
          <w:p w:rsidRPr="005F648F" w:rsidR="00B71903" w:rsidP="00B71903" w:rsidRDefault="00B71903" w14:paraId="5C288055" w14:textId="3E584E56">
            <w:pPr>
              <w:spacing w:after="0" w:line="240" w:lineRule="auto"/>
              <w:jc w:val="center"/>
              <w:rPr>
                <w:rFonts w:ascii="Arial" w:hAnsi="Arial" w:eastAsia="Times New Roman" w:cs="Arial"/>
                <w:b/>
                <w:bCs/>
                <w:color w:val="033323"/>
                <w:sz w:val="16"/>
                <w:szCs w:val="16"/>
                <w:lang w:eastAsia="en-AU"/>
              </w:rPr>
            </w:pPr>
            <w:r>
              <w:rPr>
                <w:rFonts w:ascii="Arial" w:hAnsi="Arial" w:cs="Arial"/>
                <w:b/>
                <w:bCs/>
                <w:color w:val="033323"/>
                <w:sz w:val="16"/>
                <w:szCs w:val="16"/>
              </w:rPr>
              <w:t>76%</w:t>
            </w:r>
          </w:p>
        </w:tc>
      </w:tr>
      <w:tr w:rsidRPr="005F648F" w:rsidR="00B71903" w:rsidTr="00A01B24" w14:paraId="553C0B67" w14:textId="77777777">
        <w:trPr>
          <w:trHeight w:val="291"/>
        </w:trPr>
        <w:tc>
          <w:tcPr>
            <w:tcW w:w="4311" w:type="dxa"/>
            <w:tcBorders>
              <w:top w:val="nil"/>
              <w:left w:val="single" w:color="auto" w:sz="8" w:space="0"/>
              <w:bottom w:val="single" w:color="66B5B5" w:sz="4" w:space="0"/>
              <w:right w:val="nil"/>
            </w:tcBorders>
            <w:shd w:val="clear" w:color="000000" w:fill="A7D4D4"/>
            <w:noWrap/>
            <w:hideMark/>
          </w:tcPr>
          <w:p w:rsidRPr="005F648F" w:rsidR="00B71903" w:rsidP="00B71903" w:rsidRDefault="00B71903" w14:paraId="046B86D8" w14:textId="77777777">
            <w:pPr>
              <w:spacing w:after="0" w:line="240" w:lineRule="auto"/>
              <w:rPr>
                <w:rFonts w:ascii="Arial" w:hAnsi="Arial" w:eastAsia="Times New Roman" w:cs="Arial"/>
                <w:b/>
                <w:bCs/>
                <w:color w:val="033323"/>
                <w:sz w:val="16"/>
                <w:szCs w:val="16"/>
                <w:lang w:eastAsia="en-AU"/>
              </w:rPr>
            </w:pPr>
            <w:r w:rsidRPr="005F648F">
              <w:rPr>
                <w:rFonts w:ascii="Arial" w:hAnsi="Arial" w:eastAsia="Times New Roman" w:cs="Arial"/>
                <w:b/>
                <w:bCs/>
                <w:color w:val="033323"/>
                <w:sz w:val="16"/>
                <w:szCs w:val="16"/>
                <w:lang w:eastAsia="en-AU"/>
              </w:rPr>
              <w:t>Total electricity (grid + non grid)</w:t>
            </w:r>
          </w:p>
        </w:tc>
        <w:tc>
          <w:tcPr>
            <w:tcW w:w="2001" w:type="dxa"/>
            <w:tcBorders>
              <w:top w:val="nil"/>
              <w:left w:val="nil"/>
              <w:bottom w:val="single" w:color="66B5B5" w:sz="4" w:space="0"/>
              <w:right w:val="nil"/>
            </w:tcBorders>
            <w:shd w:val="clear" w:color="000000" w:fill="A7D4D4"/>
            <w:vAlign w:val="bottom"/>
            <w:hideMark/>
          </w:tcPr>
          <w:p w:rsidRPr="005F648F" w:rsidR="00B71903" w:rsidP="00B71903" w:rsidRDefault="00B71903" w14:paraId="2C20BFF2" w14:textId="14A41387">
            <w:pPr>
              <w:spacing w:after="0" w:line="240" w:lineRule="auto"/>
              <w:jc w:val="center"/>
              <w:rPr>
                <w:rFonts w:ascii="Arial" w:hAnsi="Arial" w:eastAsia="Times New Roman" w:cs="Arial"/>
                <w:b/>
                <w:bCs/>
                <w:color w:val="033323"/>
                <w:sz w:val="16"/>
                <w:szCs w:val="16"/>
                <w:lang w:eastAsia="en-AU"/>
              </w:rPr>
            </w:pPr>
            <w:r>
              <w:rPr>
                <w:rFonts w:ascii="Arial" w:hAnsi="Arial" w:cs="Arial"/>
                <w:b/>
                <w:bCs/>
                <w:color w:val="033323"/>
                <w:sz w:val="16"/>
                <w:szCs w:val="16"/>
              </w:rPr>
              <w:t>552,906</w:t>
            </w:r>
          </w:p>
        </w:tc>
        <w:tc>
          <w:tcPr>
            <w:tcW w:w="1803" w:type="dxa"/>
            <w:tcBorders>
              <w:top w:val="nil"/>
              <w:left w:val="nil"/>
              <w:bottom w:val="single" w:color="66B5B5" w:sz="4" w:space="0"/>
              <w:right w:val="nil"/>
            </w:tcBorders>
            <w:shd w:val="clear" w:color="000000" w:fill="A7D4D4"/>
            <w:noWrap/>
            <w:vAlign w:val="bottom"/>
            <w:hideMark/>
          </w:tcPr>
          <w:p w:rsidRPr="005F648F" w:rsidR="00B71903" w:rsidP="00B71903" w:rsidRDefault="00B71903" w14:paraId="7F707895" w14:textId="190764F9">
            <w:pPr>
              <w:spacing w:after="0" w:line="240" w:lineRule="auto"/>
              <w:jc w:val="center"/>
              <w:rPr>
                <w:rFonts w:ascii="Arial" w:hAnsi="Arial" w:eastAsia="Times New Roman" w:cs="Arial"/>
                <w:b/>
                <w:bCs/>
                <w:color w:val="033323"/>
                <w:sz w:val="16"/>
                <w:szCs w:val="16"/>
                <w:lang w:eastAsia="en-AU"/>
              </w:rPr>
            </w:pPr>
            <w:r>
              <w:rPr>
                <w:rFonts w:ascii="Arial" w:hAnsi="Arial" w:cs="Arial"/>
                <w:b/>
                <w:bCs/>
                <w:color w:val="033323"/>
                <w:sz w:val="16"/>
                <w:szCs w:val="16"/>
              </w:rPr>
              <w:t>4,563</w:t>
            </w:r>
          </w:p>
        </w:tc>
        <w:tc>
          <w:tcPr>
            <w:tcW w:w="1539" w:type="dxa"/>
            <w:tcBorders>
              <w:top w:val="nil"/>
              <w:left w:val="nil"/>
              <w:bottom w:val="single" w:color="66B5B5" w:sz="4" w:space="0"/>
              <w:right w:val="single" w:color="auto" w:sz="8" w:space="0"/>
            </w:tcBorders>
            <w:shd w:val="clear" w:color="000000" w:fill="A7D4D4"/>
            <w:noWrap/>
            <w:vAlign w:val="bottom"/>
            <w:hideMark/>
          </w:tcPr>
          <w:p w:rsidRPr="005F648F" w:rsidR="00B71903" w:rsidP="00B71903" w:rsidRDefault="00B71903" w14:paraId="18CEEBE2" w14:textId="210D5663">
            <w:pPr>
              <w:spacing w:after="0" w:line="240" w:lineRule="auto"/>
              <w:jc w:val="center"/>
              <w:rPr>
                <w:rFonts w:ascii="Arial" w:hAnsi="Arial" w:eastAsia="Times New Roman" w:cs="Arial"/>
                <w:b/>
                <w:bCs/>
                <w:color w:val="033323"/>
                <w:sz w:val="16"/>
                <w:szCs w:val="16"/>
                <w:lang w:eastAsia="en-AU"/>
              </w:rPr>
            </w:pPr>
            <w:r>
              <w:rPr>
                <w:rFonts w:ascii="Arial" w:hAnsi="Arial" w:cs="Arial"/>
                <w:b/>
                <w:bCs/>
                <w:color w:val="033323"/>
                <w:sz w:val="16"/>
                <w:szCs w:val="16"/>
              </w:rPr>
              <w:t>99%</w:t>
            </w:r>
          </w:p>
        </w:tc>
      </w:tr>
      <w:tr w:rsidRPr="005F648F" w:rsidR="00B71903" w14:paraId="1066586C" w14:textId="77777777">
        <w:trPr>
          <w:trHeight w:val="291"/>
        </w:trPr>
        <w:tc>
          <w:tcPr>
            <w:tcW w:w="4311" w:type="dxa"/>
            <w:tcBorders>
              <w:top w:val="single" w:color="66B5B5" w:sz="8" w:space="0"/>
              <w:left w:val="single" w:color="auto" w:sz="8" w:space="0"/>
              <w:bottom w:val="single" w:color="66B5B5" w:sz="8" w:space="0"/>
              <w:right w:val="nil"/>
            </w:tcBorders>
            <w:shd w:val="clear" w:color="000000" w:fill="FFFFFF"/>
            <w:noWrap/>
            <w:vAlign w:val="bottom"/>
            <w:hideMark/>
          </w:tcPr>
          <w:p w:rsidRPr="005F648F" w:rsidR="00B71903" w:rsidP="00B71903" w:rsidRDefault="00B71903" w14:paraId="7B8E4123" w14:textId="77777777">
            <w:pPr>
              <w:spacing w:after="0" w:line="240" w:lineRule="auto"/>
              <w:rPr>
                <w:rFonts w:ascii="Arial" w:hAnsi="Arial" w:eastAsia="Times New Roman" w:cs="Arial"/>
                <w:color w:val="033323"/>
                <w:sz w:val="16"/>
                <w:szCs w:val="16"/>
                <w:lang w:eastAsia="en-AU"/>
              </w:rPr>
            </w:pPr>
            <w:r w:rsidRPr="005F648F">
              <w:rPr>
                <w:rFonts w:ascii="Arial" w:hAnsi="Arial" w:eastAsia="Times New Roman" w:cs="Arial"/>
                <w:color w:val="033323"/>
                <w:sz w:val="16"/>
                <w:szCs w:val="16"/>
                <w:lang w:eastAsia="en-AU"/>
              </w:rPr>
              <w:t>Percentage of residual electricity consumption under operational control</w:t>
            </w:r>
          </w:p>
        </w:tc>
        <w:tc>
          <w:tcPr>
            <w:tcW w:w="2001" w:type="dxa"/>
            <w:tcBorders>
              <w:top w:val="single" w:color="66B5B5" w:sz="8" w:space="0"/>
              <w:left w:val="nil"/>
              <w:bottom w:val="single" w:color="66B5B5" w:sz="8" w:space="0"/>
              <w:right w:val="nil"/>
            </w:tcBorders>
            <w:shd w:val="clear" w:color="000000" w:fill="CCFFCC"/>
            <w:noWrap/>
            <w:vAlign w:val="bottom"/>
            <w:hideMark/>
          </w:tcPr>
          <w:p w:rsidRPr="005F648F" w:rsidR="00B71903" w:rsidP="00B71903" w:rsidRDefault="00B71903" w14:paraId="1B65C9F0" w14:textId="5E1417AD">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100%</w:t>
            </w:r>
          </w:p>
        </w:tc>
        <w:tc>
          <w:tcPr>
            <w:tcW w:w="1803" w:type="dxa"/>
            <w:tcBorders>
              <w:top w:val="single" w:color="66B5B5" w:sz="8" w:space="0"/>
              <w:left w:val="nil"/>
              <w:bottom w:val="single" w:color="66B5B5" w:sz="8" w:space="0"/>
              <w:right w:val="nil"/>
            </w:tcBorders>
            <w:shd w:val="clear" w:color="000000" w:fill="FFFFFF"/>
            <w:noWrap/>
            <w:vAlign w:val="bottom"/>
            <w:hideMark/>
          </w:tcPr>
          <w:p w:rsidRPr="005F648F" w:rsidR="00B71903" w:rsidP="00B71903" w:rsidRDefault="00B71903" w14:paraId="2B00B728" w14:textId="00E0E66D">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 </w:t>
            </w:r>
          </w:p>
        </w:tc>
        <w:tc>
          <w:tcPr>
            <w:tcW w:w="1539" w:type="dxa"/>
            <w:tcBorders>
              <w:top w:val="single" w:color="66B5B5" w:sz="8" w:space="0"/>
              <w:left w:val="nil"/>
              <w:bottom w:val="single" w:color="66B5B5" w:sz="8" w:space="0"/>
              <w:right w:val="single" w:color="auto" w:sz="8" w:space="0"/>
            </w:tcBorders>
            <w:shd w:val="clear" w:color="000000" w:fill="FFFFFF"/>
            <w:noWrap/>
            <w:vAlign w:val="bottom"/>
            <w:hideMark/>
          </w:tcPr>
          <w:p w:rsidRPr="005F648F" w:rsidR="00B71903" w:rsidP="00B71903" w:rsidRDefault="00B71903" w14:paraId="557F517F" w14:textId="15F04120">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 </w:t>
            </w:r>
          </w:p>
        </w:tc>
      </w:tr>
      <w:tr w:rsidRPr="005F648F" w:rsidR="00B71903" w14:paraId="785398A9" w14:textId="77777777">
        <w:trPr>
          <w:trHeight w:val="291"/>
        </w:trPr>
        <w:tc>
          <w:tcPr>
            <w:tcW w:w="4311" w:type="dxa"/>
            <w:tcBorders>
              <w:top w:val="nil"/>
              <w:left w:val="single" w:color="auto" w:sz="8" w:space="0"/>
              <w:bottom w:val="single" w:color="66B5B5" w:sz="8" w:space="0"/>
              <w:right w:val="nil"/>
            </w:tcBorders>
            <w:shd w:val="clear" w:color="000000" w:fill="FFFFFF"/>
            <w:noWrap/>
            <w:vAlign w:val="bottom"/>
            <w:hideMark/>
          </w:tcPr>
          <w:p w:rsidRPr="005F648F" w:rsidR="00B71903" w:rsidP="00B71903" w:rsidRDefault="00B71903" w14:paraId="415ACE33" w14:textId="77777777">
            <w:pPr>
              <w:spacing w:after="0" w:line="240" w:lineRule="auto"/>
              <w:rPr>
                <w:rFonts w:ascii="Arial" w:hAnsi="Arial" w:eastAsia="Times New Roman" w:cs="Arial"/>
                <w:b/>
                <w:bCs/>
                <w:color w:val="033323"/>
                <w:sz w:val="16"/>
                <w:szCs w:val="16"/>
                <w:lang w:eastAsia="en-AU"/>
              </w:rPr>
            </w:pPr>
            <w:r w:rsidRPr="005F648F">
              <w:rPr>
                <w:rFonts w:ascii="Arial" w:hAnsi="Arial" w:eastAsia="Times New Roman" w:cs="Arial"/>
                <w:b/>
                <w:bCs/>
                <w:color w:val="033323"/>
                <w:sz w:val="16"/>
                <w:szCs w:val="16"/>
                <w:lang w:eastAsia="en-AU"/>
              </w:rPr>
              <w:t>Residual electricity consumption under operational control</w:t>
            </w:r>
          </w:p>
        </w:tc>
        <w:tc>
          <w:tcPr>
            <w:tcW w:w="2001" w:type="dxa"/>
            <w:tcBorders>
              <w:top w:val="nil"/>
              <w:left w:val="nil"/>
              <w:bottom w:val="single" w:color="66B5B5" w:sz="8" w:space="0"/>
              <w:right w:val="nil"/>
            </w:tcBorders>
            <w:shd w:val="clear" w:color="000000" w:fill="FFFFFF"/>
            <w:noWrap/>
            <w:vAlign w:val="bottom"/>
            <w:hideMark/>
          </w:tcPr>
          <w:p w:rsidRPr="005F648F" w:rsidR="00B71903" w:rsidP="00B71903" w:rsidRDefault="00B71903" w14:paraId="53A53F63" w14:textId="16DD9D8B">
            <w:pPr>
              <w:spacing w:after="0" w:line="240" w:lineRule="auto"/>
              <w:jc w:val="center"/>
              <w:rPr>
                <w:rFonts w:ascii="Arial" w:hAnsi="Arial" w:eastAsia="Times New Roman" w:cs="Arial"/>
                <w:b/>
                <w:bCs/>
                <w:color w:val="033323"/>
                <w:sz w:val="16"/>
                <w:szCs w:val="16"/>
                <w:lang w:eastAsia="en-AU"/>
              </w:rPr>
            </w:pPr>
            <w:r>
              <w:rPr>
                <w:rFonts w:ascii="Arial" w:hAnsi="Arial" w:cs="Arial"/>
                <w:b/>
                <w:bCs/>
                <w:color w:val="033323"/>
                <w:sz w:val="16"/>
                <w:szCs w:val="16"/>
              </w:rPr>
              <w:t>5,014</w:t>
            </w:r>
          </w:p>
        </w:tc>
        <w:tc>
          <w:tcPr>
            <w:tcW w:w="1803" w:type="dxa"/>
            <w:tcBorders>
              <w:top w:val="nil"/>
              <w:left w:val="nil"/>
              <w:bottom w:val="single" w:color="66B5B5" w:sz="8" w:space="0"/>
              <w:right w:val="nil"/>
            </w:tcBorders>
            <w:shd w:val="clear" w:color="000000" w:fill="FFFFFF"/>
            <w:noWrap/>
            <w:vAlign w:val="bottom"/>
            <w:hideMark/>
          </w:tcPr>
          <w:p w:rsidRPr="005F648F" w:rsidR="00B71903" w:rsidP="00B71903" w:rsidRDefault="00B71903" w14:paraId="057D9009" w14:textId="22DD17FF">
            <w:pPr>
              <w:spacing w:after="0" w:line="240" w:lineRule="auto"/>
              <w:jc w:val="center"/>
              <w:rPr>
                <w:rFonts w:ascii="Arial" w:hAnsi="Arial" w:eastAsia="Times New Roman" w:cs="Arial"/>
                <w:b/>
                <w:bCs/>
                <w:color w:val="033323"/>
                <w:sz w:val="16"/>
                <w:szCs w:val="16"/>
                <w:lang w:eastAsia="en-AU"/>
              </w:rPr>
            </w:pPr>
            <w:r>
              <w:rPr>
                <w:rFonts w:ascii="Arial" w:hAnsi="Arial" w:cs="Arial"/>
                <w:b/>
                <w:bCs/>
                <w:color w:val="033323"/>
                <w:sz w:val="16"/>
                <w:szCs w:val="16"/>
              </w:rPr>
              <w:t>4,563</w:t>
            </w:r>
          </w:p>
        </w:tc>
        <w:tc>
          <w:tcPr>
            <w:tcW w:w="1539" w:type="dxa"/>
            <w:tcBorders>
              <w:top w:val="nil"/>
              <w:left w:val="nil"/>
              <w:bottom w:val="single" w:color="66B5B5" w:sz="8" w:space="0"/>
              <w:right w:val="single" w:color="auto" w:sz="8" w:space="0"/>
            </w:tcBorders>
            <w:shd w:val="clear" w:color="000000" w:fill="FFFFFF"/>
            <w:noWrap/>
            <w:vAlign w:val="bottom"/>
            <w:hideMark/>
          </w:tcPr>
          <w:p w:rsidRPr="005F648F" w:rsidR="00B71903" w:rsidP="00B71903" w:rsidRDefault="00B71903" w14:paraId="3D0B5F4B" w14:textId="522E098C">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 </w:t>
            </w:r>
          </w:p>
        </w:tc>
      </w:tr>
      <w:tr w:rsidRPr="005F648F" w:rsidR="00B71903" w14:paraId="1C931C5B" w14:textId="77777777">
        <w:trPr>
          <w:trHeight w:val="291"/>
        </w:trPr>
        <w:tc>
          <w:tcPr>
            <w:tcW w:w="4311" w:type="dxa"/>
            <w:tcBorders>
              <w:top w:val="nil"/>
              <w:left w:val="single" w:color="auto" w:sz="8" w:space="0"/>
              <w:bottom w:val="single" w:color="66B5B5" w:sz="8" w:space="0"/>
              <w:right w:val="nil"/>
            </w:tcBorders>
            <w:shd w:val="clear" w:color="000000" w:fill="FFFFFF"/>
            <w:noWrap/>
            <w:vAlign w:val="bottom"/>
            <w:hideMark/>
          </w:tcPr>
          <w:p w:rsidRPr="005F648F" w:rsidR="00B71903" w:rsidP="00B71903" w:rsidRDefault="00B71903" w14:paraId="3A14721F" w14:textId="77777777">
            <w:pPr>
              <w:spacing w:after="0" w:line="240" w:lineRule="auto"/>
              <w:rPr>
                <w:rFonts w:ascii="Arial" w:hAnsi="Arial" w:eastAsia="Times New Roman" w:cs="Arial"/>
                <w:color w:val="033323"/>
                <w:sz w:val="16"/>
                <w:szCs w:val="16"/>
                <w:lang w:eastAsia="en-AU"/>
              </w:rPr>
            </w:pPr>
            <w:r w:rsidRPr="005F648F">
              <w:rPr>
                <w:rFonts w:ascii="Arial" w:hAnsi="Arial" w:eastAsia="Times New Roman" w:cs="Arial"/>
                <w:color w:val="033323"/>
                <w:sz w:val="16"/>
                <w:szCs w:val="16"/>
                <w:lang w:eastAsia="en-AU"/>
              </w:rPr>
              <w:t xml:space="preserve">    Scope 2</w:t>
            </w:r>
          </w:p>
        </w:tc>
        <w:tc>
          <w:tcPr>
            <w:tcW w:w="2001" w:type="dxa"/>
            <w:tcBorders>
              <w:top w:val="nil"/>
              <w:left w:val="nil"/>
              <w:bottom w:val="single" w:color="66B5B5" w:sz="8" w:space="0"/>
              <w:right w:val="nil"/>
            </w:tcBorders>
            <w:shd w:val="clear" w:color="000000" w:fill="FFFFFF"/>
            <w:noWrap/>
            <w:vAlign w:val="bottom"/>
            <w:hideMark/>
          </w:tcPr>
          <w:p w:rsidRPr="005F648F" w:rsidR="00B71903" w:rsidP="00B71903" w:rsidRDefault="00B71903" w14:paraId="3D6AEA4D" w14:textId="2339BECE">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4,463</w:t>
            </w:r>
          </w:p>
        </w:tc>
        <w:tc>
          <w:tcPr>
            <w:tcW w:w="1803" w:type="dxa"/>
            <w:tcBorders>
              <w:top w:val="nil"/>
              <w:left w:val="nil"/>
              <w:bottom w:val="single" w:color="66B5B5" w:sz="8" w:space="0"/>
              <w:right w:val="nil"/>
            </w:tcBorders>
            <w:shd w:val="clear" w:color="000000" w:fill="FFFFFF"/>
            <w:noWrap/>
            <w:vAlign w:val="bottom"/>
            <w:hideMark/>
          </w:tcPr>
          <w:p w:rsidRPr="005F648F" w:rsidR="00B71903" w:rsidP="00B71903" w:rsidRDefault="00B71903" w14:paraId="49AB5A0C" w14:textId="34328B08">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4,061</w:t>
            </w:r>
          </w:p>
        </w:tc>
        <w:tc>
          <w:tcPr>
            <w:tcW w:w="1539" w:type="dxa"/>
            <w:tcBorders>
              <w:top w:val="nil"/>
              <w:left w:val="nil"/>
              <w:bottom w:val="single" w:color="66B5B5" w:sz="8" w:space="0"/>
              <w:right w:val="single" w:color="auto" w:sz="8" w:space="0"/>
            </w:tcBorders>
            <w:shd w:val="clear" w:color="000000" w:fill="FFFFFF"/>
            <w:noWrap/>
            <w:vAlign w:val="bottom"/>
            <w:hideMark/>
          </w:tcPr>
          <w:p w:rsidRPr="005F648F" w:rsidR="00B71903" w:rsidP="00B71903" w:rsidRDefault="00B71903" w14:paraId="4DAA628A" w14:textId="02CD98EE">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 </w:t>
            </w:r>
          </w:p>
        </w:tc>
      </w:tr>
      <w:tr w:rsidRPr="005F648F" w:rsidR="00B71903" w14:paraId="78CDAA8A" w14:textId="77777777">
        <w:trPr>
          <w:trHeight w:val="291"/>
        </w:trPr>
        <w:tc>
          <w:tcPr>
            <w:tcW w:w="4311" w:type="dxa"/>
            <w:tcBorders>
              <w:top w:val="nil"/>
              <w:left w:val="single" w:color="auto" w:sz="8" w:space="0"/>
              <w:bottom w:val="single" w:color="66B5B5" w:sz="8" w:space="0"/>
              <w:right w:val="nil"/>
            </w:tcBorders>
            <w:shd w:val="clear" w:color="000000" w:fill="FFFFFF"/>
            <w:noWrap/>
            <w:vAlign w:val="bottom"/>
            <w:hideMark/>
          </w:tcPr>
          <w:p w:rsidRPr="005F648F" w:rsidR="00B71903" w:rsidP="00B71903" w:rsidRDefault="00B71903" w14:paraId="52B388D4" w14:textId="271CBAA4">
            <w:pPr>
              <w:spacing w:after="0" w:line="240" w:lineRule="auto"/>
              <w:rPr>
                <w:rFonts w:ascii="Arial" w:hAnsi="Arial" w:eastAsia="Times New Roman" w:cs="Arial"/>
                <w:color w:val="033323"/>
                <w:sz w:val="16"/>
                <w:szCs w:val="16"/>
                <w:lang w:eastAsia="en-AU"/>
              </w:rPr>
            </w:pPr>
            <w:r w:rsidRPr="005F648F">
              <w:rPr>
                <w:rFonts w:ascii="Arial" w:hAnsi="Arial" w:eastAsia="Times New Roman" w:cs="Arial"/>
                <w:color w:val="033323"/>
                <w:sz w:val="16"/>
                <w:szCs w:val="16"/>
                <w:lang w:eastAsia="en-AU"/>
              </w:rPr>
              <w:t xml:space="preserve">    Scope 3 (includes T&amp;D emissions from consumption under operational control)</w:t>
            </w:r>
          </w:p>
        </w:tc>
        <w:tc>
          <w:tcPr>
            <w:tcW w:w="2001" w:type="dxa"/>
            <w:tcBorders>
              <w:top w:val="nil"/>
              <w:left w:val="nil"/>
              <w:bottom w:val="single" w:color="66B5B5" w:sz="8" w:space="0"/>
              <w:right w:val="nil"/>
            </w:tcBorders>
            <w:shd w:val="clear" w:color="000000" w:fill="FFFFFF"/>
            <w:noWrap/>
            <w:vAlign w:val="bottom"/>
            <w:hideMark/>
          </w:tcPr>
          <w:p w:rsidRPr="005F648F" w:rsidR="00B71903" w:rsidP="00B71903" w:rsidRDefault="00B71903" w14:paraId="4C950894" w14:textId="002BE499">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551</w:t>
            </w:r>
          </w:p>
        </w:tc>
        <w:tc>
          <w:tcPr>
            <w:tcW w:w="1803" w:type="dxa"/>
            <w:tcBorders>
              <w:top w:val="nil"/>
              <w:left w:val="nil"/>
              <w:bottom w:val="single" w:color="66B5B5" w:sz="8" w:space="0"/>
              <w:right w:val="nil"/>
            </w:tcBorders>
            <w:shd w:val="clear" w:color="000000" w:fill="FFFFFF"/>
            <w:noWrap/>
            <w:vAlign w:val="bottom"/>
            <w:hideMark/>
          </w:tcPr>
          <w:p w:rsidRPr="005F648F" w:rsidR="00B71903" w:rsidP="00B71903" w:rsidRDefault="00B71903" w14:paraId="0C76EE42" w14:textId="0DD32E43">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501</w:t>
            </w:r>
          </w:p>
        </w:tc>
        <w:tc>
          <w:tcPr>
            <w:tcW w:w="1539" w:type="dxa"/>
            <w:tcBorders>
              <w:top w:val="nil"/>
              <w:left w:val="nil"/>
              <w:bottom w:val="single" w:color="66B5B5" w:sz="8" w:space="0"/>
              <w:right w:val="single" w:color="auto" w:sz="8" w:space="0"/>
            </w:tcBorders>
            <w:shd w:val="clear" w:color="000000" w:fill="FFFFFF"/>
            <w:noWrap/>
            <w:vAlign w:val="bottom"/>
            <w:hideMark/>
          </w:tcPr>
          <w:p w:rsidRPr="005F648F" w:rsidR="00B71903" w:rsidP="00B71903" w:rsidRDefault="00B71903" w14:paraId="499F214F" w14:textId="69A37AB0">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 </w:t>
            </w:r>
          </w:p>
        </w:tc>
      </w:tr>
      <w:tr w:rsidRPr="005F648F" w:rsidR="00B71903" w14:paraId="73A6E1A6" w14:textId="77777777">
        <w:trPr>
          <w:trHeight w:val="291"/>
        </w:trPr>
        <w:tc>
          <w:tcPr>
            <w:tcW w:w="4311" w:type="dxa"/>
            <w:tcBorders>
              <w:top w:val="nil"/>
              <w:left w:val="single" w:color="auto" w:sz="8" w:space="0"/>
              <w:bottom w:val="single" w:color="66B5B5" w:sz="8" w:space="0"/>
              <w:right w:val="nil"/>
            </w:tcBorders>
            <w:shd w:val="clear" w:color="000000" w:fill="FFFFFF"/>
            <w:noWrap/>
            <w:vAlign w:val="bottom"/>
            <w:hideMark/>
          </w:tcPr>
          <w:p w:rsidRPr="005F648F" w:rsidR="00B71903" w:rsidP="00B71903" w:rsidRDefault="00B71903" w14:paraId="05145DFB" w14:textId="77777777">
            <w:pPr>
              <w:spacing w:after="0" w:line="240" w:lineRule="auto"/>
              <w:rPr>
                <w:rFonts w:ascii="Arial" w:hAnsi="Arial" w:eastAsia="Times New Roman" w:cs="Arial"/>
                <w:b/>
                <w:bCs/>
                <w:color w:val="033323"/>
                <w:sz w:val="16"/>
                <w:szCs w:val="16"/>
                <w:lang w:eastAsia="en-AU"/>
              </w:rPr>
            </w:pPr>
            <w:r w:rsidRPr="005F648F">
              <w:rPr>
                <w:rFonts w:ascii="Arial" w:hAnsi="Arial" w:eastAsia="Times New Roman" w:cs="Arial"/>
                <w:b/>
                <w:bCs/>
                <w:color w:val="033323"/>
                <w:sz w:val="16"/>
                <w:szCs w:val="16"/>
                <w:lang w:eastAsia="en-AU"/>
              </w:rPr>
              <w:t>Residual electricity consumption not under operational control</w:t>
            </w:r>
          </w:p>
        </w:tc>
        <w:tc>
          <w:tcPr>
            <w:tcW w:w="2001" w:type="dxa"/>
            <w:tcBorders>
              <w:top w:val="nil"/>
              <w:left w:val="nil"/>
              <w:bottom w:val="single" w:color="66B5B5" w:sz="8" w:space="0"/>
              <w:right w:val="nil"/>
            </w:tcBorders>
            <w:shd w:val="clear" w:color="000000" w:fill="FFFFFF"/>
            <w:noWrap/>
            <w:vAlign w:val="bottom"/>
            <w:hideMark/>
          </w:tcPr>
          <w:p w:rsidRPr="005F648F" w:rsidR="00B71903" w:rsidP="00B71903" w:rsidRDefault="00B71903" w14:paraId="796624BF" w14:textId="64942A6F">
            <w:pPr>
              <w:spacing w:after="0" w:line="240" w:lineRule="auto"/>
              <w:jc w:val="center"/>
              <w:rPr>
                <w:rFonts w:ascii="Arial" w:hAnsi="Arial" w:eastAsia="Times New Roman" w:cs="Arial"/>
                <w:b/>
                <w:bCs/>
                <w:color w:val="033323"/>
                <w:sz w:val="16"/>
                <w:szCs w:val="16"/>
                <w:lang w:eastAsia="en-AU"/>
              </w:rPr>
            </w:pPr>
            <w:r>
              <w:rPr>
                <w:rFonts w:ascii="Arial" w:hAnsi="Arial" w:cs="Arial"/>
                <w:b/>
                <w:bCs/>
                <w:color w:val="033323"/>
                <w:sz w:val="16"/>
                <w:szCs w:val="16"/>
              </w:rPr>
              <w:t>0</w:t>
            </w:r>
          </w:p>
        </w:tc>
        <w:tc>
          <w:tcPr>
            <w:tcW w:w="1803" w:type="dxa"/>
            <w:tcBorders>
              <w:top w:val="nil"/>
              <w:left w:val="nil"/>
              <w:bottom w:val="single" w:color="66B5B5" w:sz="8" w:space="0"/>
              <w:right w:val="nil"/>
            </w:tcBorders>
            <w:shd w:val="clear" w:color="000000" w:fill="FFFFFF"/>
            <w:noWrap/>
            <w:vAlign w:val="bottom"/>
            <w:hideMark/>
          </w:tcPr>
          <w:p w:rsidRPr="005F648F" w:rsidR="00B71903" w:rsidP="00B71903" w:rsidRDefault="00B71903" w14:paraId="5E9CA6ED" w14:textId="77C52F7D">
            <w:pPr>
              <w:spacing w:after="0" w:line="240" w:lineRule="auto"/>
              <w:jc w:val="center"/>
              <w:rPr>
                <w:rFonts w:ascii="Arial" w:hAnsi="Arial" w:eastAsia="Times New Roman" w:cs="Arial"/>
                <w:b/>
                <w:bCs/>
                <w:color w:val="033323"/>
                <w:sz w:val="16"/>
                <w:szCs w:val="16"/>
                <w:lang w:eastAsia="en-AU"/>
              </w:rPr>
            </w:pPr>
            <w:r>
              <w:rPr>
                <w:rFonts w:ascii="Arial" w:hAnsi="Arial" w:cs="Arial"/>
                <w:b/>
                <w:bCs/>
                <w:color w:val="033323"/>
                <w:sz w:val="16"/>
                <w:szCs w:val="16"/>
              </w:rPr>
              <w:t>0</w:t>
            </w:r>
          </w:p>
        </w:tc>
        <w:tc>
          <w:tcPr>
            <w:tcW w:w="1539" w:type="dxa"/>
            <w:tcBorders>
              <w:top w:val="nil"/>
              <w:left w:val="nil"/>
              <w:bottom w:val="single" w:color="66B5B5" w:sz="8" w:space="0"/>
              <w:right w:val="single" w:color="auto" w:sz="8" w:space="0"/>
            </w:tcBorders>
            <w:shd w:val="clear" w:color="000000" w:fill="FFFFFF"/>
            <w:noWrap/>
            <w:vAlign w:val="bottom"/>
            <w:hideMark/>
          </w:tcPr>
          <w:p w:rsidRPr="005F648F" w:rsidR="00B71903" w:rsidP="00B71903" w:rsidRDefault="00B71903" w14:paraId="3ABCAF89" w14:textId="5B4B1F43">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 </w:t>
            </w:r>
          </w:p>
        </w:tc>
      </w:tr>
      <w:tr w:rsidRPr="005F648F" w:rsidR="00B71903" w14:paraId="5ED32A4C" w14:textId="77777777">
        <w:trPr>
          <w:trHeight w:val="291"/>
        </w:trPr>
        <w:tc>
          <w:tcPr>
            <w:tcW w:w="4311" w:type="dxa"/>
            <w:tcBorders>
              <w:top w:val="nil"/>
              <w:left w:val="single" w:color="auto" w:sz="8" w:space="0"/>
              <w:bottom w:val="single" w:color="auto" w:sz="8" w:space="0"/>
              <w:right w:val="nil"/>
            </w:tcBorders>
            <w:shd w:val="clear" w:color="000000" w:fill="FFFFFF"/>
            <w:noWrap/>
            <w:vAlign w:val="bottom"/>
            <w:hideMark/>
          </w:tcPr>
          <w:p w:rsidRPr="005F648F" w:rsidR="00B71903" w:rsidP="00B71903" w:rsidRDefault="00B71903" w14:paraId="642B9710" w14:textId="77777777">
            <w:pPr>
              <w:spacing w:after="0" w:line="240" w:lineRule="auto"/>
              <w:rPr>
                <w:rFonts w:ascii="Arial" w:hAnsi="Arial" w:eastAsia="Times New Roman" w:cs="Arial"/>
                <w:color w:val="033323"/>
                <w:sz w:val="16"/>
                <w:szCs w:val="16"/>
                <w:lang w:eastAsia="en-AU"/>
              </w:rPr>
            </w:pPr>
            <w:r w:rsidRPr="005F648F">
              <w:rPr>
                <w:rFonts w:ascii="Arial" w:hAnsi="Arial" w:eastAsia="Times New Roman" w:cs="Arial"/>
                <w:color w:val="033323"/>
                <w:sz w:val="16"/>
                <w:szCs w:val="16"/>
                <w:lang w:eastAsia="en-AU"/>
              </w:rPr>
              <w:t xml:space="preserve">    Scope 3</w:t>
            </w:r>
          </w:p>
        </w:tc>
        <w:tc>
          <w:tcPr>
            <w:tcW w:w="2001" w:type="dxa"/>
            <w:tcBorders>
              <w:top w:val="nil"/>
              <w:left w:val="nil"/>
              <w:bottom w:val="single" w:color="auto" w:sz="8" w:space="0"/>
              <w:right w:val="nil"/>
            </w:tcBorders>
            <w:shd w:val="clear" w:color="000000" w:fill="FFFFFF"/>
            <w:noWrap/>
            <w:vAlign w:val="bottom"/>
            <w:hideMark/>
          </w:tcPr>
          <w:p w:rsidRPr="005F648F" w:rsidR="00B71903" w:rsidP="00B71903" w:rsidRDefault="00B71903" w14:paraId="774F2118" w14:textId="09BE3DF2">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1803" w:type="dxa"/>
            <w:tcBorders>
              <w:top w:val="nil"/>
              <w:left w:val="nil"/>
              <w:bottom w:val="single" w:color="auto" w:sz="8" w:space="0"/>
              <w:right w:val="nil"/>
            </w:tcBorders>
            <w:shd w:val="clear" w:color="000000" w:fill="FFFFFF"/>
            <w:noWrap/>
            <w:vAlign w:val="bottom"/>
            <w:hideMark/>
          </w:tcPr>
          <w:p w:rsidRPr="005F648F" w:rsidR="00B71903" w:rsidP="00B71903" w:rsidRDefault="00B71903" w14:paraId="31B57F38" w14:textId="1EB5EEE4">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1539" w:type="dxa"/>
            <w:tcBorders>
              <w:top w:val="nil"/>
              <w:left w:val="nil"/>
              <w:bottom w:val="single" w:color="auto" w:sz="8" w:space="0"/>
              <w:right w:val="single" w:color="auto" w:sz="8" w:space="0"/>
            </w:tcBorders>
            <w:shd w:val="clear" w:color="000000" w:fill="FFFFFF"/>
            <w:noWrap/>
            <w:vAlign w:val="bottom"/>
            <w:hideMark/>
          </w:tcPr>
          <w:p w:rsidRPr="005F648F" w:rsidR="00B71903" w:rsidP="00B71903" w:rsidRDefault="00B71903" w14:paraId="1ADE5798" w14:textId="733E9C5D">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 </w:t>
            </w:r>
          </w:p>
        </w:tc>
      </w:tr>
    </w:tbl>
    <w:p w:rsidRPr="005F648F" w:rsidR="002C23BA" w:rsidP="002C23BA" w:rsidRDefault="002C23BA" w14:paraId="660A9BC5" w14:textId="77777777">
      <w:pPr>
        <w:pStyle w:val="Blueguidancebullets"/>
        <w:numPr>
          <w:ilvl w:val="0"/>
          <w:numId w:val="0"/>
        </w:numPr>
        <w:rPr>
          <w:lang w:val="en-AU"/>
        </w:rPr>
      </w:pPr>
    </w:p>
    <w:tbl>
      <w:tblPr>
        <w:tblW w:w="9654" w:type="dxa"/>
        <w:tblLook w:val="04A0" w:firstRow="1" w:lastRow="0" w:firstColumn="1" w:lastColumn="0" w:noHBand="0" w:noVBand="1"/>
      </w:tblPr>
      <w:tblGrid>
        <w:gridCol w:w="7230"/>
        <w:gridCol w:w="2424"/>
      </w:tblGrid>
      <w:tr w:rsidRPr="005F648F" w:rsidR="00B71903" w:rsidTr="00A01B24" w14:paraId="566AFD7E" w14:textId="77777777">
        <w:trPr>
          <w:trHeight w:val="271"/>
        </w:trPr>
        <w:tc>
          <w:tcPr>
            <w:tcW w:w="7230" w:type="dxa"/>
            <w:tcBorders>
              <w:top w:val="nil"/>
              <w:left w:val="nil"/>
              <w:bottom w:val="nil"/>
              <w:right w:val="nil"/>
            </w:tcBorders>
            <w:shd w:val="clear" w:color="000000" w:fill="A7D4D4"/>
            <w:noWrap/>
            <w:hideMark/>
          </w:tcPr>
          <w:p w:rsidRPr="005F648F" w:rsidR="00B71903" w:rsidP="00B71903" w:rsidRDefault="00B71903" w14:paraId="4006BF90" w14:textId="77777777">
            <w:pPr>
              <w:spacing w:after="0" w:line="240" w:lineRule="auto"/>
              <w:rPr>
                <w:rFonts w:ascii="Arial" w:hAnsi="Arial" w:eastAsia="Times New Roman" w:cs="Arial"/>
                <w:b/>
                <w:bCs/>
                <w:color w:val="033323"/>
                <w:sz w:val="16"/>
                <w:szCs w:val="16"/>
                <w:lang w:eastAsia="en-AU"/>
              </w:rPr>
            </w:pPr>
            <w:r w:rsidRPr="005F648F">
              <w:rPr>
                <w:rFonts w:ascii="Arial" w:hAnsi="Arial" w:eastAsia="Times New Roman" w:cs="Arial"/>
                <w:b/>
                <w:bCs/>
                <w:color w:val="033323"/>
                <w:sz w:val="16"/>
                <w:szCs w:val="16"/>
                <w:lang w:eastAsia="en-AU"/>
              </w:rPr>
              <w:t>Total renewables (grid and non-grid)</w:t>
            </w:r>
          </w:p>
        </w:tc>
        <w:tc>
          <w:tcPr>
            <w:tcW w:w="2424" w:type="dxa"/>
            <w:tcBorders>
              <w:top w:val="nil"/>
              <w:left w:val="nil"/>
              <w:bottom w:val="nil"/>
              <w:right w:val="nil"/>
            </w:tcBorders>
            <w:shd w:val="clear" w:color="000000" w:fill="A7D4D4"/>
            <w:noWrap/>
            <w:hideMark/>
          </w:tcPr>
          <w:p w:rsidRPr="005F648F" w:rsidR="00B71903" w:rsidP="00B71903" w:rsidRDefault="00B71903" w14:paraId="5DEFDFD6" w14:textId="2BC3236F">
            <w:pPr>
              <w:spacing w:after="0" w:line="240" w:lineRule="auto"/>
              <w:jc w:val="center"/>
              <w:rPr>
                <w:rFonts w:ascii="Arial" w:hAnsi="Arial" w:eastAsia="Times New Roman" w:cs="Arial"/>
                <w:b/>
                <w:bCs/>
                <w:color w:val="033323"/>
                <w:sz w:val="16"/>
                <w:szCs w:val="16"/>
                <w:lang w:eastAsia="en-AU"/>
              </w:rPr>
            </w:pPr>
            <w:r>
              <w:rPr>
                <w:rFonts w:ascii="Arial" w:hAnsi="Arial" w:cs="Arial"/>
                <w:b/>
                <w:bCs/>
                <w:color w:val="033323"/>
                <w:sz w:val="16"/>
                <w:szCs w:val="16"/>
              </w:rPr>
              <w:t>99.09%</w:t>
            </w:r>
          </w:p>
        </w:tc>
      </w:tr>
      <w:tr w:rsidRPr="005F648F" w:rsidR="00B71903" w:rsidTr="00A01B24" w14:paraId="41C9A4DC" w14:textId="77777777">
        <w:trPr>
          <w:trHeight w:val="271"/>
        </w:trPr>
        <w:tc>
          <w:tcPr>
            <w:tcW w:w="7230" w:type="dxa"/>
            <w:tcBorders>
              <w:top w:val="nil"/>
              <w:left w:val="nil"/>
              <w:bottom w:val="nil"/>
              <w:right w:val="nil"/>
            </w:tcBorders>
            <w:shd w:val="clear" w:color="000000" w:fill="DBEEEE"/>
            <w:noWrap/>
            <w:hideMark/>
          </w:tcPr>
          <w:p w:rsidRPr="005F648F" w:rsidR="00B71903" w:rsidP="00B71903" w:rsidRDefault="00B71903" w14:paraId="618BA210" w14:textId="77777777">
            <w:pPr>
              <w:spacing w:after="0" w:line="240" w:lineRule="auto"/>
              <w:rPr>
                <w:rFonts w:ascii="Arial" w:hAnsi="Arial" w:eastAsia="Times New Roman" w:cs="Arial"/>
                <w:b/>
                <w:bCs/>
                <w:color w:val="033323"/>
                <w:sz w:val="16"/>
                <w:szCs w:val="16"/>
                <w:lang w:eastAsia="en-AU"/>
              </w:rPr>
            </w:pPr>
            <w:r w:rsidRPr="005F648F">
              <w:rPr>
                <w:rFonts w:ascii="Arial" w:hAnsi="Arial" w:eastAsia="Times New Roman" w:cs="Arial"/>
                <w:b/>
                <w:bCs/>
                <w:color w:val="033323"/>
                <w:sz w:val="16"/>
                <w:szCs w:val="16"/>
                <w:lang w:eastAsia="en-AU"/>
              </w:rPr>
              <w:t xml:space="preserve">Mandatory </w:t>
            </w:r>
          </w:p>
        </w:tc>
        <w:tc>
          <w:tcPr>
            <w:tcW w:w="2424" w:type="dxa"/>
            <w:tcBorders>
              <w:top w:val="nil"/>
              <w:left w:val="nil"/>
              <w:bottom w:val="nil"/>
              <w:right w:val="nil"/>
            </w:tcBorders>
            <w:shd w:val="clear" w:color="000000" w:fill="DBEEEE"/>
            <w:noWrap/>
            <w:hideMark/>
          </w:tcPr>
          <w:p w:rsidRPr="005F648F" w:rsidR="00B71903" w:rsidP="00B71903" w:rsidRDefault="00B71903" w14:paraId="44D5311B" w14:textId="5A8FF9DB">
            <w:pPr>
              <w:spacing w:after="0" w:line="240" w:lineRule="auto"/>
              <w:jc w:val="center"/>
              <w:rPr>
                <w:rFonts w:ascii="Arial" w:hAnsi="Arial" w:eastAsia="Times New Roman" w:cs="Arial"/>
                <w:b/>
                <w:bCs/>
                <w:color w:val="033323"/>
                <w:sz w:val="16"/>
                <w:szCs w:val="16"/>
                <w:lang w:eastAsia="en-AU"/>
              </w:rPr>
            </w:pPr>
            <w:r>
              <w:rPr>
                <w:rFonts w:ascii="Arial" w:hAnsi="Arial" w:cs="Arial"/>
                <w:b/>
                <w:bCs/>
                <w:color w:val="033323"/>
                <w:sz w:val="16"/>
                <w:szCs w:val="16"/>
              </w:rPr>
              <w:t>14.15%</w:t>
            </w:r>
          </w:p>
        </w:tc>
      </w:tr>
      <w:tr w:rsidRPr="005F648F" w:rsidR="00B71903" w:rsidTr="00A01B24" w14:paraId="5AA7C39B" w14:textId="77777777">
        <w:trPr>
          <w:trHeight w:val="271"/>
        </w:trPr>
        <w:tc>
          <w:tcPr>
            <w:tcW w:w="7230" w:type="dxa"/>
            <w:tcBorders>
              <w:top w:val="nil"/>
              <w:left w:val="nil"/>
              <w:bottom w:val="nil"/>
              <w:right w:val="nil"/>
            </w:tcBorders>
            <w:shd w:val="clear" w:color="000000" w:fill="DBEEEE"/>
            <w:noWrap/>
            <w:hideMark/>
          </w:tcPr>
          <w:p w:rsidRPr="005F648F" w:rsidR="00B71903" w:rsidP="00B71903" w:rsidRDefault="00B71903" w14:paraId="6FC673C5" w14:textId="77777777">
            <w:pPr>
              <w:spacing w:after="0" w:line="240" w:lineRule="auto"/>
              <w:rPr>
                <w:rFonts w:ascii="Arial" w:hAnsi="Arial" w:eastAsia="Times New Roman" w:cs="Arial"/>
                <w:b/>
                <w:bCs/>
                <w:color w:val="033323"/>
                <w:sz w:val="16"/>
                <w:szCs w:val="16"/>
                <w:lang w:eastAsia="en-AU"/>
              </w:rPr>
            </w:pPr>
            <w:r w:rsidRPr="005F648F">
              <w:rPr>
                <w:rFonts w:ascii="Arial" w:hAnsi="Arial" w:eastAsia="Times New Roman" w:cs="Arial"/>
                <w:b/>
                <w:bCs/>
                <w:color w:val="033323"/>
                <w:sz w:val="16"/>
                <w:szCs w:val="16"/>
                <w:lang w:eastAsia="en-AU"/>
              </w:rPr>
              <w:t xml:space="preserve">Voluntary </w:t>
            </w:r>
          </w:p>
        </w:tc>
        <w:tc>
          <w:tcPr>
            <w:tcW w:w="2424" w:type="dxa"/>
            <w:tcBorders>
              <w:top w:val="nil"/>
              <w:left w:val="nil"/>
              <w:bottom w:val="nil"/>
              <w:right w:val="nil"/>
            </w:tcBorders>
            <w:shd w:val="clear" w:color="000000" w:fill="DBEEEE"/>
            <w:noWrap/>
            <w:hideMark/>
          </w:tcPr>
          <w:p w:rsidRPr="005F648F" w:rsidR="00B71903" w:rsidP="00B71903" w:rsidRDefault="00B71903" w14:paraId="2B544354" w14:textId="737846BC">
            <w:pPr>
              <w:spacing w:after="0" w:line="240" w:lineRule="auto"/>
              <w:jc w:val="center"/>
              <w:rPr>
                <w:rFonts w:ascii="Arial" w:hAnsi="Arial" w:eastAsia="Times New Roman" w:cs="Arial"/>
                <w:b/>
                <w:bCs/>
                <w:color w:val="033323"/>
                <w:sz w:val="16"/>
                <w:szCs w:val="16"/>
                <w:lang w:eastAsia="en-AU"/>
              </w:rPr>
            </w:pPr>
            <w:r>
              <w:rPr>
                <w:rFonts w:ascii="Arial" w:hAnsi="Arial" w:cs="Arial"/>
                <w:b/>
                <w:bCs/>
                <w:color w:val="033323"/>
                <w:sz w:val="16"/>
                <w:szCs w:val="16"/>
              </w:rPr>
              <w:t>61.49%</w:t>
            </w:r>
          </w:p>
        </w:tc>
      </w:tr>
      <w:tr w:rsidRPr="005F648F" w:rsidR="00B71903" w:rsidTr="00A01B24" w14:paraId="1E4C8E51" w14:textId="77777777">
        <w:trPr>
          <w:trHeight w:val="271"/>
        </w:trPr>
        <w:tc>
          <w:tcPr>
            <w:tcW w:w="7230" w:type="dxa"/>
            <w:tcBorders>
              <w:top w:val="nil"/>
              <w:left w:val="nil"/>
              <w:bottom w:val="nil"/>
              <w:right w:val="nil"/>
            </w:tcBorders>
            <w:shd w:val="clear" w:color="000000" w:fill="DBEEEE"/>
            <w:noWrap/>
            <w:hideMark/>
          </w:tcPr>
          <w:p w:rsidRPr="005F648F" w:rsidR="00B71903" w:rsidP="00B71903" w:rsidRDefault="00B71903" w14:paraId="71080632" w14:textId="77777777">
            <w:pPr>
              <w:spacing w:after="0" w:line="240" w:lineRule="auto"/>
              <w:rPr>
                <w:rFonts w:ascii="Arial" w:hAnsi="Arial" w:eastAsia="Times New Roman" w:cs="Arial"/>
                <w:b/>
                <w:bCs/>
                <w:color w:val="033323"/>
                <w:sz w:val="16"/>
                <w:szCs w:val="16"/>
                <w:lang w:eastAsia="en-AU"/>
              </w:rPr>
            </w:pPr>
            <w:r w:rsidRPr="005F648F">
              <w:rPr>
                <w:rFonts w:ascii="Arial" w:hAnsi="Arial" w:eastAsia="Times New Roman" w:cs="Arial"/>
                <w:b/>
                <w:bCs/>
                <w:color w:val="033323"/>
                <w:sz w:val="16"/>
                <w:szCs w:val="16"/>
                <w:lang w:eastAsia="en-AU"/>
              </w:rPr>
              <w:t xml:space="preserve">Behind the meter </w:t>
            </w:r>
          </w:p>
        </w:tc>
        <w:tc>
          <w:tcPr>
            <w:tcW w:w="2424" w:type="dxa"/>
            <w:tcBorders>
              <w:top w:val="nil"/>
              <w:left w:val="nil"/>
              <w:bottom w:val="nil"/>
              <w:right w:val="nil"/>
            </w:tcBorders>
            <w:shd w:val="clear" w:color="000000" w:fill="DBEEEE"/>
            <w:noWrap/>
            <w:hideMark/>
          </w:tcPr>
          <w:p w:rsidRPr="005F648F" w:rsidR="00B71903" w:rsidP="00B71903" w:rsidRDefault="00B71903" w14:paraId="5BE293CA" w14:textId="439A7F2E">
            <w:pPr>
              <w:spacing w:after="0" w:line="240" w:lineRule="auto"/>
              <w:jc w:val="center"/>
              <w:rPr>
                <w:rFonts w:ascii="Arial" w:hAnsi="Arial" w:eastAsia="Times New Roman" w:cs="Arial"/>
                <w:b/>
                <w:bCs/>
                <w:color w:val="033323"/>
                <w:sz w:val="16"/>
                <w:szCs w:val="16"/>
                <w:lang w:eastAsia="en-AU"/>
              </w:rPr>
            </w:pPr>
            <w:r>
              <w:rPr>
                <w:rFonts w:ascii="Arial" w:hAnsi="Arial" w:cs="Arial"/>
                <w:b/>
                <w:bCs/>
                <w:color w:val="033323"/>
                <w:sz w:val="16"/>
                <w:szCs w:val="16"/>
              </w:rPr>
              <w:t>23.45%</w:t>
            </w:r>
          </w:p>
        </w:tc>
      </w:tr>
      <w:tr w:rsidRPr="005F648F" w:rsidR="00B71903" w:rsidTr="00A01B24" w14:paraId="67B538AF" w14:textId="77777777">
        <w:trPr>
          <w:trHeight w:val="271"/>
        </w:trPr>
        <w:tc>
          <w:tcPr>
            <w:tcW w:w="7230" w:type="dxa"/>
            <w:tcBorders>
              <w:top w:val="nil"/>
              <w:left w:val="nil"/>
              <w:bottom w:val="nil"/>
              <w:right w:val="nil"/>
            </w:tcBorders>
            <w:shd w:val="clear" w:color="000000" w:fill="DBEEEE"/>
            <w:noWrap/>
            <w:hideMark/>
          </w:tcPr>
          <w:p w:rsidRPr="005F648F" w:rsidR="00B71903" w:rsidP="00B71903" w:rsidRDefault="00B71903" w14:paraId="79FC7C69" w14:textId="2BA00A1F">
            <w:pPr>
              <w:spacing w:after="0" w:line="240" w:lineRule="auto"/>
              <w:rPr>
                <w:rFonts w:ascii="Arial" w:hAnsi="Arial" w:eastAsia="Times New Roman" w:cs="Arial"/>
                <w:b/>
                <w:bCs/>
                <w:color w:val="033323"/>
                <w:sz w:val="16"/>
                <w:szCs w:val="16"/>
                <w:lang w:eastAsia="en-AU"/>
              </w:rPr>
            </w:pPr>
            <w:r w:rsidRPr="005F648F">
              <w:rPr>
                <w:rFonts w:ascii="Arial" w:hAnsi="Arial" w:eastAsia="Times New Roman" w:cs="Arial"/>
                <w:b/>
                <w:bCs/>
                <w:color w:val="033323"/>
                <w:sz w:val="16"/>
                <w:szCs w:val="16"/>
                <w:lang w:eastAsia="en-AU"/>
              </w:rPr>
              <w:t>Residual scope 2 emissions (t CO</w:t>
            </w:r>
            <w:r w:rsidRPr="005F648F">
              <w:rPr>
                <w:rFonts w:ascii="Arial" w:hAnsi="Arial" w:eastAsia="Times New Roman" w:cs="Arial"/>
                <w:b/>
                <w:bCs/>
                <w:color w:val="033323"/>
                <w:sz w:val="16"/>
                <w:szCs w:val="16"/>
                <w:vertAlign w:val="subscript"/>
                <w:lang w:eastAsia="en-AU"/>
              </w:rPr>
              <w:t>2</w:t>
            </w:r>
            <w:r w:rsidRPr="005F648F">
              <w:rPr>
                <w:rFonts w:ascii="Arial" w:hAnsi="Arial" w:eastAsia="Times New Roman" w:cs="Arial"/>
                <w:b/>
                <w:bCs/>
                <w:color w:val="033323"/>
                <w:sz w:val="16"/>
                <w:szCs w:val="16"/>
                <w:lang w:eastAsia="en-AU"/>
              </w:rPr>
              <w:t>-e)</w:t>
            </w:r>
          </w:p>
        </w:tc>
        <w:tc>
          <w:tcPr>
            <w:tcW w:w="2424" w:type="dxa"/>
            <w:tcBorders>
              <w:top w:val="nil"/>
              <w:left w:val="nil"/>
              <w:bottom w:val="nil"/>
              <w:right w:val="nil"/>
            </w:tcBorders>
            <w:shd w:val="clear" w:color="000000" w:fill="DBEEEE"/>
            <w:noWrap/>
            <w:hideMark/>
          </w:tcPr>
          <w:p w:rsidRPr="005F648F" w:rsidR="00B71903" w:rsidP="00B71903" w:rsidRDefault="00B71903" w14:paraId="663DB0D1" w14:textId="441155B7">
            <w:pPr>
              <w:spacing w:after="0" w:line="240" w:lineRule="auto"/>
              <w:jc w:val="center"/>
              <w:rPr>
                <w:rFonts w:ascii="Arial" w:hAnsi="Arial" w:eastAsia="Times New Roman" w:cs="Arial"/>
                <w:b/>
                <w:bCs/>
                <w:color w:val="033323"/>
                <w:sz w:val="16"/>
                <w:szCs w:val="16"/>
                <w:lang w:eastAsia="en-AU"/>
              </w:rPr>
            </w:pPr>
            <w:r>
              <w:rPr>
                <w:rFonts w:ascii="Arial" w:hAnsi="Arial" w:cs="Arial"/>
                <w:b/>
                <w:bCs/>
                <w:color w:val="033323"/>
                <w:sz w:val="16"/>
                <w:szCs w:val="16"/>
              </w:rPr>
              <w:t>4.06</w:t>
            </w:r>
          </w:p>
        </w:tc>
      </w:tr>
      <w:tr w:rsidRPr="005F648F" w:rsidR="00B71903" w:rsidTr="00A01B24" w14:paraId="6604D4B2" w14:textId="77777777">
        <w:trPr>
          <w:trHeight w:val="261"/>
        </w:trPr>
        <w:tc>
          <w:tcPr>
            <w:tcW w:w="7230" w:type="dxa"/>
            <w:tcBorders>
              <w:top w:val="nil"/>
              <w:left w:val="nil"/>
              <w:bottom w:val="nil"/>
              <w:right w:val="nil"/>
            </w:tcBorders>
            <w:shd w:val="clear" w:color="000000" w:fill="DBEEEE"/>
            <w:noWrap/>
            <w:hideMark/>
          </w:tcPr>
          <w:p w:rsidRPr="005F648F" w:rsidR="00B71903" w:rsidP="00B71903" w:rsidRDefault="00B71903" w14:paraId="2E4C8DF5" w14:textId="4D53382D">
            <w:pPr>
              <w:spacing w:after="0" w:line="240" w:lineRule="auto"/>
              <w:rPr>
                <w:rFonts w:ascii="Arial" w:hAnsi="Arial" w:eastAsia="Times New Roman" w:cs="Arial"/>
                <w:b/>
                <w:bCs/>
                <w:color w:val="033323"/>
                <w:sz w:val="16"/>
                <w:szCs w:val="16"/>
                <w:lang w:eastAsia="en-AU"/>
              </w:rPr>
            </w:pPr>
            <w:r w:rsidRPr="005F648F">
              <w:rPr>
                <w:rFonts w:ascii="Arial" w:hAnsi="Arial" w:eastAsia="Times New Roman" w:cs="Arial"/>
                <w:b/>
                <w:bCs/>
                <w:color w:val="033323"/>
                <w:sz w:val="16"/>
                <w:szCs w:val="16"/>
                <w:lang w:eastAsia="en-AU"/>
              </w:rPr>
              <w:t>Residual scope 3 emissions (t CO</w:t>
            </w:r>
            <w:r w:rsidRPr="005F648F">
              <w:rPr>
                <w:rFonts w:ascii="Arial" w:hAnsi="Arial" w:eastAsia="Times New Roman" w:cs="Arial"/>
                <w:b/>
                <w:bCs/>
                <w:color w:val="033323"/>
                <w:sz w:val="16"/>
                <w:szCs w:val="16"/>
                <w:vertAlign w:val="subscript"/>
                <w:lang w:eastAsia="en-AU"/>
              </w:rPr>
              <w:t>2</w:t>
            </w:r>
            <w:r w:rsidRPr="005F648F">
              <w:rPr>
                <w:rFonts w:ascii="Arial" w:hAnsi="Arial" w:eastAsia="Times New Roman" w:cs="Arial"/>
                <w:b/>
                <w:bCs/>
                <w:color w:val="033323"/>
                <w:sz w:val="16"/>
                <w:szCs w:val="16"/>
                <w:lang w:eastAsia="en-AU"/>
              </w:rPr>
              <w:t>-e)</w:t>
            </w:r>
          </w:p>
        </w:tc>
        <w:tc>
          <w:tcPr>
            <w:tcW w:w="2424" w:type="dxa"/>
            <w:tcBorders>
              <w:top w:val="nil"/>
              <w:left w:val="nil"/>
              <w:bottom w:val="nil"/>
              <w:right w:val="nil"/>
            </w:tcBorders>
            <w:shd w:val="clear" w:color="000000" w:fill="DBEEEE"/>
            <w:noWrap/>
            <w:hideMark/>
          </w:tcPr>
          <w:p w:rsidRPr="005F648F" w:rsidR="00B71903" w:rsidP="00B71903" w:rsidRDefault="00B71903" w14:paraId="49EEB78F" w14:textId="1A75B23B">
            <w:pPr>
              <w:spacing w:after="0" w:line="240" w:lineRule="auto"/>
              <w:jc w:val="center"/>
              <w:rPr>
                <w:rFonts w:ascii="Arial" w:hAnsi="Arial" w:eastAsia="Times New Roman" w:cs="Arial"/>
                <w:b/>
                <w:bCs/>
                <w:color w:val="033323"/>
                <w:sz w:val="16"/>
                <w:szCs w:val="16"/>
                <w:lang w:eastAsia="en-AU"/>
              </w:rPr>
            </w:pPr>
            <w:r>
              <w:rPr>
                <w:rFonts w:ascii="Arial" w:hAnsi="Arial" w:cs="Arial"/>
                <w:b/>
                <w:bCs/>
                <w:color w:val="033323"/>
                <w:sz w:val="16"/>
                <w:szCs w:val="16"/>
              </w:rPr>
              <w:t>0.50</w:t>
            </w:r>
          </w:p>
        </w:tc>
      </w:tr>
      <w:tr w:rsidRPr="005F648F" w:rsidR="00B71903" w:rsidTr="00A01B24" w14:paraId="252FBA02" w14:textId="77777777">
        <w:trPr>
          <w:trHeight w:val="271"/>
        </w:trPr>
        <w:tc>
          <w:tcPr>
            <w:tcW w:w="7230" w:type="dxa"/>
            <w:tcBorders>
              <w:top w:val="nil"/>
              <w:left w:val="nil"/>
              <w:bottom w:val="nil"/>
              <w:right w:val="nil"/>
            </w:tcBorders>
            <w:shd w:val="clear" w:color="000000" w:fill="DBEEEE"/>
            <w:noWrap/>
            <w:hideMark/>
          </w:tcPr>
          <w:p w:rsidRPr="005F648F" w:rsidR="00B71903" w:rsidP="00B71903" w:rsidRDefault="00B71903" w14:paraId="62609225" w14:textId="0CFCD6F1">
            <w:pPr>
              <w:spacing w:after="0" w:line="240" w:lineRule="auto"/>
              <w:rPr>
                <w:rFonts w:ascii="Arial" w:hAnsi="Arial" w:eastAsia="Times New Roman" w:cs="Arial"/>
                <w:b/>
                <w:bCs/>
                <w:color w:val="033323"/>
                <w:sz w:val="16"/>
                <w:szCs w:val="16"/>
                <w:lang w:eastAsia="en-AU"/>
              </w:rPr>
            </w:pPr>
            <w:r w:rsidRPr="005F648F">
              <w:rPr>
                <w:rFonts w:ascii="Arial" w:hAnsi="Arial" w:eastAsia="Times New Roman" w:cs="Arial"/>
                <w:b/>
                <w:bCs/>
                <w:color w:val="033323"/>
                <w:sz w:val="16"/>
                <w:szCs w:val="16"/>
                <w:lang w:eastAsia="en-AU"/>
              </w:rPr>
              <w:t>Scope 2 emissions liability (adjusted for already offset carbon neutral electricity) (t CO</w:t>
            </w:r>
            <w:r w:rsidRPr="005F648F">
              <w:rPr>
                <w:rFonts w:ascii="Arial" w:hAnsi="Arial" w:eastAsia="Times New Roman" w:cs="Arial"/>
                <w:b/>
                <w:bCs/>
                <w:color w:val="033323"/>
                <w:sz w:val="16"/>
                <w:szCs w:val="16"/>
                <w:vertAlign w:val="subscript"/>
                <w:lang w:eastAsia="en-AU"/>
              </w:rPr>
              <w:t>2</w:t>
            </w:r>
            <w:r w:rsidRPr="005F648F">
              <w:rPr>
                <w:rFonts w:ascii="Arial" w:hAnsi="Arial" w:eastAsia="Times New Roman" w:cs="Arial"/>
                <w:b/>
                <w:bCs/>
                <w:color w:val="033323"/>
                <w:sz w:val="16"/>
                <w:szCs w:val="16"/>
                <w:lang w:eastAsia="en-AU"/>
              </w:rPr>
              <w:t>-e)</w:t>
            </w:r>
          </w:p>
        </w:tc>
        <w:tc>
          <w:tcPr>
            <w:tcW w:w="2424" w:type="dxa"/>
            <w:tcBorders>
              <w:top w:val="nil"/>
              <w:left w:val="nil"/>
              <w:bottom w:val="nil"/>
              <w:right w:val="nil"/>
            </w:tcBorders>
            <w:shd w:val="clear" w:color="000000" w:fill="DBEEEE"/>
            <w:noWrap/>
            <w:hideMark/>
          </w:tcPr>
          <w:p w:rsidRPr="005F648F" w:rsidR="00B71903" w:rsidP="00B71903" w:rsidRDefault="00B71903" w14:paraId="2DD37B58" w14:textId="21B58DC1">
            <w:pPr>
              <w:spacing w:after="0" w:line="240" w:lineRule="auto"/>
              <w:jc w:val="center"/>
              <w:rPr>
                <w:rFonts w:ascii="Arial" w:hAnsi="Arial" w:eastAsia="Times New Roman" w:cs="Arial"/>
                <w:b/>
                <w:bCs/>
                <w:color w:val="033323"/>
                <w:sz w:val="16"/>
                <w:szCs w:val="16"/>
                <w:lang w:eastAsia="en-AU"/>
              </w:rPr>
            </w:pPr>
            <w:r>
              <w:rPr>
                <w:rFonts w:ascii="Arial" w:hAnsi="Arial" w:cs="Arial"/>
                <w:b/>
                <w:bCs/>
                <w:color w:val="033323"/>
                <w:sz w:val="16"/>
                <w:szCs w:val="16"/>
              </w:rPr>
              <w:t>4.06</w:t>
            </w:r>
          </w:p>
        </w:tc>
      </w:tr>
      <w:tr w:rsidRPr="005F648F" w:rsidR="00B71903" w:rsidTr="00A01B24" w14:paraId="13DF92E4" w14:textId="77777777">
        <w:trPr>
          <w:trHeight w:val="271"/>
        </w:trPr>
        <w:tc>
          <w:tcPr>
            <w:tcW w:w="7230" w:type="dxa"/>
            <w:tcBorders>
              <w:top w:val="nil"/>
              <w:left w:val="nil"/>
              <w:bottom w:val="nil"/>
              <w:right w:val="nil"/>
            </w:tcBorders>
            <w:shd w:val="clear" w:color="000000" w:fill="DBEEEE"/>
            <w:noWrap/>
            <w:hideMark/>
          </w:tcPr>
          <w:p w:rsidRPr="005F648F" w:rsidR="00B71903" w:rsidP="00B71903" w:rsidRDefault="00B71903" w14:paraId="32FFACCE" w14:textId="7F5B224F">
            <w:pPr>
              <w:spacing w:after="0" w:line="240" w:lineRule="auto"/>
              <w:rPr>
                <w:rFonts w:ascii="Arial" w:hAnsi="Arial" w:eastAsia="Times New Roman" w:cs="Arial"/>
                <w:b/>
                <w:bCs/>
                <w:color w:val="033323"/>
                <w:sz w:val="16"/>
                <w:szCs w:val="16"/>
                <w:lang w:eastAsia="en-AU"/>
              </w:rPr>
            </w:pPr>
            <w:r w:rsidRPr="005F648F">
              <w:rPr>
                <w:rFonts w:ascii="Arial" w:hAnsi="Arial" w:eastAsia="Times New Roman" w:cs="Arial"/>
                <w:b/>
                <w:bCs/>
                <w:color w:val="033323"/>
                <w:sz w:val="16"/>
                <w:szCs w:val="16"/>
                <w:lang w:eastAsia="en-AU"/>
              </w:rPr>
              <w:t>Scope 3 emissions liability (adjusted for already offset carbon neutral electricity) (t CO</w:t>
            </w:r>
            <w:r w:rsidRPr="005F648F">
              <w:rPr>
                <w:rFonts w:ascii="Arial" w:hAnsi="Arial" w:eastAsia="Times New Roman" w:cs="Arial"/>
                <w:b/>
                <w:bCs/>
                <w:color w:val="033323"/>
                <w:sz w:val="16"/>
                <w:szCs w:val="16"/>
                <w:vertAlign w:val="subscript"/>
                <w:lang w:eastAsia="en-AU"/>
              </w:rPr>
              <w:t>2</w:t>
            </w:r>
            <w:r w:rsidRPr="005F648F">
              <w:rPr>
                <w:rFonts w:ascii="Arial" w:hAnsi="Arial" w:eastAsia="Times New Roman" w:cs="Arial"/>
                <w:b/>
                <w:bCs/>
                <w:color w:val="033323"/>
                <w:sz w:val="16"/>
                <w:szCs w:val="16"/>
                <w:lang w:eastAsia="en-AU"/>
              </w:rPr>
              <w:t>-e)</w:t>
            </w:r>
          </w:p>
        </w:tc>
        <w:tc>
          <w:tcPr>
            <w:tcW w:w="2424" w:type="dxa"/>
            <w:tcBorders>
              <w:top w:val="nil"/>
              <w:left w:val="nil"/>
              <w:bottom w:val="nil"/>
              <w:right w:val="nil"/>
            </w:tcBorders>
            <w:shd w:val="clear" w:color="000000" w:fill="DBEEEE"/>
            <w:noWrap/>
            <w:hideMark/>
          </w:tcPr>
          <w:p w:rsidRPr="005F648F" w:rsidR="00B71903" w:rsidP="00B71903" w:rsidRDefault="00B71903" w14:paraId="159518A8" w14:textId="5A6CCB6E">
            <w:pPr>
              <w:spacing w:after="0" w:line="240" w:lineRule="auto"/>
              <w:jc w:val="center"/>
              <w:rPr>
                <w:rFonts w:ascii="Arial" w:hAnsi="Arial" w:eastAsia="Times New Roman" w:cs="Arial"/>
                <w:b/>
                <w:bCs/>
                <w:color w:val="033323"/>
                <w:sz w:val="16"/>
                <w:szCs w:val="16"/>
                <w:lang w:eastAsia="en-AU"/>
              </w:rPr>
            </w:pPr>
            <w:r>
              <w:rPr>
                <w:rFonts w:ascii="Arial" w:hAnsi="Arial" w:cs="Arial"/>
                <w:b/>
                <w:bCs/>
                <w:color w:val="033323"/>
                <w:sz w:val="16"/>
                <w:szCs w:val="16"/>
              </w:rPr>
              <w:t>0.50</w:t>
            </w:r>
          </w:p>
        </w:tc>
      </w:tr>
      <w:tr w:rsidRPr="005F648F" w:rsidR="00B71903" w:rsidTr="00A01B24" w14:paraId="3C7B46EF" w14:textId="77777777">
        <w:trPr>
          <w:trHeight w:val="271"/>
        </w:trPr>
        <w:tc>
          <w:tcPr>
            <w:tcW w:w="7230" w:type="dxa"/>
            <w:tcBorders>
              <w:top w:val="nil"/>
              <w:left w:val="nil"/>
              <w:bottom w:val="nil"/>
              <w:right w:val="nil"/>
            </w:tcBorders>
            <w:shd w:val="clear" w:color="000000" w:fill="A7D4D4"/>
            <w:noWrap/>
            <w:hideMark/>
          </w:tcPr>
          <w:p w:rsidRPr="005F648F" w:rsidR="00B71903" w:rsidP="00B71903" w:rsidRDefault="00B71903" w14:paraId="0312EE9A" w14:textId="0830CDB1">
            <w:pPr>
              <w:spacing w:after="0" w:line="240" w:lineRule="auto"/>
              <w:rPr>
                <w:rFonts w:ascii="Arial" w:hAnsi="Arial" w:eastAsia="Times New Roman" w:cs="Arial"/>
                <w:b/>
                <w:bCs/>
                <w:color w:val="033323"/>
                <w:sz w:val="16"/>
                <w:szCs w:val="16"/>
                <w:lang w:eastAsia="en-AU"/>
              </w:rPr>
            </w:pPr>
            <w:r w:rsidRPr="005F648F">
              <w:rPr>
                <w:rFonts w:ascii="Arial" w:hAnsi="Arial" w:eastAsia="Times New Roman" w:cs="Arial"/>
                <w:b/>
                <w:bCs/>
                <w:color w:val="033323"/>
                <w:sz w:val="16"/>
                <w:szCs w:val="16"/>
                <w:lang w:eastAsia="en-AU"/>
              </w:rPr>
              <w:t>Total emissions liability (t CO</w:t>
            </w:r>
            <w:r w:rsidRPr="005F648F">
              <w:rPr>
                <w:rFonts w:ascii="Arial" w:hAnsi="Arial" w:eastAsia="Times New Roman" w:cs="Arial"/>
                <w:b/>
                <w:bCs/>
                <w:color w:val="033323"/>
                <w:sz w:val="16"/>
                <w:szCs w:val="16"/>
                <w:vertAlign w:val="subscript"/>
                <w:lang w:eastAsia="en-AU"/>
              </w:rPr>
              <w:t>2</w:t>
            </w:r>
            <w:r w:rsidRPr="005F648F">
              <w:rPr>
                <w:rFonts w:ascii="Arial" w:hAnsi="Arial" w:eastAsia="Times New Roman" w:cs="Arial"/>
                <w:b/>
                <w:bCs/>
                <w:color w:val="033323"/>
                <w:sz w:val="16"/>
                <w:szCs w:val="16"/>
                <w:lang w:eastAsia="en-AU"/>
              </w:rPr>
              <w:t>-e)</w:t>
            </w:r>
          </w:p>
        </w:tc>
        <w:tc>
          <w:tcPr>
            <w:tcW w:w="2424" w:type="dxa"/>
            <w:tcBorders>
              <w:top w:val="nil"/>
              <w:left w:val="nil"/>
              <w:bottom w:val="nil"/>
              <w:right w:val="nil"/>
            </w:tcBorders>
            <w:shd w:val="clear" w:color="000000" w:fill="A7D4D4"/>
            <w:noWrap/>
            <w:hideMark/>
          </w:tcPr>
          <w:p w:rsidRPr="005F648F" w:rsidR="00B71903" w:rsidP="00B71903" w:rsidRDefault="00B71903" w14:paraId="08583F26" w14:textId="19FD3D22">
            <w:pPr>
              <w:spacing w:after="0" w:line="240" w:lineRule="auto"/>
              <w:jc w:val="center"/>
              <w:rPr>
                <w:rFonts w:ascii="Arial" w:hAnsi="Arial" w:eastAsia="Times New Roman" w:cs="Arial"/>
                <w:b/>
                <w:bCs/>
                <w:color w:val="033323"/>
                <w:sz w:val="16"/>
                <w:szCs w:val="16"/>
                <w:lang w:eastAsia="en-AU"/>
              </w:rPr>
            </w:pPr>
            <w:r>
              <w:rPr>
                <w:rFonts w:ascii="Arial" w:hAnsi="Arial" w:cs="Arial"/>
                <w:b/>
                <w:bCs/>
                <w:color w:val="033323"/>
                <w:sz w:val="16"/>
                <w:szCs w:val="16"/>
              </w:rPr>
              <w:t>4.56</w:t>
            </w:r>
          </w:p>
        </w:tc>
      </w:tr>
      <w:tr w:rsidRPr="005F648F" w:rsidR="002C23BA" w:rsidTr="008B2A47" w14:paraId="3DAF5C9A" w14:textId="77777777">
        <w:trPr>
          <w:trHeight w:val="271"/>
        </w:trPr>
        <w:tc>
          <w:tcPr>
            <w:tcW w:w="7230" w:type="dxa"/>
            <w:tcBorders>
              <w:top w:val="nil"/>
              <w:left w:val="nil"/>
              <w:bottom w:val="nil"/>
              <w:right w:val="nil"/>
            </w:tcBorders>
            <w:shd w:val="clear" w:color="000000" w:fill="EDF5F5"/>
            <w:noWrap/>
            <w:hideMark/>
          </w:tcPr>
          <w:p w:rsidRPr="005F648F" w:rsidR="002C23BA" w:rsidRDefault="002C23BA" w14:paraId="605D1D26" w14:textId="77777777">
            <w:pPr>
              <w:spacing w:after="0" w:line="240" w:lineRule="auto"/>
              <w:rPr>
                <w:rFonts w:ascii="Arial" w:hAnsi="Arial" w:eastAsia="Times New Roman" w:cs="Arial"/>
                <w:i/>
                <w:iCs/>
                <w:color w:val="033323"/>
                <w:sz w:val="16"/>
                <w:szCs w:val="16"/>
                <w:lang w:eastAsia="en-AU"/>
              </w:rPr>
            </w:pPr>
            <w:r w:rsidRPr="005F648F">
              <w:rPr>
                <w:rFonts w:ascii="Arial" w:hAnsi="Arial" w:eastAsia="Times New Roman" w:cs="Arial"/>
                <w:i/>
                <w:iCs/>
                <w:color w:val="033323"/>
                <w:sz w:val="16"/>
                <w:szCs w:val="16"/>
                <w:lang w:eastAsia="en-AU"/>
              </w:rPr>
              <w:t xml:space="preserve">Figures may not sum due to rounding. Renewable percentage can be above 100% </w:t>
            </w:r>
          </w:p>
        </w:tc>
        <w:tc>
          <w:tcPr>
            <w:tcW w:w="2424" w:type="dxa"/>
            <w:tcBorders>
              <w:top w:val="nil"/>
              <w:left w:val="nil"/>
              <w:bottom w:val="nil"/>
              <w:right w:val="nil"/>
            </w:tcBorders>
            <w:shd w:val="clear" w:color="000000" w:fill="EDF5F5"/>
            <w:noWrap/>
            <w:vAlign w:val="center"/>
            <w:hideMark/>
          </w:tcPr>
          <w:p w:rsidRPr="005F648F" w:rsidR="002C23BA" w:rsidRDefault="002C23BA" w14:paraId="6F341FA8" w14:textId="77777777">
            <w:pPr>
              <w:spacing w:after="0" w:line="240" w:lineRule="auto"/>
              <w:jc w:val="center"/>
              <w:rPr>
                <w:rFonts w:ascii="Arial" w:hAnsi="Arial" w:eastAsia="Times New Roman" w:cs="Arial"/>
                <w:i/>
                <w:iCs/>
                <w:color w:val="033323"/>
                <w:sz w:val="16"/>
                <w:szCs w:val="16"/>
                <w:lang w:eastAsia="en-AU"/>
              </w:rPr>
            </w:pPr>
          </w:p>
        </w:tc>
      </w:tr>
    </w:tbl>
    <w:p w:rsidRPr="005F648F" w:rsidR="002C23BA" w:rsidP="002C23BA" w:rsidRDefault="002C23BA" w14:paraId="0B80616E" w14:textId="77777777"/>
    <w:p w:rsidRPr="005F648F" w:rsidR="002C23BA" w:rsidP="002C23BA" w:rsidRDefault="002C23BA" w14:paraId="57267880" w14:textId="77777777">
      <w:r w:rsidRPr="005F648F">
        <w:br w:type="page"/>
      </w:r>
    </w:p>
    <w:tbl>
      <w:tblPr>
        <w:tblW w:w="9613" w:type="dxa"/>
        <w:tblLook w:val="04A0" w:firstRow="1" w:lastRow="0" w:firstColumn="1" w:lastColumn="0" w:noHBand="0" w:noVBand="1"/>
      </w:tblPr>
      <w:tblGrid>
        <w:gridCol w:w="4249"/>
        <w:gridCol w:w="826"/>
        <w:gridCol w:w="826"/>
        <w:gridCol w:w="1017"/>
        <w:gridCol w:w="1017"/>
        <w:gridCol w:w="661"/>
        <w:gridCol w:w="1017"/>
      </w:tblGrid>
      <w:tr w:rsidRPr="005F648F" w:rsidR="002C23BA" w:rsidTr="008B2A47" w14:paraId="12E6F936" w14:textId="77777777">
        <w:trPr>
          <w:trHeight w:val="341"/>
        </w:trPr>
        <w:tc>
          <w:tcPr>
            <w:tcW w:w="9613" w:type="dxa"/>
            <w:gridSpan w:val="7"/>
            <w:tcBorders>
              <w:top w:val="single" w:color="auto" w:sz="8" w:space="0"/>
              <w:left w:val="single" w:color="auto" w:sz="8" w:space="0"/>
              <w:bottom w:val="single" w:color="66B5B5" w:sz="8" w:space="0"/>
              <w:right w:val="single" w:color="000000" w:sz="8" w:space="0"/>
            </w:tcBorders>
            <w:noWrap/>
            <w:vAlign w:val="bottom"/>
            <w:hideMark/>
          </w:tcPr>
          <w:p w:rsidRPr="005F648F" w:rsidR="002C23BA" w:rsidRDefault="002C23BA" w14:paraId="79E9A189" w14:textId="7C31EE56">
            <w:pPr>
              <w:spacing w:after="0" w:line="240" w:lineRule="auto"/>
              <w:rPr>
                <w:rFonts w:ascii="Arial" w:hAnsi="Arial" w:eastAsia="Times New Roman" w:cs="Arial"/>
                <w:color w:val="033323"/>
                <w:lang w:eastAsia="en-AU"/>
              </w:rPr>
            </w:pPr>
            <w:r w:rsidRPr="005F648F">
              <w:rPr>
                <w:rFonts w:ascii="Arial" w:hAnsi="Arial" w:eastAsia="Times New Roman" w:cs="Arial"/>
                <w:color w:val="033323"/>
                <w:lang w:eastAsia="en-AU"/>
              </w:rPr>
              <w:t>Location</w:t>
            </w:r>
            <w:r w:rsidRPr="005F648F" w:rsidR="00EC45AD">
              <w:rPr>
                <w:rFonts w:ascii="Arial" w:hAnsi="Arial" w:eastAsia="Times New Roman" w:cs="Arial"/>
                <w:color w:val="033323"/>
                <w:lang w:eastAsia="en-AU"/>
              </w:rPr>
              <w:t>-b</w:t>
            </w:r>
            <w:r w:rsidRPr="005F648F">
              <w:rPr>
                <w:rFonts w:ascii="Arial" w:hAnsi="Arial" w:eastAsia="Times New Roman" w:cs="Arial"/>
                <w:color w:val="033323"/>
                <w:lang w:eastAsia="en-AU"/>
              </w:rPr>
              <w:t xml:space="preserve">ased </w:t>
            </w:r>
            <w:r w:rsidRPr="005F648F" w:rsidR="00EC45AD">
              <w:rPr>
                <w:rFonts w:ascii="Arial" w:hAnsi="Arial" w:eastAsia="Times New Roman" w:cs="Arial"/>
                <w:color w:val="033323"/>
                <w:lang w:eastAsia="en-AU"/>
              </w:rPr>
              <w:t>a</w:t>
            </w:r>
            <w:r w:rsidRPr="005F648F">
              <w:rPr>
                <w:rFonts w:ascii="Arial" w:hAnsi="Arial" w:eastAsia="Times New Roman" w:cs="Arial"/>
                <w:color w:val="033323"/>
                <w:lang w:eastAsia="en-AU"/>
              </w:rPr>
              <w:t xml:space="preserve">pproach </w:t>
            </w:r>
            <w:r w:rsidRPr="005F648F" w:rsidR="00EC45AD">
              <w:rPr>
                <w:rFonts w:ascii="Arial" w:hAnsi="Arial" w:eastAsia="Times New Roman" w:cs="Arial"/>
                <w:color w:val="033323"/>
                <w:lang w:eastAsia="en-AU"/>
              </w:rPr>
              <w:t>s</w:t>
            </w:r>
            <w:r w:rsidRPr="005F648F">
              <w:rPr>
                <w:rFonts w:ascii="Arial" w:hAnsi="Arial" w:eastAsia="Times New Roman" w:cs="Arial"/>
                <w:color w:val="033323"/>
                <w:lang w:eastAsia="en-AU"/>
              </w:rPr>
              <w:t xml:space="preserve">ummary </w:t>
            </w:r>
          </w:p>
        </w:tc>
      </w:tr>
      <w:tr w:rsidRPr="005F648F" w:rsidR="002C23BA" w:rsidTr="008B2A47" w14:paraId="45AB11F3" w14:textId="77777777">
        <w:trPr>
          <w:trHeight w:val="604"/>
        </w:trPr>
        <w:tc>
          <w:tcPr>
            <w:tcW w:w="4249" w:type="dxa"/>
            <w:tcBorders>
              <w:top w:val="nil"/>
              <w:left w:val="single" w:color="auto" w:sz="8" w:space="0"/>
              <w:bottom w:val="single" w:color="66B5B5" w:sz="8" w:space="0"/>
              <w:right w:val="nil"/>
            </w:tcBorders>
            <w:shd w:val="clear" w:color="000000" w:fill="A7D4D4"/>
            <w:noWrap/>
            <w:hideMark/>
          </w:tcPr>
          <w:p w:rsidRPr="005F648F" w:rsidR="002C23BA" w:rsidRDefault="002C23BA" w14:paraId="41F34A95" w14:textId="419F04E8">
            <w:pPr>
              <w:spacing w:after="0" w:line="240" w:lineRule="auto"/>
              <w:rPr>
                <w:rFonts w:ascii="Arial" w:hAnsi="Arial" w:eastAsia="Times New Roman" w:cs="Arial"/>
                <w:b/>
                <w:bCs/>
                <w:color w:val="033323"/>
                <w:sz w:val="16"/>
                <w:szCs w:val="16"/>
                <w:lang w:eastAsia="en-AU"/>
              </w:rPr>
            </w:pPr>
            <w:r w:rsidRPr="005F648F">
              <w:rPr>
                <w:rFonts w:ascii="Arial" w:hAnsi="Arial" w:eastAsia="Times New Roman" w:cs="Arial"/>
                <w:b/>
                <w:bCs/>
                <w:color w:val="033323"/>
                <w:sz w:val="16"/>
                <w:szCs w:val="16"/>
                <w:lang w:eastAsia="en-AU"/>
              </w:rPr>
              <w:t>Location</w:t>
            </w:r>
            <w:r w:rsidRPr="005F648F" w:rsidR="00EC45AD">
              <w:rPr>
                <w:rFonts w:ascii="Arial" w:hAnsi="Arial" w:eastAsia="Times New Roman" w:cs="Arial"/>
                <w:b/>
                <w:bCs/>
                <w:color w:val="033323"/>
                <w:sz w:val="16"/>
                <w:szCs w:val="16"/>
                <w:lang w:eastAsia="en-AU"/>
              </w:rPr>
              <w:t>-b</w:t>
            </w:r>
            <w:r w:rsidRPr="005F648F">
              <w:rPr>
                <w:rFonts w:ascii="Arial" w:hAnsi="Arial" w:eastAsia="Times New Roman" w:cs="Arial"/>
                <w:b/>
                <w:bCs/>
                <w:color w:val="033323"/>
                <w:sz w:val="16"/>
                <w:szCs w:val="16"/>
                <w:lang w:eastAsia="en-AU"/>
              </w:rPr>
              <w:t xml:space="preserve">ased </w:t>
            </w:r>
            <w:r w:rsidRPr="005F648F" w:rsidR="00EC45AD">
              <w:rPr>
                <w:rFonts w:ascii="Arial" w:hAnsi="Arial" w:eastAsia="Times New Roman" w:cs="Arial"/>
                <w:b/>
                <w:bCs/>
                <w:color w:val="033323"/>
                <w:sz w:val="16"/>
                <w:szCs w:val="16"/>
                <w:lang w:eastAsia="en-AU"/>
              </w:rPr>
              <w:t>a</w:t>
            </w:r>
            <w:r w:rsidRPr="005F648F">
              <w:rPr>
                <w:rFonts w:ascii="Arial" w:hAnsi="Arial" w:eastAsia="Times New Roman" w:cs="Arial"/>
                <w:b/>
                <w:bCs/>
                <w:color w:val="033323"/>
                <w:sz w:val="16"/>
                <w:szCs w:val="16"/>
                <w:lang w:eastAsia="en-AU"/>
              </w:rPr>
              <w:t xml:space="preserve">pproach </w:t>
            </w:r>
          </w:p>
        </w:tc>
        <w:tc>
          <w:tcPr>
            <w:tcW w:w="826" w:type="dxa"/>
            <w:tcBorders>
              <w:top w:val="nil"/>
              <w:left w:val="nil"/>
              <w:bottom w:val="single" w:color="66B5B5" w:sz="8" w:space="0"/>
              <w:right w:val="nil"/>
            </w:tcBorders>
            <w:shd w:val="clear" w:color="000000" w:fill="A7D4D4"/>
            <w:hideMark/>
          </w:tcPr>
          <w:p w:rsidRPr="005F648F" w:rsidR="002C23BA" w:rsidRDefault="002C23BA" w14:paraId="2D811849" w14:textId="77777777">
            <w:pPr>
              <w:spacing w:after="0" w:line="240" w:lineRule="auto"/>
              <w:jc w:val="center"/>
              <w:rPr>
                <w:rFonts w:ascii="Arial" w:hAnsi="Arial" w:eastAsia="Times New Roman" w:cs="Arial"/>
                <w:b/>
                <w:bCs/>
                <w:color w:val="033323"/>
                <w:sz w:val="16"/>
                <w:szCs w:val="16"/>
                <w:lang w:eastAsia="en-AU"/>
              </w:rPr>
            </w:pPr>
            <w:r w:rsidRPr="005F648F">
              <w:rPr>
                <w:rFonts w:ascii="Arial" w:hAnsi="Arial" w:eastAsia="Times New Roman" w:cs="Arial"/>
                <w:b/>
                <w:bCs/>
                <w:color w:val="033323"/>
                <w:sz w:val="16"/>
                <w:szCs w:val="16"/>
                <w:lang w:eastAsia="en-AU"/>
              </w:rPr>
              <w:t>Activity Data (kWh) total</w:t>
            </w:r>
          </w:p>
        </w:tc>
        <w:tc>
          <w:tcPr>
            <w:tcW w:w="2860" w:type="dxa"/>
            <w:gridSpan w:val="3"/>
            <w:tcBorders>
              <w:top w:val="single" w:color="66B5B5" w:sz="8" w:space="0"/>
              <w:left w:val="single" w:color="auto" w:sz="4" w:space="0"/>
              <w:bottom w:val="single" w:color="66B5B5" w:sz="8" w:space="0"/>
              <w:right w:val="nil"/>
            </w:tcBorders>
            <w:shd w:val="clear" w:color="000000" w:fill="A7D4D4"/>
            <w:hideMark/>
          </w:tcPr>
          <w:p w:rsidRPr="005F648F" w:rsidR="002C23BA" w:rsidRDefault="002C23BA" w14:paraId="4C8D8069" w14:textId="77777777">
            <w:pPr>
              <w:spacing w:after="0" w:line="240" w:lineRule="auto"/>
              <w:jc w:val="center"/>
              <w:rPr>
                <w:rFonts w:ascii="Arial" w:hAnsi="Arial" w:eastAsia="Times New Roman" w:cs="Arial"/>
                <w:b/>
                <w:bCs/>
                <w:color w:val="033323"/>
                <w:sz w:val="16"/>
                <w:szCs w:val="16"/>
                <w:lang w:eastAsia="en-AU"/>
              </w:rPr>
            </w:pPr>
            <w:r w:rsidRPr="005F648F">
              <w:rPr>
                <w:rFonts w:ascii="Arial" w:hAnsi="Arial" w:eastAsia="Times New Roman" w:cs="Arial"/>
                <w:b/>
                <w:bCs/>
                <w:color w:val="033323"/>
                <w:sz w:val="16"/>
                <w:szCs w:val="16"/>
                <w:lang w:eastAsia="en-AU"/>
              </w:rPr>
              <w:t>Under operational control</w:t>
            </w:r>
          </w:p>
        </w:tc>
        <w:tc>
          <w:tcPr>
            <w:tcW w:w="1678" w:type="dxa"/>
            <w:gridSpan w:val="2"/>
            <w:tcBorders>
              <w:top w:val="single" w:color="66B5B5" w:sz="8" w:space="0"/>
              <w:left w:val="single" w:color="auto" w:sz="4" w:space="0"/>
              <w:bottom w:val="single" w:color="66B5B5" w:sz="8" w:space="0"/>
              <w:right w:val="single" w:color="000000" w:sz="8" w:space="0"/>
            </w:tcBorders>
            <w:shd w:val="clear" w:color="000000" w:fill="A7D4D4"/>
            <w:hideMark/>
          </w:tcPr>
          <w:p w:rsidRPr="005F648F" w:rsidR="002C23BA" w:rsidRDefault="002C23BA" w14:paraId="6B841874" w14:textId="77777777">
            <w:pPr>
              <w:spacing w:after="0" w:line="240" w:lineRule="auto"/>
              <w:jc w:val="center"/>
              <w:rPr>
                <w:rFonts w:ascii="Arial" w:hAnsi="Arial" w:eastAsia="Times New Roman" w:cs="Arial"/>
                <w:b/>
                <w:bCs/>
                <w:color w:val="033323"/>
                <w:sz w:val="16"/>
                <w:szCs w:val="16"/>
                <w:lang w:eastAsia="en-AU"/>
              </w:rPr>
            </w:pPr>
            <w:r w:rsidRPr="005F648F">
              <w:rPr>
                <w:rFonts w:ascii="Arial" w:hAnsi="Arial" w:eastAsia="Times New Roman" w:cs="Arial"/>
                <w:b/>
                <w:bCs/>
                <w:color w:val="033323"/>
                <w:sz w:val="16"/>
                <w:szCs w:val="16"/>
                <w:lang w:eastAsia="en-AU"/>
              </w:rPr>
              <w:t>Not under operational control</w:t>
            </w:r>
          </w:p>
        </w:tc>
      </w:tr>
      <w:tr w:rsidRPr="005F648F" w:rsidR="00804C7D" w:rsidTr="00A01B24" w14:paraId="168490B5" w14:textId="77777777">
        <w:trPr>
          <w:trHeight w:val="562"/>
        </w:trPr>
        <w:tc>
          <w:tcPr>
            <w:tcW w:w="4249" w:type="dxa"/>
            <w:tcBorders>
              <w:top w:val="nil"/>
              <w:left w:val="single" w:color="auto" w:sz="8" w:space="0"/>
              <w:bottom w:val="nil"/>
              <w:right w:val="nil"/>
            </w:tcBorders>
            <w:shd w:val="clear" w:color="000000" w:fill="A7D4D4"/>
            <w:hideMark/>
          </w:tcPr>
          <w:p w:rsidRPr="005F648F" w:rsidR="00804C7D" w:rsidP="00804C7D" w:rsidRDefault="00804C7D" w14:paraId="4EDC8233" w14:textId="77777777">
            <w:pPr>
              <w:spacing w:after="0" w:line="240" w:lineRule="auto"/>
              <w:rPr>
                <w:rFonts w:ascii="Arial" w:hAnsi="Arial" w:eastAsia="Times New Roman" w:cs="Arial"/>
                <w:b/>
                <w:bCs/>
                <w:color w:val="033323"/>
                <w:sz w:val="16"/>
                <w:szCs w:val="16"/>
                <w:lang w:eastAsia="en-AU"/>
              </w:rPr>
            </w:pPr>
            <w:r w:rsidRPr="005F648F">
              <w:rPr>
                <w:rFonts w:ascii="Arial" w:hAnsi="Arial" w:eastAsia="Times New Roman" w:cs="Arial"/>
                <w:b/>
                <w:bCs/>
                <w:color w:val="033323"/>
                <w:sz w:val="16"/>
                <w:szCs w:val="16"/>
                <w:lang w:eastAsia="en-AU"/>
              </w:rPr>
              <w:t>Percentage of grid electricity consumption under operational control</w:t>
            </w:r>
          </w:p>
        </w:tc>
        <w:tc>
          <w:tcPr>
            <w:tcW w:w="826" w:type="dxa"/>
            <w:tcBorders>
              <w:top w:val="nil"/>
              <w:left w:val="nil"/>
              <w:bottom w:val="nil"/>
              <w:right w:val="nil"/>
            </w:tcBorders>
            <w:shd w:val="clear" w:color="000000" w:fill="CCFFCC"/>
            <w:noWrap/>
            <w:hideMark/>
          </w:tcPr>
          <w:p w:rsidRPr="005F648F" w:rsidR="00804C7D" w:rsidP="00804C7D" w:rsidRDefault="00804C7D" w14:paraId="7C7BC015" w14:textId="577B2771">
            <w:pPr>
              <w:spacing w:after="0" w:line="240" w:lineRule="auto"/>
              <w:jc w:val="center"/>
              <w:rPr>
                <w:rFonts w:ascii="Arial" w:hAnsi="Arial" w:eastAsia="Times New Roman" w:cs="Arial"/>
                <w:b/>
                <w:bCs/>
                <w:color w:val="033323"/>
                <w:sz w:val="16"/>
                <w:szCs w:val="16"/>
                <w:lang w:eastAsia="en-AU"/>
              </w:rPr>
            </w:pPr>
            <w:r>
              <w:rPr>
                <w:rFonts w:ascii="Arial" w:hAnsi="Arial" w:cs="Arial"/>
                <w:b/>
                <w:bCs/>
                <w:color w:val="033323"/>
                <w:sz w:val="16"/>
                <w:szCs w:val="16"/>
              </w:rPr>
              <w:t>100%</w:t>
            </w:r>
          </w:p>
        </w:tc>
        <w:tc>
          <w:tcPr>
            <w:tcW w:w="826" w:type="dxa"/>
            <w:tcBorders>
              <w:top w:val="nil"/>
              <w:left w:val="single" w:color="auto" w:sz="4" w:space="0"/>
              <w:bottom w:val="nil"/>
              <w:right w:val="nil"/>
            </w:tcBorders>
            <w:shd w:val="clear" w:color="000000" w:fill="A7D4D4"/>
            <w:hideMark/>
          </w:tcPr>
          <w:p w:rsidRPr="005F648F" w:rsidR="00804C7D" w:rsidP="00804C7D" w:rsidRDefault="00804C7D" w14:paraId="3284D280" w14:textId="16F92ED0">
            <w:pPr>
              <w:spacing w:after="0" w:line="240" w:lineRule="auto"/>
              <w:jc w:val="center"/>
              <w:rPr>
                <w:rFonts w:ascii="Arial" w:hAnsi="Arial" w:eastAsia="Times New Roman" w:cs="Arial"/>
                <w:b/>
                <w:bCs/>
                <w:color w:val="033323"/>
                <w:sz w:val="16"/>
                <w:szCs w:val="16"/>
                <w:lang w:eastAsia="en-AU"/>
              </w:rPr>
            </w:pPr>
            <w:r>
              <w:rPr>
                <w:rFonts w:ascii="Arial" w:hAnsi="Arial" w:cs="Arial"/>
                <w:b/>
                <w:bCs/>
                <w:color w:val="033323"/>
                <w:sz w:val="16"/>
                <w:szCs w:val="16"/>
              </w:rPr>
              <w:t>(kWh)</w:t>
            </w:r>
          </w:p>
        </w:tc>
        <w:tc>
          <w:tcPr>
            <w:tcW w:w="1017" w:type="dxa"/>
            <w:tcBorders>
              <w:top w:val="single" w:color="66B5B5" w:sz="8" w:space="0"/>
              <w:left w:val="nil"/>
              <w:bottom w:val="nil"/>
              <w:right w:val="nil"/>
            </w:tcBorders>
            <w:shd w:val="clear" w:color="000000" w:fill="A7D4D4"/>
            <w:hideMark/>
          </w:tcPr>
          <w:p w:rsidRPr="005F648F" w:rsidR="00804C7D" w:rsidP="00804C7D" w:rsidRDefault="00804C7D" w14:paraId="2C8C4F7E" w14:textId="4E8E3F7F">
            <w:pPr>
              <w:spacing w:after="0" w:line="240" w:lineRule="auto"/>
              <w:jc w:val="center"/>
              <w:rPr>
                <w:rFonts w:ascii="Arial" w:hAnsi="Arial" w:eastAsia="Times New Roman" w:cs="Arial"/>
                <w:b/>
                <w:bCs/>
                <w:color w:val="033323"/>
                <w:sz w:val="16"/>
                <w:szCs w:val="16"/>
                <w:lang w:eastAsia="en-AU"/>
              </w:rPr>
            </w:pPr>
            <w:r>
              <w:rPr>
                <w:rFonts w:ascii="Arial" w:hAnsi="Arial" w:cs="Arial"/>
                <w:b/>
                <w:bCs/>
                <w:color w:val="033323"/>
                <w:sz w:val="16"/>
                <w:szCs w:val="16"/>
              </w:rPr>
              <w:t>Scope 2 Emissions (kg CO</w:t>
            </w:r>
            <w:r>
              <w:rPr>
                <w:rFonts w:ascii="Arial" w:hAnsi="Arial" w:cs="Arial"/>
                <w:b/>
                <w:bCs/>
                <w:color w:val="033323"/>
                <w:sz w:val="16"/>
                <w:szCs w:val="16"/>
                <w:vertAlign w:val="subscript"/>
              </w:rPr>
              <w:t>2</w:t>
            </w:r>
            <w:r>
              <w:rPr>
                <w:rFonts w:ascii="Arial" w:hAnsi="Arial" w:cs="Arial"/>
                <w:b/>
                <w:bCs/>
                <w:color w:val="033323"/>
                <w:sz w:val="16"/>
                <w:szCs w:val="16"/>
              </w:rPr>
              <w:t>-e)</w:t>
            </w:r>
          </w:p>
        </w:tc>
        <w:tc>
          <w:tcPr>
            <w:tcW w:w="1017" w:type="dxa"/>
            <w:tcBorders>
              <w:top w:val="single" w:color="66B5B5" w:sz="8" w:space="0"/>
              <w:left w:val="nil"/>
              <w:bottom w:val="single" w:color="66B5B5" w:sz="4" w:space="0"/>
              <w:right w:val="nil"/>
            </w:tcBorders>
            <w:shd w:val="clear" w:color="000000" w:fill="A7D4D4"/>
            <w:hideMark/>
          </w:tcPr>
          <w:p w:rsidRPr="005F648F" w:rsidR="00804C7D" w:rsidP="00804C7D" w:rsidRDefault="00804C7D" w14:paraId="1DD26A32" w14:textId="640F001D">
            <w:pPr>
              <w:spacing w:after="0" w:line="240" w:lineRule="auto"/>
              <w:jc w:val="center"/>
              <w:rPr>
                <w:rFonts w:ascii="Arial" w:hAnsi="Arial" w:eastAsia="Times New Roman" w:cs="Arial"/>
                <w:b/>
                <w:bCs/>
                <w:color w:val="033323"/>
                <w:sz w:val="16"/>
                <w:szCs w:val="16"/>
                <w:lang w:eastAsia="en-AU"/>
              </w:rPr>
            </w:pPr>
            <w:r>
              <w:rPr>
                <w:rFonts w:ascii="Arial" w:hAnsi="Arial" w:cs="Arial"/>
                <w:b/>
                <w:bCs/>
                <w:color w:val="033323"/>
                <w:sz w:val="16"/>
                <w:szCs w:val="16"/>
              </w:rPr>
              <w:t>Scope 3 Emissions (kg CO</w:t>
            </w:r>
            <w:r>
              <w:rPr>
                <w:rFonts w:ascii="Arial" w:hAnsi="Arial" w:cs="Arial"/>
                <w:b/>
                <w:bCs/>
                <w:color w:val="033323"/>
                <w:sz w:val="16"/>
                <w:szCs w:val="16"/>
                <w:vertAlign w:val="subscript"/>
              </w:rPr>
              <w:t>2</w:t>
            </w:r>
            <w:r>
              <w:rPr>
                <w:rFonts w:ascii="Arial" w:hAnsi="Arial" w:cs="Arial"/>
                <w:b/>
                <w:bCs/>
                <w:color w:val="033323"/>
                <w:sz w:val="16"/>
                <w:szCs w:val="16"/>
              </w:rPr>
              <w:t>-e)</w:t>
            </w:r>
          </w:p>
        </w:tc>
        <w:tc>
          <w:tcPr>
            <w:tcW w:w="661" w:type="dxa"/>
            <w:tcBorders>
              <w:top w:val="nil"/>
              <w:left w:val="single" w:color="auto" w:sz="4" w:space="0"/>
              <w:bottom w:val="nil"/>
              <w:right w:val="nil"/>
            </w:tcBorders>
            <w:shd w:val="clear" w:color="000000" w:fill="A7D4D4"/>
            <w:hideMark/>
          </w:tcPr>
          <w:p w:rsidRPr="005F648F" w:rsidR="00804C7D" w:rsidP="00804C7D" w:rsidRDefault="00804C7D" w14:paraId="2C40B657" w14:textId="77777777">
            <w:pPr>
              <w:spacing w:after="0" w:line="240" w:lineRule="auto"/>
              <w:jc w:val="center"/>
              <w:rPr>
                <w:rFonts w:ascii="Arial" w:hAnsi="Arial" w:eastAsia="Times New Roman" w:cs="Arial"/>
                <w:b/>
                <w:bCs/>
                <w:color w:val="033323"/>
                <w:sz w:val="16"/>
                <w:szCs w:val="16"/>
                <w:lang w:eastAsia="en-AU"/>
              </w:rPr>
            </w:pPr>
            <w:r w:rsidRPr="005F648F">
              <w:rPr>
                <w:rFonts w:ascii="Arial" w:hAnsi="Arial" w:eastAsia="Times New Roman" w:cs="Arial"/>
                <w:b/>
                <w:bCs/>
                <w:color w:val="033323"/>
                <w:sz w:val="16"/>
                <w:szCs w:val="16"/>
                <w:lang w:eastAsia="en-AU"/>
              </w:rPr>
              <w:t>(kWh)</w:t>
            </w:r>
          </w:p>
        </w:tc>
        <w:tc>
          <w:tcPr>
            <w:tcW w:w="1017" w:type="dxa"/>
            <w:tcBorders>
              <w:top w:val="nil"/>
              <w:left w:val="nil"/>
              <w:bottom w:val="nil"/>
              <w:right w:val="single" w:color="auto" w:sz="8" w:space="0"/>
            </w:tcBorders>
            <w:shd w:val="clear" w:color="000000" w:fill="A7D4D4"/>
            <w:hideMark/>
          </w:tcPr>
          <w:p w:rsidRPr="005F648F" w:rsidR="00804C7D" w:rsidP="00804C7D" w:rsidRDefault="00804C7D" w14:paraId="499FE798" w14:textId="66F690C4">
            <w:pPr>
              <w:spacing w:after="0" w:line="240" w:lineRule="auto"/>
              <w:jc w:val="center"/>
              <w:rPr>
                <w:rFonts w:ascii="Arial" w:hAnsi="Arial" w:eastAsia="Times New Roman" w:cs="Arial"/>
                <w:b/>
                <w:bCs/>
                <w:color w:val="033323"/>
                <w:sz w:val="16"/>
                <w:szCs w:val="16"/>
                <w:lang w:eastAsia="en-AU"/>
              </w:rPr>
            </w:pPr>
            <w:r w:rsidRPr="005F648F">
              <w:rPr>
                <w:rFonts w:ascii="Arial" w:hAnsi="Arial" w:eastAsia="Times New Roman" w:cs="Arial"/>
                <w:b/>
                <w:bCs/>
                <w:color w:val="033323"/>
                <w:sz w:val="16"/>
                <w:szCs w:val="16"/>
                <w:lang w:eastAsia="en-AU"/>
              </w:rPr>
              <w:t>Scope 3 Emissions</w:t>
            </w:r>
            <w:r w:rsidRPr="005F648F">
              <w:rPr>
                <w:rFonts w:ascii="Arial" w:hAnsi="Arial" w:eastAsia="Times New Roman" w:cs="Arial"/>
                <w:b/>
                <w:bCs/>
                <w:color w:val="033323"/>
                <w:sz w:val="16"/>
                <w:szCs w:val="16"/>
                <w:lang w:eastAsia="en-AU"/>
              </w:rPr>
              <w:br/>
            </w:r>
            <w:r w:rsidRPr="005F648F">
              <w:rPr>
                <w:rFonts w:ascii="Arial" w:hAnsi="Arial" w:eastAsia="Times New Roman" w:cs="Arial"/>
                <w:b/>
                <w:bCs/>
                <w:color w:val="033323"/>
                <w:sz w:val="16"/>
                <w:szCs w:val="16"/>
                <w:lang w:eastAsia="en-AU"/>
              </w:rPr>
              <w:t>(kgCO</w:t>
            </w:r>
            <w:r w:rsidRPr="005F648F">
              <w:rPr>
                <w:rFonts w:ascii="Arial" w:hAnsi="Arial" w:eastAsia="Times New Roman" w:cs="Arial"/>
                <w:b/>
                <w:bCs/>
                <w:color w:val="033323"/>
                <w:sz w:val="16"/>
                <w:szCs w:val="16"/>
                <w:vertAlign w:val="subscript"/>
                <w:lang w:eastAsia="en-AU"/>
              </w:rPr>
              <w:t>2</w:t>
            </w:r>
            <w:r w:rsidRPr="005F648F">
              <w:rPr>
                <w:rFonts w:ascii="Arial" w:hAnsi="Arial" w:eastAsia="Times New Roman" w:cs="Arial"/>
                <w:b/>
                <w:bCs/>
                <w:color w:val="033323"/>
                <w:sz w:val="16"/>
                <w:szCs w:val="16"/>
                <w:lang w:eastAsia="en-AU"/>
              </w:rPr>
              <w:t>-e)</w:t>
            </w:r>
          </w:p>
        </w:tc>
      </w:tr>
      <w:tr w:rsidRPr="005F648F" w:rsidR="00804C7D" w:rsidTr="008B2A47" w14:paraId="1EB06C3B" w14:textId="77777777">
        <w:trPr>
          <w:trHeight w:val="262"/>
        </w:trPr>
        <w:tc>
          <w:tcPr>
            <w:tcW w:w="4249" w:type="dxa"/>
            <w:tcBorders>
              <w:top w:val="single" w:color="66B5B5" w:sz="4" w:space="0"/>
              <w:left w:val="single" w:color="auto" w:sz="8" w:space="0"/>
              <w:bottom w:val="single" w:color="66B5B5" w:sz="4" w:space="0"/>
              <w:right w:val="nil"/>
            </w:tcBorders>
            <w:shd w:val="clear" w:color="000000" w:fill="FFFFFF"/>
            <w:noWrap/>
            <w:vAlign w:val="bottom"/>
            <w:hideMark/>
          </w:tcPr>
          <w:p w:rsidRPr="005F648F" w:rsidR="00804C7D" w:rsidP="00804C7D" w:rsidRDefault="00804C7D" w14:paraId="76B0251A" w14:textId="77777777">
            <w:pPr>
              <w:spacing w:after="0" w:line="240" w:lineRule="auto"/>
              <w:rPr>
                <w:rFonts w:ascii="Arial" w:hAnsi="Arial" w:eastAsia="Times New Roman" w:cs="Arial"/>
                <w:color w:val="033323"/>
                <w:sz w:val="16"/>
                <w:szCs w:val="16"/>
                <w:lang w:eastAsia="en-AU"/>
              </w:rPr>
            </w:pPr>
            <w:r w:rsidRPr="005F648F">
              <w:rPr>
                <w:rFonts w:ascii="Arial" w:hAnsi="Arial" w:eastAsia="Times New Roman" w:cs="Arial"/>
                <w:color w:val="033323"/>
                <w:sz w:val="16"/>
                <w:szCs w:val="16"/>
                <w:lang w:eastAsia="en-AU"/>
              </w:rPr>
              <w:t>ACT</w:t>
            </w:r>
          </w:p>
        </w:tc>
        <w:tc>
          <w:tcPr>
            <w:tcW w:w="826" w:type="dxa"/>
            <w:tcBorders>
              <w:top w:val="single" w:color="66B5B5" w:sz="4" w:space="0"/>
              <w:left w:val="nil"/>
              <w:bottom w:val="single" w:color="66B5B5" w:sz="4" w:space="0"/>
              <w:right w:val="nil"/>
            </w:tcBorders>
            <w:shd w:val="clear" w:color="000000" w:fill="FFFFFF"/>
            <w:noWrap/>
            <w:vAlign w:val="bottom"/>
            <w:hideMark/>
          </w:tcPr>
          <w:p w:rsidRPr="005F648F" w:rsidR="00804C7D" w:rsidP="00804C7D" w:rsidRDefault="00804C7D" w14:paraId="5E8C3CDF" w14:textId="20879ECF">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826" w:type="dxa"/>
            <w:tcBorders>
              <w:top w:val="single" w:color="66B5B5" w:sz="4" w:space="0"/>
              <w:left w:val="single" w:color="auto" w:sz="4" w:space="0"/>
              <w:bottom w:val="single" w:color="66B5B5" w:sz="4" w:space="0"/>
              <w:right w:val="nil"/>
            </w:tcBorders>
            <w:shd w:val="clear" w:color="000000" w:fill="FFFFFF"/>
            <w:noWrap/>
            <w:vAlign w:val="bottom"/>
            <w:hideMark/>
          </w:tcPr>
          <w:p w:rsidRPr="005F648F" w:rsidR="00804C7D" w:rsidP="00804C7D" w:rsidRDefault="00804C7D" w14:paraId="45081C8A" w14:textId="04A49713">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1017" w:type="dxa"/>
            <w:tcBorders>
              <w:top w:val="single" w:color="66B5B5" w:sz="4" w:space="0"/>
              <w:left w:val="nil"/>
              <w:bottom w:val="single" w:color="66B5B5" w:sz="4" w:space="0"/>
              <w:right w:val="nil"/>
            </w:tcBorders>
            <w:shd w:val="clear" w:color="000000" w:fill="FFFFFF"/>
            <w:noWrap/>
            <w:vAlign w:val="bottom"/>
            <w:hideMark/>
          </w:tcPr>
          <w:p w:rsidRPr="005F648F" w:rsidR="00804C7D" w:rsidP="00804C7D" w:rsidRDefault="00804C7D" w14:paraId="633BB8B1" w14:textId="0F309212">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1017" w:type="dxa"/>
            <w:tcBorders>
              <w:top w:val="nil"/>
              <w:left w:val="nil"/>
              <w:bottom w:val="single" w:color="66B5B5" w:sz="4" w:space="0"/>
              <w:right w:val="nil"/>
            </w:tcBorders>
            <w:shd w:val="clear" w:color="000000" w:fill="FFFFFF"/>
            <w:noWrap/>
            <w:vAlign w:val="bottom"/>
            <w:hideMark/>
          </w:tcPr>
          <w:p w:rsidRPr="005F648F" w:rsidR="00804C7D" w:rsidP="00804C7D" w:rsidRDefault="00804C7D" w14:paraId="052940FC" w14:textId="7034956F">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661" w:type="dxa"/>
            <w:tcBorders>
              <w:top w:val="single" w:color="66B5B5" w:sz="4" w:space="0"/>
              <w:left w:val="single" w:color="auto" w:sz="4" w:space="0"/>
              <w:bottom w:val="single" w:color="66B5B5" w:sz="4" w:space="0"/>
              <w:right w:val="nil"/>
            </w:tcBorders>
            <w:shd w:val="clear" w:color="000000" w:fill="FFFFFF"/>
            <w:noWrap/>
            <w:vAlign w:val="bottom"/>
            <w:hideMark/>
          </w:tcPr>
          <w:p w:rsidRPr="005F648F" w:rsidR="00804C7D" w:rsidP="00804C7D" w:rsidRDefault="00804C7D" w14:paraId="1AAEBF7E" w14:textId="77777777">
            <w:pPr>
              <w:spacing w:after="0" w:line="240" w:lineRule="auto"/>
              <w:jc w:val="center"/>
              <w:rPr>
                <w:rFonts w:ascii="Arial" w:hAnsi="Arial" w:eastAsia="Times New Roman" w:cs="Arial"/>
                <w:color w:val="033323"/>
                <w:sz w:val="16"/>
                <w:szCs w:val="16"/>
                <w:lang w:eastAsia="en-AU"/>
              </w:rPr>
            </w:pPr>
            <w:r w:rsidRPr="005F648F">
              <w:rPr>
                <w:rFonts w:ascii="Arial" w:hAnsi="Arial" w:eastAsia="Times New Roman" w:cs="Arial"/>
                <w:color w:val="033323"/>
                <w:sz w:val="16"/>
                <w:szCs w:val="16"/>
                <w:lang w:eastAsia="en-AU"/>
              </w:rPr>
              <w:t>0</w:t>
            </w:r>
          </w:p>
        </w:tc>
        <w:tc>
          <w:tcPr>
            <w:tcW w:w="1017" w:type="dxa"/>
            <w:tcBorders>
              <w:top w:val="single" w:color="66B5B5" w:sz="4" w:space="0"/>
              <w:left w:val="nil"/>
              <w:bottom w:val="single" w:color="66B5B5" w:sz="4" w:space="0"/>
              <w:right w:val="single" w:color="auto" w:sz="8" w:space="0"/>
            </w:tcBorders>
            <w:shd w:val="clear" w:color="000000" w:fill="FFFFFF"/>
            <w:noWrap/>
            <w:vAlign w:val="bottom"/>
            <w:hideMark/>
          </w:tcPr>
          <w:p w:rsidRPr="005F648F" w:rsidR="00804C7D" w:rsidP="00804C7D" w:rsidRDefault="00804C7D" w14:paraId="3CF5043D" w14:textId="77777777">
            <w:pPr>
              <w:spacing w:after="0" w:line="240" w:lineRule="auto"/>
              <w:jc w:val="center"/>
              <w:rPr>
                <w:rFonts w:ascii="Arial" w:hAnsi="Arial" w:eastAsia="Times New Roman" w:cs="Arial"/>
                <w:color w:val="033323"/>
                <w:sz w:val="16"/>
                <w:szCs w:val="16"/>
                <w:lang w:eastAsia="en-AU"/>
              </w:rPr>
            </w:pPr>
            <w:r w:rsidRPr="005F648F">
              <w:rPr>
                <w:rFonts w:ascii="Arial" w:hAnsi="Arial" w:eastAsia="Times New Roman" w:cs="Arial"/>
                <w:color w:val="033323"/>
                <w:sz w:val="16"/>
                <w:szCs w:val="16"/>
                <w:lang w:eastAsia="en-AU"/>
              </w:rPr>
              <w:t>0</w:t>
            </w:r>
          </w:p>
        </w:tc>
      </w:tr>
      <w:tr w:rsidRPr="005F648F" w:rsidR="00804C7D" w:rsidTr="008B2A47" w14:paraId="5787C1E2" w14:textId="77777777">
        <w:trPr>
          <w:trHeight w:val="262"/>
        </w:trPr>
        <w:tc>
          <w:tcPr>
            <w:tcW w:w="4249" w:type="dxa"/>
            <w:tcBorders>
              <w:top w:val="nil"/>
              <w:left w:val="single" w:color="auto" w:sz="8" w:space="0"/>
              <w:bottom w:val="single" w:color="66B5B5" w:sz="4" w:space="0"/>
              <w:right w:val="nil"/>
            </w:tcBorders>
            <w:shd w:val="clear" w:color="000000" w:fill="FFFFFF"/>
            <w:noWrap/>
            <w:vAlign w:val="bottom"/>
            <w:hideMark/>
          </w:tcPr>
          <w:p w:rsidRPr="005F648F" w:rsidR="00804C7D" w:rsidP="00804C7D" w:rsidRDefault="00804C7D" w14:paraId="7134E5A1" w14:textId="77777777">
            <w:pPr>
              <w:spacing w:after="0" w:line="240" w:lineRule="auto"/>
              <w:rPr>
                <w:rFonts w:ascii="Arial" w:hAnsi="Arial" w:eastAsia="Times New Roman" w:cs="Arial"/>
                <w:color w:val="033323"/>
                <w:sz w:val="16"/>
                <w:szCs w:val="16"/>
                <w:lang w:eastAsia="en-AU"/>
              </w:rPr>
            </w:pPr>
            <w:r w:rsidRPr="005F648F">
              <w:rPr>
                <w:rFonts w:ascii="Arial" w:hAnsi="Arial" w:eastAsia="Times New Roman" w:cs="Arial"/>
                <w:color w:val="033323"/>
                <w:sz w:val="16"/>
                <w:szCs w:val="16"/>
                <w:lang w:eastAsia="en-AU"/>
              </w:rPr>
              <w:t>NSW</w:t>
            </w:r>
          </w:p>
        </w:tc>
        <w:tc>
          <w:tcPr>
            <w:tcW w:w="826" w:type="dxa"/>
            <w:tcBorders>
              <w:top w:val="nil"/>
              <w:left w:val="nil"/>
              <w:bottom w:val="single" w:color="66B5B5" w:sz="4" w:space="0"/>
              <w:right w:val="nil"/>
            </w:tcBorders>
            <w:shd w:val="clear" w:color="000000" w:fill="FFFFFF"/>
            <w:noWrap/>
            <w:vAlign w:val="bottom"/>
            <w:hideMark/>
          </w:tcPr>
          <w:p w:rsidRPr="005F648F" w:rsidR="00804C7D" w:rsidP="00804C7D" w:rsidRDefault="00804C7D" w14:paraId="155A354C" w14:textId="6CFC54AC">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185</w:t>
            </w:r>
          </w:p>
        </w:tc>
        <w:tc>
          <w:tcPr>
            <w:tcW w:w="826" w:type="dxa"/>
            <w:tcBorders>
              <w:top w:val="nil"/>
              <w:left w:val="single" w:color="auto" w:sz="4" w:space="0"/>
              <w:bottom w:val="single" w:color="66B5B5" w:sz="4" w:space="0"/>
              <w:right w:val="nil"/>
            </w:tcBorders>
            <w:shd w:val="clear" w:color="000000" w:fill="FFFFFF"/>
            <w:noWrap/>
            <w:vAlign w:val="bottom"/>
            <w:hideMark/>
          </w:tcPr>
          <w:p w:rsidRPr="005F648F" w:rsidR="00804C7D" w:rsidP="00804C7D" w:rsidRDefault="00804C7D" w14:paraId="40BB55FD" w14:textId="4078827B">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185</w:t>
            </w:r>
          </w:p>
        </w:tc>
        <w:tc>
          <w:tcPr>
            <w:tcW w:w="1017" w:type="dxa"/>
            <w:tcBorders>
              <w:top w:val="nil"/>
              <w:left w:val="nil"/>
              <w:bottom w:val="single" w:color="66B5B5" w:sz="4" w:space="0"/>
              <w:right w:val="nil"/>
            </w:tcBorders>
            <w:shd w:val="clear" w:color="000000" w:fill="FFFFFF"/>
            <w:noWrap/>
            <w:vAlign w:val="bottom"/>
            <w:hideMark/>
          </w:tcPr>
          <w:p w:rsidRPr="005F648F" w:rsidR="00804C7D" w:rsidP="00804C7D" w:rsidRDefault="00804C7D" w14:paraId="6DDE9948" w14:textId="30BD29B9">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126</w:t>
            </w:r>
          </w:p>
        </w:tc>
        <w:tc>
          <w:tcPr>
            <w:tcW w:w="1017" w:type="dxa"/>
            <w:tcBorders>
              <w:top w:val="nil"/>
              <w:left w:val="nil"/>
              <w:bottom w:val="single" w:color="66B5B5" w:sz="4" w:space="0"/>
              <w:right w:val="nil"/>
            </w:tcBorders>
            <w:shd w:val="clear" w:color="000000" w:fill="FFFFFF"/>
            <w:noWrap/>
            <w:vAlign w:val="bottom"/>
            <w:hideMark/>
          </w:tcPr>
          <w:p w:rsidRPr="005F648F" w:rsidR="00804C7D" w:rsidP="00804C7D" w:rsidRDefault="00804C7D" w14:paraId="0FAB5F36" w14:textId="7CBF4BB3">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9</w:t>
            </w:r>
          </w:p>
        </w:tc>
        <w:tc>
          <w:tcPr>
            <w:tcW w:w="661" w:type="dxa"/>
            <w:tcBorders>
              <w:top w:val="nil"/>
              <w:left w:val="single" w:color="auto" w:sz="4" w:space="0"/>
              <w:bottom w:val="single" w:color="66B5B5" w:sz="4" w:space="0"/>
              <w:right w:val="nil"/>
            </w:tcBorders>
            <w:shd w:val="clear" w:color="000000" w:fill="FFFFFF"/>
            <w:noWrap/>
            <w:vAlign w:val="bottom"/>
            <w:hideMark/>
          </w:tcPr>
          <w:p w:rsidRPr="005F648F" w:rsidR="00804C7D" w:rsidP="00804C7D" w:rsidRDefault="00804C7D" w14:paraId="3C705E6E" w14:textId="77777777">
            <w:pPr>
              <w:spacing w:after="0" w:line="240" w:lineRule="auto"/>
              <w:jc w:val="center"/>
              <w:rPr>
                <w:rFonts w:ascii="Arial" w:hAnsi="Arial" w:eastAsia="Times New Roman" w:cs="Arial"/>
                <w:color w:val="033323"/>
                <w:sz w:val="16"/>
                <w:szCs w:val="16"/>
                <w:lang w:eastAsia="en-AU"/>
              </w:rPr>
            </w:pPr>
            <w:r w:rsidRPr="005F648F">
              <w:rPr>
                <w:rFonts w:ascii="Arial" w:hAnsi="Arial" w:eastAsia="Times New Roman" w:cs="Arial"/>
                <w:color w:val="033323"/>
                <w:sz w:val="16"/>
                <w:szCs w:val="16"/>
                <w:lang w:eastAsia="en-AU"/>
              </w:rPr>
              <w:t>0</w:t>
            </w:r>
          </w:p>
        </w:tc>
        <w:tc>
          <w:tcPr>
            <w:tcW w:w="1017" w:type="dxa"/>
            <w:tcBorders>
              <w:top w:val="nil"/>
              <w:left w:val="nil"/>
              <w:bottom w:val="single" w:color="66B5B5" w:sz="4" w:space="0"/>
              <w:right w:val="single" w:color="auto" w:sz="8" w:space="0"/>
            </w:tcBorders>
            <w:shd w:val="clear" w:color="000000" w:fill="FFFFFF"/>
            <w:noWrap/>
            <w:vAlign w:val="bottom"/>
            <w:hideMark/>
          </w:tcPr>
          <w:p w:rsidRPr="005F648F" w:rsidR="00804C7D" w:rsidP="00804C7D" w:rsidRDefault="00804C7D" w14:paraId="3DE36433" w14:textId="77777777">
            <w:pPr>
              <w:spacing w:after="0" w:line="240" w:lineRule="auto"/>
              <w:jc w:val="center"/>
              <w:rPr>
                <w:rFonts w:ascii="Arial" w:hAnsi="Arial" w:eastAsia="Times New Roman" w:cs="Arial"/>
                <w:color w:val="033323"/>
                <w:sz w:val="16"/>
                <w:szCs w:val="16"/>
                <w:lang w:eastAsia="en-AU"/>
              </w:rPr>
            </w:pPr>
            <w:r w:rsidRPr="005F648F">
              <w:rPr>
                <w:rFonts w:ascii="Arial" w:hAnsi="Arial" w:eastAsia="Times New Roman" w:cs="Arial"/>
                <w:color w:val="033323"/>
                <w:sz w:val="16"/>
                <w:szCs w:val="16"/>
                <w:lang w:eastAsia="en-AU"/>
              </w:rPr>
              <w:t>0</w:t>
            </w:r>
          </w:p>
        </w:tc>
      </w:tr>
      <w:tr w:rsidRPr="005F648F" w:rsidR="00804C7D" w:rsidTr="008B2A47" w14:paraId="28CDE606" w14:textId="77777777">
        <w:trPr>
          <w:trHeight w:val="341"/>
        </w:trPr>
        <w:tc>
          <w:tcPr>
            <w:tcW w:w="4249" w:type="dxa"/>
            <w:tcBorders>
              <w:top w:val="nil"/>
              <w:left w:val="single" w:color="auto" w:sz="8" w:space="0"/>
              <w:bottom w:val="single" w:color="66B5B5" w:sz="4" w:space="0"/>
              <w:right w:val="nil"/>
            </w:tcBorders>
            <w:shd w:val="clear" w:color="000000" w:fill="FFFFFF"/>
            <w:noWrap/>
            <w:vAlign w:val="bottom"/>
            <w:hideMark/>
          </w:tcPr>
          <w:p w:rsidRPr="005F648F" w:rsidR="00804C7D" w:rsidP="00804C7D" w:rsidRDefault="00804C7D" w14:paraId="0E25CE46" w14:textId="77777777">
            <w:pPr>
              <w:spacing w:after="0" w:line="240" w:lineRule="auto"/>
              <w:rPr>
                <w:rFonts w:ascii="Arial" w:hAnsi="Arial" w:eastAsia="Times New Roman" w:cs="Arial"/>
                <w:color w:val="033323"/>
                <w:sz w:val="16"/>
                <w:szCs w:val="16"/>
                <w:lang w:eastAsia="en-AU"/>
              </w:rPr>
            </w:pPr>
            <w:r w:rsidRPr="005F648F">
              <w:rPr>
                <w:rFonts w:ascii="Arial" w:hAnsi="Arial" w:eastAsia="Times New Roman" w:cs="Arial"/>
                <w:color w:val="033323"/>
                <w:sz w:val="16"/>
                <w:szCs w:val="16"/>
                <w:lang w:eastAsia="en-AU"/>
              </w:rPr>
              <w:t>SA</w:t>
            </w:r>
          </w:p>
        </w:tc>
        <w:tc>
          <w:tcPr>
            <w:tcW w:w="826" w:type="dxa"/>
            <w:tcBorders>
              <w:top w:val="nil"/>
              <w:left w:val="nil"/>
              <w:bottom w:val="single" w:color="66B5B5" w:sz="4" w:space="0"/>
              <w:right w:val="nil"/>
            </w:tcBorders>
            <w:shd w:val="clear" w:color="000000" w:fill="FFFFFF"/>
            <w:noWrap/>
            <w:vAlign w:val="bottom"/>
            <w:hideMark/>
          </w:tcPr>
          <w:p w:rsidRPr="005F648F" w:rsidR="00804C7D" w:rsidP="00804C7D" w:rsidRDefault="00804C7D" w14:paraId="5B671EBB" w14:textId="00F4EFD7">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826" w:type="dxa"/>
            <w:tcBorders>
              <w:top w:val="nil"/>
              <w:left w:val="single" w:color="auto" w:sz="4" w:space="0"/>
              <w:bottom w:val="single" w:color="66B5B5" w:sz="4" w:space="0"/>
              <w:right w:val="nil"/>
            </w:tcBorders>
            <w:shd w:val="clear" w:color="000000" w:fill="FFFFFF"/>
            <w:noWrap/>
            <w:vAlign w:val="bottom"/>
            <w:hideMark/>
          </w:tcPr>
          <w:p w:rsidRPr="005F648F" w:rsidR="00804C7D" w:rsidP="00804C7D" w:rsidRDefault="00804C7D" w14:paraId="1E12DAD4" w14:textId="0BA045BA">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1017" w:type="dxa"/>
            <w:tcBorders>
              <w:top w:val="nil"/>
              <w:left w:val="nil"/>
              <w:bottom w:val="single" w:color="66B5B5" w:sz="4" w:space="0"/>
              <w:right w:val="nil"/>
            </w:tcBorders>
            <w:shd w:val="clear" w:color="000000" w:fill="FFFFFF"/>
            <w:noWrap/>
            <w:vAlign w:val="bottom"/>
            <w:hideMark/>
          </w:tcPr>
          <w:p w:rsidRPr="005F648F" w:rsidR="00804C7D" w:rsidP="00804C7D" w:rsidRDefault="00804C7D" w14:paraId="5461CA43" w14:textId="6EC3E240">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1017" w:type="dxa"/>
            <w:tcBorders>
              <w:top w:val="nil"/>
              <w:left w:val="nil"/>
              <w:bottom w:val="single" w:color="66B5B5" w:sz="4" w:space="0"/>
              <w:right w:val="nil"/>
            </w:tcBorders>
            <w:shd w:val="clear" w:color="000000" w:fill="FFFFFF"/>
            <w:noWrap/>
            <w:vAlign w:val="bottom"/>
            <w:hideMark/>
          </w:tcPr>
          <w:p w:rsidRPr="005F648F" w:rsidR="00804C7D" w:rsidP="00804C7D" w:rsidRDefault="00804C7D" w14:paraId="46993E9C" w14:textId="7FB708A5">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661" w:type="dxa"/>
            <w:tcBorders>
              <w:top w:val="nil"/>
              <w:left w:val="single" w:color="auto" w:sz="4" w:space="0"/>
              <w:bottom w:val="single" w:color="66B5B5" w:sz="4" w:space="0"/>
              <w:right w:val="nil"/>
            </w:tcBorders>
            <w:shd w:val="clear" w:color="000000" w:fill="FFFFFF"/>
            <w:noWrap/>
            <w:vAlign w:val="bottom"/>
            <w:hideMark/>
          </w:tcPr>
          <w:p w:rsidRPr="005F648F" w:rsidR="00804C7D" w:rsidP="00804C7D" w:rsidRDefault="00804C7D" w14:paraId="0003D173" w14:textId="77777777">
            <w:pPr>
              <w:spacing w:after="0" w:line="240" w:lineRule="auto"/>
              <w:jc w:val="center"/>
              <w:rPr>
                <w:rFonts w:ascii="Arial" w:hAnsi="Arial" w:eastAsia="Times New Roman" w:cs="Arial"/>
                <w:color w:val="033323"/>
                <w:sz w:val="16"/>
                <w:szCs w:val="16"/>
                <w:lang w:eastAsia="en-AU"/>
              </w:rPr>
            </w:pPr>
            <w:r w:rsidRPr="005F648F">
              <w:rPr>
                <w:rFonts w:ascii="Arial" w:hAnsi="Arial" w:eastAsia="Times New Roman" w:cs="Arial"/>
                <w:color w:val="033323"/>
                <w:sz w:val="16"/>
                <w:szCs w:val="16"/>
                <w:lang w:eastAsia="en-AU"/>
              </w:rPr>
              <w:t>0</w:t>
            </w:r>
          </w:p>
        </w:tc>
        <w:tc>
          <w:tcPr>
            <w:tcW w:w="1017" w:type="dxa"/>
            <w:tcBorders>
              <w:top w:val="nil"/>
              <w:left w:val="nil"/>
              <w:bottom w:val="single" w:color="66B5B5" w:sz="4" w:space="0"/>
              <w:right w:val="single" w:color="auto" w:sz="8" w:space="0"/>
            </w:tcBorders>
            <w:shd w:val="clear" w:color="000000" w:fill="FFFFFF"/>
            <w:noWrap/>
            <w:vAlign w:val="bottom"/>
            <w:hideMark/>
          </w:tcPr>
          <w:p w:rsidRPr="005F648F" w:rsidR="00804C7D" w:rsidP="00804C7D" w:rsidRDefault="00804C7D" w14:paraId="2D86D609" w14:textId="77777777">
            <w:pPr>
              <w:spacing w:after="0" w:line="240" w:lineRule="auto"/>
              <w:jc w:val="center"/>
              <w:rPr>
                <w:rFonts w:ascii="Arial" w:hAnsi="Arial" w:eastAsia="Times New Roman" w:cs="Arial"/>
                <w:color w:val="033323"/>
                <w:sz w:val="16"/>
                <w:szCs w:val="16"/>
                <w:lang w:eastAsia="en-AU"/>
              </w:rPr>
            </w:pPr>
            <w:r w:rsidRPr="005F648F">
              <w:rPr>
                <w:rFonts w:ascii="Arial" w:hAnsi="Arial" w:eastAsia="Times New Roman" w:cs="Arial"/>
                <w:color w:val="033323"/>
                <w:sz w:val="16"/>
                <w:szCs w:val="16"/>
                <w:lang w:eastAsia="en-AU"/>
              </w:rPr>
              <w:t>0</w:t>
            </w:r>
          </w:p>
        </w:tc>
      </w:tr>
      <w:tr w:rsidRPr="005F648F" w:rsidR="00804C7D" w:rsidTr="008B2A47" w14:paraId="79057A2F" w14:textId="77777777">
        <w:trPr>
          <w:trHeight w:val="262"/>
        </w:trPr>
        <w:tc>
          <w:tcPr>
            <w:tcW w:w="4249" w:type="dxa"/>
            <w:tcBorders>
              <w:top w:val="nil"/>
              <w:left w:val="single" w:color="auto" w:sz="8" w:space="0"/>
              <w:bottom w:val="single" w:color="66B5B5" w:sz="4" w:space="0"/>
              <w:right w:val="nil"/>
            </w:tcBorders>
            <w:shd w:val="clear" w:color="000000" w:fill="FFFFFF"/>
            <w:noWrap/>
            <w:vAlign w:val="bottom"/>
            <w:hideMark/>
          </w:tcPr>
          <w:p w:rsidRPr="005F648F" w:rsidR="00804C7D" w:rsidP="00804C7D" w:rsidRDefault="00804C7D" w14:paraId="7DFE31CE" w14:textId="51ED6A09">
            <w:pPr>
              <w:spacing w:after="0" w:line="240" w:lineRule="auto"/>
              <w:rPr>
                <w:rFonts w:ascii="Arial" w:hAnsi="Arial" w:eastAsia="Times New Roman" w:cs="Arial"/>
                <w:color w:val="033323"/>
                <w:sz w:val="16"/>
                <w:szCs w:val="16"/>
                <w:lang w:eastAsia="en-AU"/>
              </w:rPr>
            </w:pPr>
            <w:r w:rsidRPr="005F648F">
              <w:rPr>
                <w:rFonts w:ascii="Arial" w:hAnsi="Arial" w:eastAsia="Times New Roman" w:cs="Arial"/>
                <w:color w:val="033323"/>
                <w:sz w:val="16"/>
                <w:szCs w:val="16"/>
                <w:lang w:eastAsia="en-AU"/>
              </w:rPr>
              <w:t>VIC</w:t>
            </w:r>
          </w:p>
        </w:tc>
        <w:tc>
          <w:tcPr>
            <w:tcW w:w="826" w:type="dxa"/>
            <w:tcBorders>
              <w:top w:val="nil"/>
              <w:left w:val="nil"/>
              <w:bottom w:val="single" w:color="66B5B5" w:sz="4" w:space="0"/>
              <w:right w:val="nil"/>
            </w:tcBorders>
            <w:shd w:val="clear" w:color="000000" w:fill="FFFFFF"/>
            <w:noWrap/>
            <w:vAlign w:val="bottom"/>
            <w:hideMark/>
          </w:tcPr>
          <w:p w:rsidRPr="005F648F" w:rsidR="00804C7D" w:rsidP="00804C7D" w:rsidRDefault="00804C7D" w14:paraId="1BC9A82F" w14:textId="6ECCD089">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423,041</w:t>
            </w:r>
          </w:p>
        </w:tc>
        <w:tc>
          <w:tcPr>
            <w:tcW w:w="826" w:type="dxa"/>
            <w:tcBorders>
              <w:top w:val="nil"/>
              <w:left w:val="single" w:color="auto" w:sz="4" w:space="0"/>
              <w:bottom w:val="single" w:color="66B5B5" w:sz="4" w:space="0"/>
              <w:right w:val="nil"/>
            </w:tcBorders>
            <w:shd w:val="clear" w:color="000000" w:fill="FFFFFF"/>
            <w:noWrap/>
            <w:vAlign w:val="bottom"/>
            <w:hideMark/>
          </w:tcPr>
          <w:p w:rsidRPr="005F648F" w:rsidR="00804C7D" w:rsidP="00804C7D" w:rsidRDefault="00804C7D" w14:paraId="2245C401" w14:textId="5054509F">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423,041</w:t>
            </w:r>
          </w:p>
        </w:tc>
        <w:tc>
          <w:tcPr>
            <w:tcW w:w="1017" w:type="dxa"/>
            <w:tcBorders>
              <w:top w:val="nil"/>
              <w:left w:val="nil"/>
              <w:bottom w:val="single" w:color="66B5B5" w:sz="4" w:space="0"/>
              <w:right w:val="nil"/>
            </w:tcBorders>
            <w:shd w:val="clear" w:color="000000" w:fill="FFFFFF"/>
            <w:noWrap/>
            <w:vAlign w:val="bottom"/>
            <w:hideMark/>
          </w:tcPr>
          <w:p w:rsidRPr="005F648F" w:rsidR="00804C7D" w:rsidP="00804C7D" w:rsidRDefault="00804C7D" w14:paraId="697D254A" w14:textId="6A64AEBF">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334,203</w:t>
            </w:r>
          </w:p>
        </w:tc>
        <w:tc>
          <w:tcPr>
            <w:tcW w:w="1017" w:type="dxa"/>
            <w:tcBorders>
              <w:top w:val="nil"/>
              <w:left w:val="nil"/>
              <w:bottom w:val="single" w:color="66B5B5" w:sz="4" w:space="0"/>
              <w:right w:val="nil"/>
            </w:tcBorders>
            <w:shd w:val="clear" w:color="000000" w:fill="FFFFFF"/>
            <w:noWrap/>
            <w:vAlign w:val="bottom"/>
            <w:hideMark/>
          </w:tcPr>
          <w:p w:rsidRPr="005F648F" w:rsidR="00804C7D" w:rsidP="00804C7D" w:rsidRDefault="00804C7D" w14:paraId="010C7A4D" w14:textId="512BEF68">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29,613</w:t>
            </w:r>
          </w:p>
        </w:tc>
        <w:tc>
          <w:tcPr>
            <w:tcW w:w="661" w:type="dxa"/>
            <w:tcBorders>
              <w:top w:val="nil"/>
              <w:left w:val="single" w:color="auto" w:sz="4" w:space="0"/>
              <w:bottom w:val="single" w:color="66B5B5" w:sz="4" w:space="0"/>
              <w:right w:val="nil"/>
            </w:tcBorders>
            <w:shd w:val="clear" w:color="000000" w:fill="FFFFFF"/>
            <w:noWrap/>
            <w:vAlign w:val="bottom"/>
            <w:hideMark/>
          </w:tcPr>
          <w:p w:rsidRPr="005F648F" w:rsidR="00804C7D" w:rsidP="00804C7D" w:rsidRDefault="00804C7D" w14:paraId="56BC9D75" w14:textId="77777777">
            <w:pPr>
              <w:spacing w:after="0" w:line="240" w:lineRule="auto"/>
              <w:jc w:val="center"/>
              <w:rPr>
                <w:rFonts w:ascii="Arial" w:hAnsi="Arial" w:eastAsia="Times New Roman" w:cs="Arial"/>
                <w:color w:val="033323"/>
                <w:sz w:val="16"/>
                <w:szCs w:val="16"/>
                <w:lang w:eastAsia="en-AU"/>
              </w:rPr>
            </w:pPr>
            <w:r w:rsidRPr="005F648F">
              <w:rPr>
                <w:rFonts w:ascii="Arial" w:hAnsi="Arial" w:eastAsia="Times New Roman" w:cs="Arial"/>
                <w:color w:val="033323"/>
                <w:sz w:val="16"/>
                <w:szCs w:val="16"/>
                <w:lang w:eastAsia="en-AU"/>
              </w:rPr>
              <w:t>0</w:t>
            </w:r>
          </w:p>
        </w:tc>
        <w:tc>
          <w:tcPr>
            <w:tcW w:w="1017" w:type="dxa"/>
            <w:tcBorders>
              <w:top w:val="nil"/>
              <w:left w:val="nil"/>
              <w:bottom w:val="single" w:color="66B5B5" w:sz="4" w:space="0"/>
              <w:right w:val="single" w:color="auto" w:sz="8" w:space="0"/>
            </w:tcBorders>
            <w:shd w:val="clear" w:color="000000" w:fill="FFFFFF"/>
            <w:noWrap/>
            <w:vAlign w:val="bottom"/>
            <w:hideMark/>
          </w:tcPr>
          <w:p w:rsidRPr="005F648F" w:rsidR="00804C7D" w:rsidP="00804C7D" w:rsidRDefault="00804C7D" w14:paraId="1CF18845" w14:textId="77777777">
            <w:pPr>
              <w:spacing w:after="0" w:line="240" w:lineRule="auto"/>
              <w:jc w:val="center"/>
              <w:rPr>
                <w:rFonts w:ascii="Arial" w:hAnsi="Arial" w:eastAsia="Times New Roman" w:cs="Arial"/>
                <w:color w:val="033323"/>
                <w:sz w:val="16"/>
                <w:szCs w:val="16"/>
                <w:lang w:eastAsia="en-AU"/>
              </w:rPr>
            </w:pPr>
            <w:r w:rsidRPr="005F648F">
              <w:rPr>
                <w:rFonts w:ascii="Arial" w:hAnsi="Arial" w:eastAsia="Times New Roman" w:cs="Arial"/>
                <w:color w:val="033323"/>
                <w:sz w:val="16"/>
                <w:szCs w:val="16"/>
                <w:lang w:eastAsia="en-AU"/>
              </w:rPr>
              <w:t>0</w:t>
            </w:r>
          </w:p>
        </w:tc>
      </w:tr>
      <w:tr w:rsidRPr="005F648F" w:rsidR="00804C7D" w:rsidTr="008B2A47" w14:paraId="0CB553F6" w14:textId="77777777">
        <w:trPr>
          <w:trHeight w:val="262"/>
        </w:trPr>
        <w:tc>
          <w:tcPr>
            <w:tcW w:w="4249" w:type="dxa"/>
            <w:tcBorders>
              <w:top w:val="nil"/>
              <w:left w:val="single" w:color="auto" w:sz="8" w:space="0"/>
              <w:bottom w:val="single" w:color="66B5B5" w:sz="4" w:space="0"/>
              <w:right w:val="nil"/>
            </w:tcBorders>
            <w:shd w:val="clear" w:color="000000" w:fill="FFFFFF"/>
            <w:noWrap/>
            <w:vAlign w:val="bottom"/>
            <w:hideMark/>
          </w:tcPr>
          <w:p w:rsidRPr="005F648F" w:rsidR="00804C7D" w:rsidP="00804C7D" w:rsidRDefault="00804C7D" w14:paraId="622D42FA" w14:textId="3159826D">
            <w:pPr>
              <w:spacing w:after="0" w:line="240" w:lineRule="auto"/>
              <w:rPr>
                <w:rFonts w:ascii="Arial" w:hAnsi="Arial" w:eastAsia="Times New Roman" w:cs="Arial"/>
                <w:color w:val="033323"/>
                <w:sz w:val="16"/>
                <w:szCs w:val="16"/>
                <w:lang w:eastAsia="en-AU"/>
              </w:rPr>
            </w:pPr>
            <w:r w:rsidRPr="005F648F">
              <w:rPr>
                <w:rFonts w:ascii="Arial" w:hAnsi="Arial" w:eastAsia="Times New Roman" w:cs="Arial"/>
                <w:color w:val="033323"/>
                <w:sz w:val="16"/>
                <w:szCs w:val="16"/>
                <w:lang w:eastAsia="en-AU"/>
              </w:rPr>
              <w:t>QLD</w:t>
            </w:r>
          </w:p>
        </w:tc>
        <w:tc>
          <w:tcPr>
            <w:tcW w:w="826" w:type="dxa"/>
            <w:tcBorders>
              <w:top w:val="nil"/>
              <w:left w:val="nil"/>
              <w:bottom w:val="single" w:color="66B5B5" w:sz="4" w:space="0"/>
              <w:right w:val="nil"/>
            </w:tcBorders>
            <w:shd w:val="clear" w:color="000000" w:fill="FFFFFF"/>
            <w:noWrap/>
            <w:vAlign w:val="bottom"/>
            <w:hideMark/>
          </w:tcPr>
          <w:p w:rsidRPr="005F648F" w:rsidR="00804C7D" w:rsidP="00804C7D" w:rsidRDefault="00804C7D" w14:paraId="7D6F4BDB" w14:textId="274F51AC">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826" w:type="dxa"/>
            <w:tcBorders>
              <w:top w:val="nil"/>
              <w:left w:val="single" w:color="auto" w:sz="4" w:space="0"/>
              <w:bottom w:val="single" w:color="66B5B5" w:sz="4" w:space="0"/>
              <w:right w:val="nil"/>
            </w:tcBorders>
            <w:shd w:val="clear" w:color="000000" w:fill="FFFFFF"/>
            <w:noWrap/>
            <w:vAlign w:val="bottom"/>
            <w:hideMark/>
          </w:tcPr>
          <w:p w:rsidRPr="005F648F" w:rsidR="00804C7D" w:rsidP="00804C7D" w:rsidRDefault="00804C7D" w14:paraId="31BE0500" w14:textId="09FB941F">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1017" w:type="dxa"/>
            <w:tcBorders>
              <w:top w:val="nil"/>
              <w:left w:val="nil"/>
              <w:bottom w:val="single" w:color="66B5B5" w:sz="4" w:space="0"/>
              <w:right w:val="nil"/>
            </w:tcBorders>
            <w:shd w:val="clear" w:color="000000" w:fill="FFFFFF"/>
            <w:noWrap/>
            <w:vAlign w:val="bottom"/>
            <w:hideMark/>
          </w:tcPr>
          <w:p w:rsidRPr="005F648F" w:rsidR="00804C7D" w:rsidP="00804C7D" w:rsidRDefault="00804C7D" w14:paraId="61D28EF7" w14:textId="7FE18C64">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1017" w:type="dxa"/>
            <w:tcBorders>
              <w:top w:val="nil"/>
              <w:left w:val="nil"/>
              <w:bottom w:val="single" w:color="66B5B5" w:sz="4" w:space="0"/>
              <w:right w:val="nil"/>
            </w:tcBorders>
            <w:shd w:val="clear" w:color="000000" w:fill="FFFFFF"/>
            <w:noWrap/>
            <w:vAlign w:val="bottom"/>
            <w:hideMark/>
          </w:tcPr>
          <w:p w:rsidRPr="005F648F" w:rsidR="00804C7D" w:rsidP="00804C7D" w:rsidRDefault="00804C7D" w14:paraId="65C37BE2" w14:textId="7DDE774A">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661" w:type="dxa"/>
            <w:tcBorders>
              <w:top w:val="nil"/>
              <w:left w:val="single" w:color="auto" w:sz="4" w:space="0"/>
              <w:bottom w:val="single" w:color="66B5B5" w:sz="4" w:space="0"/>
              <w:right w:val="nil"/>
            </w:tcBorders>
            <w:shd w:val="clear" w:color="000000" w:fill="FFFFFF"/>
            <w:noWrap/>
            <w:vAlign w:val="bottom"/>
            <w:hideMark/>
          </w:tcPr>
          <w:p w:rsidRPr="005F648F" w:rsidR="00804C7D" w:rsidP="00804C7D" w:rsidRDefault="00804C7D" w14:paraId="17748B5C" w14:textId="77777777">
            <w:pPr>
              <w:spacing w:after="0" w:line="240" w:lineRule="auto"/>
              <w:jc w:val="center"/>
              <w:rPr>
                <w:rFonts w:ascii="Arial" w:hAnsi="Arial" w:eastAsia="Times New Roman" w:cs="Arial"/>
                <w:color w:val="033323"/>
                <w:sz w:val="16"/>
                <w:szCs w:val="16"/>
                <w:lang w:eastAsia="en-AU"/>
              </w:rPr>
            </w:pPr>
            <w:r w:rsidRPr="005F648F">
              <w:rPr>
                <w:rFonts w:ascii="Arial" w:hAnsi="Arial" w:eastAsia="Times New Roman" w:cs="Arial"/>
                <w:color w:val="033323"/>
                <w:sz w:val="16"/>
                <w:szCs w:val="16"/>
                <w:lang w:eastAsia="en-AU"/>
              </w:rPr>
              <w:t>0</w:t>
            </w:r>
          </w:p>
        </w:tc>
        <w:tc>
          <w:tcPr>
            <w:tcW w:w="1017" w:type="dxa"/>
            <w:tcBorders>
              <w:top w:val="nil"/>
              <w:left w:val="nil"/>
              <w:bottom w:val="single" w:color="66B5B5" w:sz="4" w:space="0"/>
              <w:right w:val="single" w:color="auto" w:sz="8" w:space="0"/>
            </w:tcBorders>
            <w:shd w:val="clear" w:color="000000" w:fill="FFFFFF"/>
            <w:noWrap/>
            <w:vAlign w:val="bottom"/>
            <w:hideMark/>
          </w:tcPr>
          <w:p w:rsidRPr="005F648F" w:rsidR="00804C7D" w:rsidP="00804C7D" w:rsidRDefault="00804C7D" w14:paraId="6D12FE5E" w14:textId="77777777">
            <w:pPr>
              <w:spacing w:after="0" w:line="240" w:lineRule="auto"/>
              <w:jc w:val="center"/>
              <w:rPr>
                <w:rFonts w:ascii="Arial" w:hAnsi="Arial" w:eastAsia="Times New Roman" w:cs="Arial"/>
                <w:color w:val="033323"/>
                <w:sz w:val="16"/>
                <w:szCs w:val="16"/>
                <w:lang w:eastAsia="en-AU"/>
              </w:rPr>
            </w:pPr>
            <w:r w:rsidRPr="005F648F">
              <w:rPr>
                <w:rFonts w:ascii="Arial" w:hAnsi="Arial" w:eastAsia="Times New Roman" w:cs="Arial"/>
                <w:color w:val="033323"/>
                <w:sz w:val="16"/>
                <w:szCs w:val="16"/>
                <w:lang w:eastAsia="en-AU"/>
              </w:rPr>
              <w:t>0</w:t>
            </w:r>
          </w:p>
        </w:tc>
      </w:tr>
      <w:tr w:rsidRPr="005F648F" w:rsidR="00804C7D" w:rsidTr="008B2A47" w14:paraId="15BAEC98" w14:textId="77777777">
        <w:trPr>
          <w:trHeight w:val="262"/>
        </w:trPr>
        <w:tc>
          <w:tcPr>
            <w:tcW w:w="4249" w:type="dxa"/>
            <w:tcBorders>
              <w:top w:val="nil"/>
              <w:left w:val="single" w:color="auto" w:sz="8" w:space="0"/>
              <w:bottom w:val="single" w:color="66B5B5" w:sz="4" w:space="0"/>
              <w:right w:val="nil"/>
            </w:tcBorders>
            <w:shd w:val="clear" w:color="000000" w:fill="FFFFFF"/>
            <w:noWrap/>
            <w:vAlign w:val="bottom"/>
            <w:hideMark/>
          </w:tcPr>
          <w:p w:rsidRPr="005F648F" w:rsidR="00804C7D" w:rsidP="00804C7D" w:rsidRDefault="00804C7D" w14:paraId="2362C8EE" w14:textId="77777777">
            <w:pPr>
              <w:spacing w:after="0" w:line="240" w:lineRule="auto"/>
              <w:rPr>
                <w:rFonts w:ascii="Arial" w:hAnsi="Arial" w:eastAsia="Times New Roman" w:cs="Arial"/>
                <w:color w:val="033323"/>
                <w:sz w:val="16"/>
                <w:szCs w:val="16"/>
                <w:lang w:eastAsia="en-AU"/>
              </w:rPr>
            </w:pPr>
            <w:r w:rsidRPr="005F648F">
              <w:rPr>
                <w:rFonts w:ascii="Arial" w:hAnsi="Arial" w:eastAsia="Times New Roman" w:cs="Arial"/>
                <w:color w:val="033323"/>
                <w:sz w:val="16"/>
                <w:szCs w:val="16"/>
                <w:lang w:eastAsia="en-AU"/>
              </w:rPr>
              <w:t>NT</w:t>
            </w:r>
          </w:p>
        </w:tc>
        <w:tc>
          <w:tcPr>
            <w:tcW w:w="826" w:type="dxa"/>
            <w:tcBorders>
              <w:top w:val="nil"/>
              <w:left w:val="nil"/>
              <w:bottom w:val="single" w:color="66B5B5" w:sz="4" w:space="0"/>
              <w:right w:val="nil"/>
            </w:tcBorders>
            <w:shd w:val="clear" w:color="000000" w:fill="FFFFFF"/>
            <w:noWrap/>
            <w:vAlign w:val="bottom"/>
            <w:hideMark/>
          </w:tcPr>
          <w:p w:rsidRPr="005F648F" w:rsidR="00804C7D" w:rsidP="00804C7D" w:rsidRDefault="00804C7D" w14:paraId="1FC30DA8" w14:textId="5E2EA56E">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826" w:type="dxa"/>
            <w:tcBorders>
              <w:top w:val="nil"/>
              <w:left w:val="single" w:color="auto" w:sz="4" w:space="0"/>
              <w:bottom w:val="single" w:color="66B5B5" w:sz="4" w:space="0"/>
              <w:right w:val="nil"/>
            </w:tcBorders>
            <w:shd w:val="clear" w:color="000000" w:fill="FFFFFF"/>
            <w:noWrap/>
            <w:vAlign w:val="bottom"/>
            <w:hideMark/>
          </w:tcPr>
          <w:p w:rsidRPr="005F648F" w:rsidR="00804C7D" w:rsidP="00804C7D" w:rsidRDefault="00804C7D" w14:paraId="18EFAC8B" w14:textId="4C9A1B61">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1017" w:type="dxa"/>
            <w:tcBorders>
              <w:top w:val="nil"/>
              <w:left w:val="nil"/>
              <w:bottom w:val="single" w:color="66B5B5" w:sz="4" w:space="0"/>
              <w:right w:val="nil"/>
            </w:tcBorders>
            <w:shd w:val="clear" w:color="000000" w:fill="FFFFFF"/>
            <w:noWrap/>
            <w:vAlign w:val="bottom"/>
            <w:hideMark/>
          </w:tcPr>
          <w:p w:rsidRPr="005F648F" w:rsidR="00804C7D" w:rsidP="00804C7D" w:rsidRDefault="00804C7D" w14:paraId="3DBB010D" w14:textId="12C2F08A">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1017" w:type="dxa"/>
            <w:tcBorders>
              <w:top w:val="nil"/>
              <w:left w:val="nil"/>
              <w:bottom w:val="single" w:color="66B5B5" w:sz="4" w:space="0"/>
              <w:right w:val="nil"/>
            </w:tcBorders>
            <w:shd w:val="clear" w:color="000000" w:fill="FFFFFF"/>
            <w:noWrap/>
            <w:vAlign w:val="bottom"/>
            <w:hideMark/>
          </w:tcPr>
          <w:p w:rsidRPr="005F648F" w:rsidR="00804C7D" w:rsidP="00804C7D" w:rsidRDefault="00804C7D" w14:paraId="4A241E2C" w14:textId="207E8422">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661" w:type="dxa"/>
            <w:tcBorders>
              <w:top w:val="nil"/>
              <w:left w:val="single" w:color="auto" w:sz="4" w:space="0"/>
              <w:bottom w:val="single" w:color="66B5B5" w:sz="4" w:space="0"/>
              <w:right w:val="nil"/>
            </w:tcBorders>
            <w:shd w:val="clear" w:color="000000" w:fill="FFFFFF"/>
            <w:noWrap/>
            <w:vAlign w:val="bottom"/>
            <w:hideMark/>
          </w:tcPr>
          <w:p w:rsidRPr="005F648F" w:rsidR="00804C7D" w:rsidP="00804C7D" w:rsidRDefault="00804C7D" w14:paraId="66A65EA4" w14:textId="77777777">
            <w:pPr>
              <w:spacing w:after="0" w:line="240" w:lineRule="auto"/>
              <w:jc w:val="center"/>
              <w:rPr>
                <w:rFonts w:ascii="Arial" w:hAnsi="Arial" w:eastAsia="Times New Roman" w:cs="Arial"/>
                <w:color w:val="033323"/>
                <w:sz w:val="16"/>
                <w:szCs w:val="16"/>
                <w:lang w:eastAsia="en-AU"/>
              </w:rPr>
            </w:pPr>
            <w:r w:rsidRPr="005F648F">
              <w:rPr>
                <w:rFonts w:ascii="Arial" w:hAnsi="Arial" w:eastAsia="Times New Roman" w:cs="Arial"/>
                <w:color w:val="033323"/>
                <w:sz w:val="16"/>
                <w:szCs w:val="16"/>
                <w:lang w:eastAsia="en-AU"/>
              </w:rPr>
              <w:t>0</w:t>
            </w:r>
          </w:p>
        </w:tc>
        <w:tc>
          <w:tcPr>
            <w:tcW w:w="1017" w:type="dxa"/>
            <w:tcBorders>
              <w:top w:val="nil"/>
              <w:left w:val="nil"/>
              <w:bottom w:val="single" w:color="66B5B5" w:sz="4" w:space="0"/>
              <w:right w:val="single" w:color="auto" w:sz="8" w:space="0"/>
            </w:tcBorders>
            <w:shd w:val="clear" w:color="000000" w:fill="FFFFFF"/>
            <w:noWrap/>
            <w:vAlign w:val="bottom"/>
            <w:hideMark/>
          </w:tcPr>
          <w:p w:rsidRPr="005F648F" w:rsidR="00804C7D" w:rsidP="00804C7D" w:rsidRDefault="00804C7D" w14:paraId="17899F8F" w14:textId="77777777">
            <w:pPr>
              <w:spacing w:after="0" w:line="240" w:lineRule="auto"/>
              <w:jc w:val="center"/>
              <w:rPr>
                <w:rFonts w:ascii="Arial" w:hAnsi="Arial" w:eastAsia="Times New Roman" w:cs="Arial"/>
                <w:color w:val="033323"/>
                <w:sz w:val="16"/>
                <w:szCs w:val="16"/>
                <w:lang w:eastAsia="en-AU"/>
              </w:rPr>
            </w:pPr>
            <w:r w:rsidRPr="005F648F">
              <w:rPr>
                <w:rFonts w:ascii="Arial" w:hAnsi="Arial" w:eastAsia="Times New Roman" w:cs="Arial"/>
                <w:color w:val="033323"/>
                <w:sz w:val="16"/>
                <w:szCs w:val="16"/>
                <w:lang w:eastAsia="en-AU"/>
              </w:rPr>
              <w:t>0</w:t>
            </w:r>
          </w:p>
        </w:tc>
      </w:tr>
      <w:tr w:rsidRPr="005F648F" w:rsidR="00804C7D" w:rsidTr="008B2A47" w14:paraId="45C8FCAE" w14:textId="77777777">
        <w:trPr>
          <w:trHeight w:val="262"/>
        </w:trPr>
        <w:tc>
          <w:tcPr>
            <w:tcW w:w="4249" w:type="dxa"/>
            <w:tcBorders>
              <w:top w:val="nil"/>
              <w:left w:val="single" w:color="auto" w:sz="8" w:space="0"/>
              <w:bottom w:val="single" w:color="66B5B5" w:sz="4" w:space="0"/>
              <w:right w:val="nil"/>
            </w:tcBorders>
            <w:shd w:val="clear" w:color="000000" w:fill="FFFFFF"/>
            <w:noWrap/>
            <w:vAlign w:val="bottom"/>
            <w:hideMark/>
          </w:tcPr>
          <w:p w:rsidRPr="005F648F" w:rsidR="00804C7D" w:rsidP="00804C7D" w:rsidRDefault="00804C7D" w14:paraId="3F134D2C" w14:textId="47A8C5BD">
            <w:pPr>
              <w:spacing w:after="0" w:line="240" w:lineRule="auto"/>
              <w:rPr>
                <w:rFonts w:ascii="Arial" w:hAnsi="Arial" w:eastAsia="Times New Roman" w:cs="Arial"/>
                <w:color w:val="033323"/>
                <w:sz w:val="16"/>
                <w:szCs w:val="16"/>
                <w:lang w:eastAsia="en-AU"/>
              </w:rPr>
            </w:pPr>
            <w:r w:rsidRPr="005F648F">
              <w:rPr>
                <w:rFonts w:ascii="Arial" w:hAnsi="Arial" w:eastAsia="Times New Roman" w:cs="Arial"/>
                <w:color w:val="033323"/>
                <w:sz w:val="16"/>
                <w:szCs w:val="16"/>
                <w:lang w:eastAsia="en-AU"/>
              </w:rPr>
              <w:t>WA</w:t>
            </w:r>
          </w:p>
        </w:tc>
        <w:tc>
          <w:tcPr>
            <w:tcW w:w="826" w:type="dxa"/>
            <w:tcBorders>
              <w:top w:val="nil"/>
              <w:left w:val="nil"/>
              <w:bottom w:val="single" w:color="66B5B5" w:sz="4" w:space="0"/>
              <w:right w:val="nil"/>
            </w:tcBorders>
            <w:shd w:val="clear" w:color="000000" w:fill="FFFFFF"/>
            <w:noWrap/>
            <w:vAlign w:val="bottom"/>
            <w:hideMark/>
          </w:tcPr>
          <w:p w:rsidRPr="005F648F" w:rsidR="00804C7D" w:rsidP="00804C7D" w:rsidRDefault="00804C7D" w14:paraId="62847589" w14:textId="7B585C24">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826" w:type="dxa"/>
            <w:tcBorders>
              <w:top w:val="nil"/>
              <w:left w:val="single" w:color="auto" w:sz="4" w:space="0"/>
              <w:bottom w:val="single" w:color="66B5B5" w:sz="4" w:space="0"/>
              <w:right w:val="nil"/>
            </w:tcBorders>
            <w:shd w:val="clear" w:color="000000" w:fill="FFFFFF"/>
            <w:noWrap/>
            <w:vAlign w:val="bottom"/>
            <w:hideMark/>
          </w:tcPr>
          <w:p w:rsidRPr="005F648F" w:rsidR="00804C7D" w:rsidP="00804C7D" w:rsidRDefault="00804C7D" w14:paraId="0E9DFFD5" w14:textId="643BA709">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1017" w:type="dxa"/>
            <w:tcBorders>
              <w:top w:val="nil"/>
              <w:left w:val="nil"/>
              <w:bottom w:val="single" w:color="66B5B5" w:sz="4" w:space="0"/>
              <w:right w:val="nil"/>
            </w:tcBorders>
            <w:shd w:val="clear" w:color="000000" w:fill="FFFFFF"/>
            <w:noWrap/>
            <w:vAlign w:val="bottom"/>
            <w:hideMark/>
          </w:tcPr>
          <w:p w:rsidRPr="005F648F" w:rsidR="00804C7D" w:rsidP="00804C7D" w:rsidRDefault="00804C7D" w14:paraId="5E6C59E8" w14:textId="652E18D4">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1017" w:type="dxa"/>
            <w:tcBorders>
              <w:top w:val="nil"/>
              <w:left w:val="nil"/>
              <w:bottom w:val="single" w:color="66B5B5" w:sz="4" w:space="0"/>
              <w:right w:val="nil"/>
            </w:tcBorders>
            <w:shd w:val="clear" w:color="000000" w:fill="FFFFFF"/>
            <w:noWrap/>
            <w:vAlign w:val="bottom"/>
            <w:hideMark/>
          </w:tcPr>
          <w:p w:rsidRPr="005F648F" w:rsidR="00804C7D" w:rsidP="00804C7D" w:rsidRDefault="00804C7D" w14:paraId="7DC1F6B7" w14:textId="7C552EFE">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661" w:type="dxa"/>
            <w:tcBorders>
              <w:top w:val="nil"/>
              <w:left w:val="single" w:color="auto" w:sz="4" w:space="0"/>
              <w:bottom w:val="single" w:color="66B5B5" w:sz="4" w:space="0"/>
              <w:right w:val="nil"/>
            </w:tcBorders>
            <w:shd w:val="clear" w:color="000000" w:fill="FFFFFF"/>
            <w:noWrap/>
            <w:vAlign w:val="bottom"/>
            <w:hideMark/>
          </w:tcPr>
          <w:p w:rsidRPr="005F648F" w:rsidR="00804C7D" w:rsidP="00804C7D" w:rsidRDefault="00804C7D" w14:paraId="1522B7BB" w14:textId="77777777">
            <w:pPr>
              <w:spacing w:after="0" w:line="240" w:lineRule="auto"/>
              <w:jc w:val="center"/>
              <w:rPr>
                <w:rFonts w:ascii="Arial" w:hAnsi="Arial" w:eastAsia="Times New Roman" w:cs="Arial"/>
                <w:color w:val="033323"/>
                <w:sz w:val="16"/>
                <w:szCs w:val="16"/>
                <w:lang w:eastAsia="en-AU"/>
              </w:rPr>
            </w:pPr>
            <w:r w:rsidRPr="005F648F">
              <w:rPr>
                <w:rFonts w:ascii="Arial" w:hAnsi="Arial" w:eastAsia="Times New Roman" w:cs="Arial"/>
                <w:color w:val="033323"/>
                <w:sz w:val="16"/>
                <w:szCs w:val="16"/>
                <w:lang w:eastAsia="en-AU"/>
              </w:rPr>
              <w:t>0</w:t>
            </w:r>
          </w:p>
        </w:tc>
        <w:tc>
          <w:tcPr>
            <w:tcW w:w="1017" w:type="dxa"/>
            <w:tcBorders>
              <w:top w:val="nil"/>
              <w:left w:val="nil"/>
              <w:bottom w:val="single" w:color="66B5B5" w:sz="4" w:space="0"/>
              <w:right w:val="single" w:color="auto" w:sz="8" w:space="0"/>
            </w:tcBorders>
            <w:shd w:val="clear" w:color="000000" w:fill="FFFFFF"/>
            <w:noWrap/>
            <w:vAlign w:val="bottom"/>
            <w:hideMark/>
          </w:tcPr>
          <w:p w:rsidRPr="005F648F" w:rsidR="00804C7D" w:rsidP="00804C7D" w:rsidRDefault="00804C7D" w14:paraId="6FEF2E1D" w14:textId="77777777">
            <w:pPr>
              <w:spacing w:after="0" w:line="240" w:lineRule="auto"/>
              <w:jc w:val="center"/>
              <w:rPr>
                <w:rFonts w:ascii="Arial" w:hAnsi="Arial" w:eastAsia="Times New Roman" w:cs="Arial"/>
                <w:color w:val="033323"/>
                <w:sz w:val="16"/>
                <w:szCs w:val="16"/>
                <w:lang w:eastAsia="en-AU"/>
              </w:rPr>
            </w:pPr>
            <w:r w:rsidRPr="005F648F">
              <w:rPr>
                <w:rFonts w:ascii="Arial" w:hAnsi="Arial" w:eastAsia="Times New Roman" w:cs="Arial"/>
                <w:color w:val="033323"/>
                <w:sz w:val="16"/>
                <w:szCs w:val="16"/>
                <w:lang w:eastAsia="en-AU"/>
              </w:rPr>
              <w:t>0</w:t>
            </w:r>
          </w:p>
        </w:tc>
      </w:tr>
      <w:tr w:rsidRPr="005F648F" w:rsidR="00804C7D" w:rsidTr="008B2A47" w14:paraId="4EBA948B" w14:textId="77777777">
        <w:trPr>
          <w:trHeight w:val="262"/>
        </w:trPr>
        <w:tc>
          <w:tcPr>
            <w:tcW w:w="4249" w:type="dxa"/>
            <w:tcBorders>
              <w:top w:val="nil"/>
              <w:left w:val="single" w:color="auto" w:sz="8" w:space="0"/>
              <w:bottom w:val="single" w:color="66B5B5" w:sz="4" w:space="0"/>
              <w:right w:val="nil"/>
            </w:tcBorders>
            <w:shd w:val="clear" w:color="000000" w:fill="FFFFFF"/>
            <w:noWrap/>
            <w:vAlign w:val="bottom"/>
            <w:hideMark/>
          </w:tcPr>
          <w:p w:rsidRPr="005F648F" w:rsidR="00804C7D" w:rsidP="00804C7D" w:rsidRDefault="00804C7D" w14:paraId="1E1E4EE4" w14:textId="239A2E17">
            <w:pPr>
              <w:spacing w:after="0" w:line="240" w:lineRule="auto"/>
              <w:rPr>
                <w:rFonts w:ascii="Arial" w:hAnsi="Arial" w:eastAsia="Times New Roman" w:cs="Arial"/>
                <w:color w:val="033323"/>
                <w:sz w:val="16"/>
                <w:szCs w:val="16"/>
                <w:lang w:eastAsia="en-AU"/>
              </w:rPr>
            </w:pPr>
            <w:r w:rsidRPr="005F648F">
              <w:rPr>
                <w:rFonts w:ascii="Arial" w:hAnsi="Arial" w:eastAsia="Times New Roman" w:cs="Arial"/>
                <w:color w:val="033323"/>
                <w:sz w:val="16"/>
                <w:szCs w:val="16"/>
                <w:lang w:eastAsia="en-AU"/>
              </w:rPr>
              <w:t>TAS</w:t>
            </w:r>
          </w:p>
        </w:tc>
        <w:tc>
          <w:tcPr>
            <w:tcW w:w="826" w:type="dxa"/>
            <w:tcBorders>
              <w:top w:val="nil"/>
              <w:left w:val="nil"/>
              <w:bottom w:val="single" w:color="66B5B5" w:sz="4" w:space="0"/>
              <w:right w:val="nil"/>
            </w:tcBorders>
            <w:shd w:val="clear" w:color="000000" w:fill="FFFFFF"/>
            <w:noWrap/>
            <w:vAlign w:val="bottom"/>
            <w:hideMark/>
          </w:tcPr>
          <w:p w:rsidRPr="005F648F" w:rsidR="00804C7D" w:rsidP="00804C7D" w:rsidRDefault="00804C7D" w14:paraId="0BC54BFC" w14:textId="63FA329E">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826" w:type="dxa"/>
            <w:tcBorders>
              <w:top w:val="nil"/>
              <w:left w:val="single" w:color="auto" w:sz="4" w:space="0"/>
              <w:bottom w:val="single" w:color="66B5B5" w:sz="4" w:space="0"/>
              <w:right w:val="nil"/>
            </w:tcBorders>
            <w:shd w:val="clear" w:color="000000" w:fill="FFFFFF"/>
            <w:noWrap/>
            <w:vAlign w:val="bottom"/>
            <w:hideMark/>
          </w:tcPr>
          <w:p w:rsidRPr="005F648F" w:rsidR="00804C7D" w:rsidP="00804C7D" w:rsidRDefault="00804C7D" w14:paraId="2B00BD24" w14:textId="6810BF35">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1017" w:type="dxa"/>
            <w:tcBorders>
              <w:top w:val="nil"/>
              <w:left w:val="nil"/>
              <w:bottom w:val="single" w:color="66B5B5" w:sz="4" w:space="0"/>
              <w:right w:val="nil"/>
            </w:tcBorders>
            <w:shd w:val="clear" w:color="000000" w:fill="FFFFFF"/>
            <w:noWrap/>
            <w:vAlign w:val="bottom"/>
            <w:hideMark/>
          </w:tcPr>
          <w:p w:rsidRPr="005F648F" w:rsidR="00804C7D" w:rsidP="00804C7D" w:rsidRDefault="00804C7D" w14:paraId="5664E991" w14:textId="208C1F79">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1017" w:type="dxa"/>
            <w:tcBorders>
              <w:top w:val="nil"/>
              <w:left w:val="nil"/>
              <w:bottom w:val="single" w:color="66B5B5" w:sz="4" w:space="0"/>
              <w:right w:val="nil"/>
            </w:tcBorders>
            <w:shd w:val="clear" w:color="000000" w:fill="FFFFFF"/>
            <w:noWrap/>
            <w:vAlign w:val="bottom"/>
            <w:hideMark/>
          </w:tcPr>
          <w:p w:rsidRPr="005F648F" w:rsidR="00804C7D" w:rsidP="00804C7D" w:rsidRDefault="00804C7D" w14:paraId="78613132" w14:textId="2B3227DC">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661" w:type="dxa"/>
            <w:tcBorders>
              <w:top w:val="nil"/>
              <w:left w:val="single" w:color="auto" w:sz="4" w:space="0"/>
              <w:bottom w:val="single" w:color="66B5B5" w:sz="4" w:space="0"/>
              <w:right w:val="nil"/>
            </w:tcBorders>
            <w:shd w:val="clear" w:color="000000" w:fill="FFFFFF"/>
            <w:noWrap/>
            <w:vAlign w:val="bottom"/>
            <w:hideMark/>
          </w:tcPr>
          <w:p w:rsidRPr="005F648F" w:rsidR="00804C7D" w:rsidP="00804C7D" w:rsidRDefault="00804C7D" w14:paraId="43A93CFB" w14:textId="77777777">
            <w:pPr>
              <w:spacing w:after="0" w:line="240" w:lineRule="auto"/>
              <w:jc w:val="center"/>
              <w:rPr>
                <w:rFonts w:ascii="Arial" w:hAnsi="Arial" w:eastAsia="Times New Roman" w:cs="Arial"/>
                <w:color w:val="033323"/>
                <w:sz w:val="16"/>
                <w:szCs w:val="16"/>
                <w:lang w:eastAsia="en-AU"/>
              </w:rPr>
            </w:pPr>
            <w:r w:rsidRPr="005F648F">
              <w:rPr>
                <w:rFonts w:ascii="Arial" w:hAnsi="Arial" w:eastAsia="Times New Roman" w:cs="Arial"/>
                <w:color w:val="033323"/>
                <w:sz w:val="16"/>
                <w:szCs w:val="16"/>
                <w:lang w:eastAsia="en-AU"/>
              </w:rPr>
              <w:t>0</w:t>
            </w:r>
          </w:p>
        </w:tc>
        <w:tc>
          <w:tcPr>
            <w:tcW w:w="1017" w:type="dxa"/>
            <w:tcBorders>
              <w:top w:val="nil"/>
              <w:left w:val="nil"/>
              <w:bottom w:val="single" w:color="66B5B5" w:sz="4" w:space="0"/>
              <w:right w:val="single" w:color="auto" w:sz="8" w:space="0"/>
            </w:tcBorders>
            <w:shd w:val="clear" w:color="000000" w:fill="FFFFFF"/>
            <w:noWrap/>
            <w:vAlign w:val="bottom"/>
            <w:hideMark/>
          </w:tcPr>
          <w:p w:rsidRPr="005F648F" w:rsidR="00804C7D" w:rsidP="00804C7D" w:rsidRDefault="00804C7D" w14:paraId="4E953FBA" w14:textId="77777777">
            <w:pPr>
              <w:spacing w:after="0" w:line="240" w:lineRule="auto"/>
              <w:jc w:val="center"/>
              <w:rPr>
                <w:rFonts w:ascii="Arial" w:hAnsi="Arial" w:eastAsia="Times New Roman" w:cs="Arial"/>
                <w:color w:val="033323"/>
                <w:sz w:val="16"/>
                <w:szCs w:val="16"/>
                <w:lang w:eastAsia="en-AU"/>
              </w:rPr>
            </w:pPr>
            <w:r w:rsidRPr="005F648F">
              <w:rPr>
                <w:rFonts w:ascii="Arial" w:hAnsi="Arial" w:eastAsia="Times New Roman" w:cs="Arial"/>
                <w:color w:val="033323"/>
                <w:sz w:val="16"/>
                <w:szCs w:val="16"/>
                <w:lang w:eastAsia="en-AU"/>
              </w:rPr>
              <w:t>0</w:t>
            </w:r>
          </w:p>
        </w:tc>
      </w:tr>
      <w:tr w:rsidRPr="005F648F" w:rsidR="00804C7D" w:rsidTr="008B2A47" w14:paraId="0567510F" w14:textId="77777777">
        <w:trPr>
          <w:trHeight w:val="275"/>
        </w:trPr>
        <w:tc>
          <w:tcPr>
            <w:tcW w:w="4249" w:type="dxa"/>
            <w:tcBorders>
              <w:top w:val="nil"/>
              <w:left w:val="single" w:color="auto" w:sz="8" w:space="0"/>
              <w:bottom w:val="single" w:color="66B5B5" w:sz="4" w:space="0"/>
              <w:right w:val="nil"/>
            </w:tcBorders>
            <w:shd w:val="clear" w:color="000000" w:fill="DBEEEE"/>
            <w:noWrap/>
            <w:hideMark/>
          </w:tcPr>
          <w:p w:rsidRPr="005F648F" w:rsidR="00804C7D" w:rsidP="00804C7D" w:rsidRDefault="00804C7D" w14:paraId="66E16765" w14:textId="77777777">
            <w:pPr>
              <w:spacing w:after="0" w:line="240" w:lineRule="auto"/>
              <w:rPr>
                <w:rFonts w:ascii="Arial" w:hAnsi="Arial" w:eastAsia="Times New Roman" w:cs="Arial"/>
                <w:b/>
                <w:bCs/>
                <w:color w:val="033323"/>
                <w:sz w:val="16"/>
                <w:szCs w:val="16"/>
                <w:lang w:eastAsia="en-AU"/>
              </w:rPr>
            </w:pPr>
            <w:r w:rsidRPr="005F648F">
              <w:rPr>
                <w:rFonts w:ascii="Arial" w:hAnsi="Arial" w:eastAsia="Times New Roman" w:cs="Arial"/>
                <w:b/>
                <w:bCs/>
                <w:color w:val="033323"/>
                <w:sz w:val="16"/>
                <w:szCs w:val="16"/>
                <w:lang w:eastAsia="en-AU"/>
              </w:rPr>
              <w:t xml:space="preserve">Grid electricity (scope 2 and 3) </w:t>
            </w:r>
          </w:p>
        </w:tc>
        <w:tc>
          <w:tcPr>
            <w:tcW w:w="826" w:type="dxa"/>
            <w:tcBorders>
              <w:top w:val="nil"/>
              <w:left w:val="nil"/>
              <w:bottom w:val="nil"/>
              <w:right w:val="nil"/>
            </w:tcBorders>
            <w:shd w:val="clear" w:color="000000" w:fill="DBEEEE"/>
            <w:hideMark/>
          </w:tcPr>
          <w:p w:rsidRPr="005F648F" w:rsidR="00804C7D" w:rsidP="00804C7D" w:rsidRDefault="00804C7D" w14:paraId="704871CB" w14:textId="4F6B7442">
            <w:pPr>
              <w:spacing w:after="0" w:line="240" w:lineRule="auto"/>
              <w:jc w:val="center"/>
              <w:rPr>
                <w:rFonts w:ascii="Arial" w:hAnsi="Arial" w:eastAsia="Times New Roman" w:cs="Arial"/>
                <w:b/>
                <w:bCs/>
                <w:color w:val="033323"/>
                <w:sz w:val="16"/>
                <w:szCs w:val="16"/>
                <w:lang w:eastAsia="en-AU"/>
              </w:rPr>
            </w:pPr>
            <w:r>
              <w:rPr>
                <w:rFonts w:ascii="Arial" w:hAnsi="Arial" w:cs="Arial"/>
                <w:b/>
                <w:bCs/>
                <w:color w:val="033323"/>
                <w:sz w:val="16"/>
                <w:szCs w:val="16"/>
              </w:rPr>
              <w:t>423,226</w:t>
            </w:r>
          </w:p>
        </w:tc>
        <w:tc>
          <w:tcPr>
            <w:tcW w:w="826" w:type="dxa"/>
            <w:tcBorders>
              <w:top w:val="nil"/>
              <w:left w:val="single" w:color="auto" w:sz="4" w:space="0"/>
              <w:bottom w:val="single" w:color="66B5B5" w:sz="4" w:space="0"/>
              <w:right w:val="nil"/>
            </w:tcBorders>
            <w:shd w:val="clear" w:color="000000" w:fill="DBEEEE"/>
            <w:hideMark/>
          </w:tcPr>
          <w:p w:rsidRPr="005F648F" w:rsidR="00804C7D" w:rsidP="00804C7D" w:rsidRDefault="00804C7D" w14:paraId="26426C5D" w14:textId="0CBE74C7">
            <w:pPr>
              <w:spacing w:after="0" w:line="240" w:lineRule="auto"/>
              <w:jc w:val="center"/>
              <w:rPr>
                <w:rFonts w:ascii="Arial" w:hAnsi="Arial" w:eastAsia="Times New Roman" w:cs="Arial"/>
                <w:b/>
                <w:bCs/>
                <w:color w:val="033323"/>
                <w:sz w:val="16"/>
                <w:szCs w:val="16"/>
                <w:lang w:eastAsia="en-AU"/>
              </w:rPr>
            </w:pPr>
            <w:r>
              <w:rPr>
                <w:rFonts w:ascii="Arial" w:hAnsi="Arial" w:cs="Arial"/>
                <w:b/>
                <w:bCs/>
                <w:color w:val="033323"/>
                <w:sz w:val="16"/>
                <w:szCs w:val="16"/>
              </w:rPr>
              <w:t>423,226</w:t>
            </w:r>
          </w:p>
        </w:tc>
        <w:tc>
          <w:tcPr>
            <w:tcW w:w="1017" w:type="dxa"/>
            <w:tcBorders>
              <w:top w:val="nil"/>
              <w:left w:val="nil"/>
              <w:bottom w:val="single" w:color="66B5B5" w:sz="4" w:space="0"/>
              <w:right w:val="nil"/>
            </w:tcBorders>
            <w:shd w:val="clear" w:color="000000" w:fill="DBEEEE"/>
            <w:hideMark/>
          </w:tcPr>
          <w:p w:rsidRPr="005F648F" w:rsidR="00804C7D" w:rsidP="00804C7D" w:rsidRDefault="00804C7D" w14:paraId="5D43E9C0" w14:textId="71120D0C">
            <w:pPr>
              <w:spacing w:after="0" w:line="240" w:lineRule="auto"/>
              <w:jc w:val="center"/>
              <w:rPr>
                <w:rFonts w:ascii="Arial" w:hAnsi="Arial" w:eastAsia="Times New Roman" w:cs="Arial"/>
                <w:b/>
                <w:bCs/>
                <w:color w:val="033323"/>
                <w:sz w:val="16"/>
                <w:szCs w:val="16"/>
                <w:lang w:eastAsia="en-AU"/>
              </w:rPr>
            </w:pPr>
            <w:r>
              <w:rPr>
                <w:rFonts w:ascii="Arial" w:hAnsi="Arial" w:cs="Arial"/>
                <w:b/>
                <w:bCs/>
                <w:color w:val="033323"/>
                <w:sz w:val="16"/>
                <w:szCs w:val="16"/>
              </w:rPr>
              <w:t>334,328</w:t>
            </w:r>
          </w:p>
        </w:tc>
        <w:tc>
          <w:tcPr>
            <w:tcW w:w="1017" w:type="dxa"/>
            <w:tcBorders>
              <w:top w:val="nil"/>
              <w:left w:val="nil"/>
              <w:bottom w:val="single" w:color="66B5B5" w:sz="4" w:space="0"/>
              <w:right w:val="nil"/>
            </w:tcBorders>
            <w:shd w:val="clear" w:color="000000" w:fill="DBEEEE"/>
            <w:hideMark/>
          </w:tcPr>
          <w:p w:rsidRPr="005F648F" w:rsidR="00804C7D" w:rsidP="00804C7D" w:rsidRDefault="00804C7D" w14:paraId="116B4CE9" w14:textId="6F4AC5B3">
            <w:pPr>
              <w:spacing w:after="0" w:line="240" w:lineRule="auto"/>
              <w:jc w:val="center"/>
              <w:rPr>
                <w:rFonts w:ascii="Arial" w:hAnsi="Arial" w:eastAsia="Times New Roman" w:cs="Arial"/>
                <w:b/>
                <w:bCs/>
                <w:color w:val="033323"/>
                <w:sz w:val="16"/>
                <w:szCs w:val="16"/>
                <w:lang w:eastAsia="en-AU"/>
              </w:rPr>
            </w:pPr>
            <w:r>
              <w:rPr>
                <w:rFonts w:ascii="Arial" w:hAnsi="Arial" w:cs="Arial"/>
                <w:b/>
                <w:bCs/>
                <w:color w:val="033323"/>
                <w:sz w:val="16"/>
                <w:szCs w:val="16"/>
              </w:rPr>
              <w:t>29,622</w:t>
            </w:r>
          </w:p>
        </w:tc>
        <w:tc>
          <w:tcPr>
            <w:tcW w:w="661" w:type="dxa"/>
            <w:tcBorders>
              <w:top w:val="nil"/>
              <w:left w:val="single" w:color="auto" w:sz="4" w:space="0"/>
              <w:bottom w:val="single" w:color="66B5B5" w:sz="4" w:space="0"/>
              <w:right w:val="nil"/>
            </w:tcBorders>
            <w:shd w:val="clear" w:color="000000" w:fill="DBEEEE"/>
            <w:hideMark/>
          </w:tcPr>
          <w:p w:rsidRPr="005F648F" w:rsidR="00804C7D" w:rsidP="00804C7D" w:rsidRDefault="00804C7D" w14:paraId="5C72382C" w14:textId="77777777">
            <w:pPr>
              <w:spacing w:after="0" w:line="240" w:lineRule="auto"/>
              <w:jc w:val="center"/>
              <w:rPr>
                <w:rFonts w:ascii="Arial" w:hAnsi="Arial" w:eastAsia="Times New Roman" w:cs="Arial"/>
                <w:b/>
                <w:bCs/>
                <w:color w:val="033323"/>
                <w:sz w:val="16"/>
                <w:szCs w:val="16"/>
                <w:lang w:eastAsia="en-AU"/>
              </w:rPr>
            </w:pPr>
            <w:r w:rsidRPr="005F648F">
              <w:rPr>
                <w:rFonts w:ascii="Arial" w:hAnsi="Arial" w:eastAsia="Times New Roman" w:cs="Arial"/>
                <w:b/>
                <w:bCs/>
                <w:color w:val="033323"/>
                <w:sz w:val="16"/>
                <w:szCs w:val="16"/>
                <w:lang w:eastAsia="en-AU"/>
              </w:rPr>
              <w:t>0</w:t>
            </w:r>
          </w:p>
        </w:tc>
        <w:tc>
          <w:tcPr>
            <w:tcW w:w="1017" w:type="dxa"/>
            <w:tcBorders>
              <w:top w:val="nil"/>
              <w:left w:val="nil"/>
              <w:bottom w:val="single" w:color="66B5B5" w:sz="4" w:space="0"/>
              <w:right w:val="single" w:color="auto" w:sz="8" w:space="0"/>
            </w:tcBorders>
            <w:shd w:val="clear" w:color="000000" w:fill="DBEEEE"/>
            <w:hideMark/>
          </w:tcPr>
          <w:p w:rsidRPr="005F648F" w:rsidR="00804C7D" w:rsidP="00804C7D" w:rsidRDefault="00804C7D" w14:paraId="24E1CC4C" w14:textId="77777777">
            <w:pPr>
              <w:spacing w:after="0" w:line="240" w:lineRule="auto"/>
              <w:jc w:val="center"/>
              <w:rPr>
                <w:rFonts w:ascii="Arial" w:hAnsi="Arial" w:eastAsia="Times New Roman" w:cs="Arial"/>
                <w:b/>
                <w:bCs/>
                <w:color w:val="033323"/>
                <w:sz w:val="16"/>
                <w:szCs w:val="16"/>
                <w:lang w:eastAsia="en-AU"/>
              </w:rPr>
            </w:pPr>
            <w:r w:rsidRPr="005F648F">
              <w:rPr>
                <w:rFonts w:ascii="Arial" w:hAnsi="Arial" w:eastAsia="Times New Roman" w:cs="Arial"/>
                <w:b/>
                <w:bCs/>
                <w:color w:val="033323"/>
                <w:sz w:val="16"/>
                <w:szCs w:val="16"/>
                <w:lang w:eastAsia="en-AU"/>
              </w:rPr>
              <w:t>0</w:t>
            </w:r>
          </w:p>
        </w:tc>
      </w:tr>
      <w:tr w:rsidRPr="005F648F" w:rsidR="00804C7D" w:rsidTr="008B2A47" w14:paraId="64D98464" w14:textId="77777777">
        <w:trPr>
          <w:trHeight w:val="262"/>
        </w:trPr>
        <w:tc>
          <w:tcPr>
            <w:tcW w:w="4249" w:type="dxa"/>
            <w:tcBorders>
              <w:top w:val="nil"/>
              <w:left w:val="single" w:color="auto" w:sz="8" w:space="0"/>
              <w:bottom w:val="single" w:color="66B5B5" w:sz="4" w:space="0"/>
              <w:right w:val="nil"/>
            </w:tcBorders>
            <w:shd w:val="clear" w:color="000000" w:fill="FFFFFF"/>
            <w:noWrap/>
            <w:vAlign w:val="bottom"/>
            <w:hideMark/>
          </w:tcPr>
          <w:p w:rsidRPr="005F648F" w:rsidR="00804C7D" w:rsidP="00804C7D" w:rsidRDefault="00804C7D" w14:paraId="679D70EE" w14:textId="77777777">
            <w:pPr>
              <w:spacing w:after="0" w:line="240" w:lineRule="auto"/>
              <w:rPr>
                <w:rFonts w:ascii="Arial" w:hAnsi="Arial" w:eastAsia="Times New Roman" w:cs="Arial"/>
                <w:color w:val="033323"/>
                <w:sz w:val="16"/>
                <w:szCs w:val="16"/>
                <w:lang w:eastAsia="en-AU"/>
              </w:rPr>
            </w:pPr>
            <w:r w:rsidRPr="005F648F">
              <w:rPr>
                <w:rFonts w:ascii="Arial" w:hAnsi="Arial" w:eastAsia="Times New Roman" w:cs="Arial"/>
                <w:color w:val="033323"/>
                <w:sz w:val="16"/>
                <w:szCs w:val="16"/>
                <w:lang w:eastAsia="en-AU"/>
              </w:rPr>
              <w:t>ACT</w:t>
            </w:r>
          </w:p>
        </w:tc>
        <w:tc>
          <w:tcPr>
            <w:tcW w:w="826" w:type="dxa"/>
            <w:tcBorders>
              <w:top w:val="single" w:color="66B5B5" w:sz="4" w:space="0"/>
              <w:left w:val="nil"/>
              <w:bottom w:val="single" w:color="66B5B5" w:sz="4" w:space="0"/>
              <w:right w:val="single" w:color="auto" w:sz="4" w:space="0"/>
            </w:tcBorders>
            <w:shd w:val="clear" w:color="000000" w:fill="FFFFFF"/>
            <w:noWrap/>
            <w:vAlign w:val="bottom"/>
            <w:hideMark/>
          </w:tcPr>
          <w:p w:rsidRPr="005F648F" w:rsidR="00804C7D" w:rsidP="00804C7D" w:rsidRDefault="00804C7D" w14:paraId="1E025B6A" w14:textId="7069EF99">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826" w:type="dxa"/>
            <w:tcBorders>
              <w:top w:val="nil"/>
              <w:left w:val="nil"/>
              <w:bottom w:val="single" w:color="66B5B5" w:sz="4" w:space="0"/>
              <w:right w:val="nil"/>
            </w:tcBorders>
            <w:shd w:val="clear" w:color="000000" w:fill="FFFFFF"/>
            <w:noWrap/>
            <w:vAlign w:val="bottom"/>
            <w:hideMark/>
          </w:tcPr>
          <w:p w:rsidRPr="005F648F" w:rsidR="00804C7D" w:rsidP="00804C7D" w:rsidRDefault="00804C7D" w14:paraId="5B79BC23" w14:textId="12487BE9">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1017" w:type="dxa"/>
            <w:tcBorders>
              <w:top w:val="nil"/>
              <w:left w:val="nil"/>
              <w:bottom w:val="single" w:color="66B5B5" w:sz="4" w:space="0"/>
              <w:right w:val="nil"/>
            </w:tcBorders>
            <w:shd w:val="clear" w:color="000000" w:fill="FFFFFF"/>
            <w:noWrap/>
            <w:vAlign w:val="bottom"/>
            <w:hideMark/>
          </w:tcPr>
          <w:p w:rsidRPr="005F648F" w:rsidR="00804C7D" w:rsidP="00804C7D" w:rsidRDefault="00804C7D" w14:paraId="68336141" w14:textId="303E87CA">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1017" w:type="dxa"/>
            <w:tcBorders>
              <w:top w:val="nil"/>
              <w:left w:val="nil"/>
              <w:bottom w:val="single" w:color="66B5B5" w:sz="4" w:space="0"/>
              <w:right w:val="nil"/>
            </w:tcBorders>
            <w:shd w:val="clear" w:color="000000" w:fill="FFFFFF"/>
            <w:noWrap/>
            <w:vAlign w:val="bottom"/>
            <w:hideMark/>
          </w:tcPr>
          <w:p w:rsidRPr="005F648F" w:rsidR="00804C7D" w:rsidP="00804C7D" w:rsidRDefault="00804C7D" w14:paraId="1626F2F3" w14:textId="1FA1C8FC">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661" w:type="dxa"/>
            <w:tcBorders>
              <w:top w:val="nil"/>
              <w:left w:val="nil"/>
              <w:bottom w:val="single" w:color="66B5B5" w:sz="4" w:space="0"/>
              <w:right w:val="nil"/>
            </w:tcBorders>
            <w:shd w:val="clear" w:color="000000" w:fill="A7D4D4"/>
            <w:noWrap/>
            <w:vAlign w:val="bottom"/>
            <w:hideMark/>
          </w:tcPr>
          <w:p w:rsidRPr="005F648F" w:rsidR="00804C7D" w:rsidP="00804C7D" w:rsidRDefault="00804C7D" w14:paraId="6F43232D" w14:textId="77777777">
            <w:pPr>
              <w:spacing w:after="0" w:line="240" w:lineRule="auto"/>
              <w:jc w:val="center"/>
              <w:rPr>
                <w:rFonts w:ascii="Arial" w:hAnsi="Arial" w:eastAsia="Times New Roman" w:cs="Arial"/>
                <w:b/>
                <w:bCs/>
                <w:color w:val="033323"/>
                <w:sz w:val="16"/>
                <w:szCs w:val="16"/>
                <w:lang w:eastAsia="en-AU"/>
              </w:rPr>
            </w:pPr>
            <w:r w:rsidRPr="005F648F">
              <w:rPr>
                <w:rFonts w:ascii="Arial" w:hAnsi="Arial" w:eastAsia="Times New Roman" w:cs="Arial"/>
                <w:b/>
                <w:bCs/>
                <w:color w:val="033323"/>
                <w:sz w:val="16"/>
                <w:szCs w:val="16"/>
                <w:lang w:eastAsia="en-AU"/>
              </w:rPr>
              <w:t> </w:t>
            </w:r>
          </w:p>
        </w:tc>
        <w:tc>
          <w:tcPr>
            <w:tcW w:w="1017" w:type="dxa"/>
            <w:tcBorders>
              <w:top w:val="nil"/>
              <w:left w:val="nil"/>
              <w:bottom w:val="single" w:color="66B5B5" w:sz="4" w:space="0"/>
              <w:right w:val="single" w:color="auto" w:sz="8" w:space="0"/>
            </w:tcBorders>
            <w:shd w:val="clear" w:color="000000" w:fill="A7D4D4"/>
            <w:noWrap/>
            <w:vAlign w:val="bottom"/>
            <w:hideMark/>
          </w:tcPr>
          <w:p w:rsidRPr="005F648F" w:rsidR="00804C7D" w:rsidP="00804C7D" w:rsidRDefault="00804C7D" w14:paraId="7DA95973" w14:textId="77777777">
            <w:pPr>
              <w:spacing w:after="0" w:line="240" w:lineRule="auto"/>
              <w:jc w:val="center"/>
              <w:rPr>
                <w:rFonts w:ascii="Arial" w:hAnsi="Arial" w:eastAsia="Times New Roman" w:cs="Arial"/>
                <w:b/>
                <w:bCs/>
                <w:color w:val="033323"/>
                <w:sz w:val="16"/>
                <w:szCs w:val="16"/>
                <w:lang w:eastAsia="en-AU"/>
              </w:rPr>
            </w:pPr>
            <w:r w:rsidRPr="005F648F">
              <w:rPr>
                <w:rFonts w:ascii="Arial" w:hAnsi="Arial" w:eastAsia="Times New Roman" w:cs="Arial"/>
                <w:b/>
                <w:bCs/>
                <w:color w:val="033323"/>
                <w:sz w:val="16"/>
                <w:szCs w:val="16"/>
                <w:lang w:eastAsia="en-AU"/>
              </w:rPr>
              <w:t> </w:t>
            </w:r>
          </w:p>
        </w:tc>
      </w:tr>
      <w:tr w:rsidRPr="005F648F" w:rsidR="00804C7D" w:rsidTr="008B2A47" w14:paraId="078E992C" w14:textId="77777777">
        <w:trPr>
          <w:trHeight w:val="262"/>
        </w:trPr>
        <w:tc>
          <w:tcPr>
            <w:tcW w:w="4249" w:type="dxa"/>
            <w:tcBorders>
              <w:top w:val="nil"/>
              <w:left w:val="single" w:color="auto" w:sz="8" w:space="0"/>
              <w:bottom w:val="single" w:color="66B5B5" w:sz="4" w:space="0"/>
              <w:right w:val="nil"/>
            </w:tcBorders>
            <w:shd w:val="clear" w:color="000000" w:fill="FFFFFF"/>
            <w:noWrap/>
            <w:vAlign w:val="bottom"/>
            <w:hideMark/>
          </w:tcPr>
          <w:p w:rsidRPr="005F648F" w:rsidR="00804C7D" w:rsidP="00804C7D" w:rsidRDefault="00804C7D" w14:paraId="07B8D4A9" w14:textId="77777777">
            <w:pPr>
              <w:spacing w:after="0" w:line="240" w:lineRule="auto"/>
              <w:rPr>
                <w:rFonts w:ascii="Arial" w:hAnsi="Arial" w:eastAsia="Times New Roman" w:cs="Arial"/>
                <w:color w:val="033323"/>
                <w:sz w:val="16"/>
                <w:szCs w:val="16"/>
                <w:lang w:eastAsia="en-AU"/>
              </w:rPr>
            </w:pPr>
            <w:r w:rsidRPr="005F648F">
              <w:rPr>
                <w:rFonts w:ascii="Arial" w:hAnsi="Arial" w:eastAsia="Times New Roman" w:cs="Arial"/>
                <w:color w:val="033323"/>
                <w:sz w:val="16"/>
                <w:szCs w:val="16"/>
                <w:lang w:eastAsia="en-AU"/>
              </w:rPr>
              <w:t>NSW</w:t>
            </w:r>
          </w:p>
        </w:tc>
        <w:tc>
          <w:tcPr>
            <w:tcW w:w="826" w:type="dxa"/>
            <w:tcBorders>
              <w:top w:val="nil"/>
              <w:left w:val="nil"/>
              <w:bottom w:val="single" w:color="66B5B5" w:sz="4" w:space="0"/>
              <w:right w:val="single" w:color="auto" w:sz="4" w:space="0"/>
            </w:tcBorders>
            <w:shd w:val="clear" w:color="000000" w:fill="FFFFFF"/>
            <w:noWrap/>
            <w:vAlign w:val="bottom"/>
            <w:hideMark/>
          </w:tcPr>
          <w:p w:rsidRPr="005F648F" w:rsidR="00804C7D" w:rsidP="00804C7D" w:rsidRDefault="00804C7D" w14:paraId="58C31330" w14:textId="7C41923D">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826" w:type="dxa"/>
            <w:tcBorders>
              <w:top w:val="nil"/>
              <w:left w:val="nil"/>
              <w:bottom w:val="single" w:color="66B5B5" w:sz="4" w:space="0"/>
              <w:right w:val="nil"/>
            </w:tcBorders>
            <w:shd w:val="clear" w:color="000000" w:fill="FFFFFF"/>
            <w:noWrap/>
            <w:vAlign w:val="bottom"/>
            <w:hideMark/>
          </w:tcPr>
          <w:p w:rsidRPr="005F648F" w:rsidR="00804C7D" w:rsidP="00804C7D" w:rsidRDefault="00804C7D" w14:paraId="4EC3F054" w14:textId="233EE677">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1017" w:type="dxa"/>
            <w:tcBorders>
              <w:top w:val="nil"/>
              <w:left w:val="nil"/>
              <w:bottom w:val="single" w:color="66B5B5" w:sz="4" w:space="0"/>
              <w:right w:val="nil"/>
            </w:tcBorders>
            <w:shd w:val="clear" w:color="000000" w:fill="FFFFFF"/>
            <w:noWrap/>
            <w:vAlign w:val="bottom"/>
            <w:hideMark/>
          </w:tcPr>
          <w:p w:rsidRPr="005F648F" w:rsidR="00804C7D" w:rsidP="00804C7D" w:rsidRDefault="00804C7D" w14:paraId="4DE7A2D4" w14:textId="33946FF2">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1017" w:type="dxa"/>
            <w:tcBorders>
              <w:top w:val="nil"/>
              <w:left w:val="nil"/>
              <w:bottom w:val="single" w:color="66B5B5" w:sz="4" w:space="0"/>
              <w:right w:val="nil"/>
            </w:tcBorders>
            <w:shd w:val="clear" w:color="000000" w:fill="FFFFFF"/>
            <w:noWrap/>
            <w:vAlign w:val="bottom"/>
            <w:hideMark/>
          </w:tcPr>
          <w:p w:rsidRPr="005F648F" w:rsidR="00804C7D" w:rsidP="00804C7D" w:rsidRDefault="00804C7D" w14:paraId="4A5E7076" w14:textId="2974D453">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661" w:type="dxa"/>
            <w:tcBorders>
              <w:top w:val="nil"/>
              <w:left w:val="nil"/>
              <w:bottom w:val="single" w:color="66B5B5" w:sz="4" w:space="0"/>
              <w:right w:val="nil"/>
            </w:tcBorders>
            <w:shd w:val="clear" w:color="000000" w:fill="A7D4D4"/>
            <w:noWrap/>
            <w:vAlign w:val="bottom"/>
            <w:hideMark/>
          </w:tcPr>
          <w:p w:rsidRPr="005F648F" w:rsidR="00804C7D" w:rsidP="00804C7D" w:rsidRDefault="00804C7D" w14:paraId="240D49B8" w14:textId="77777777">
            <w:pPr>
              <w:spacing w:after="0" w:line="240" w:lineRule="auto"/>
              <w:jc w:val="center"/>
              <w:rPr>
                <w:rFonts w:ascii="Arial" w:hAnsi="Arial" w:eastAsia="Times New Roman" w:cs="Arial"/>
                <w:b/>
                <w:bCs/>
                <w:color w:val="033323"/>
                <w:sz w:val="16"/>
                <w:szCs w:val="16"/>
                <w:lang w:eastAsia="en-AU"/>
              </w:rPr>
            </w:pPr>
            <w:r w:rsidRPr="005F648F">
              <w:rPr>
                <w:rFonts w:ascii="Arial" w:hAnsi="Arial" w:eastAsia="Times New Roman" w:cs="Arial"/>
                <w:b/>
                <w:bCs/>
                <w:color w:val="033323"/>
                <w:sz w:val="16"/>
                <w:szCs w:val="16"/>
                <w:lang w:eastAsia="en-AU"/>
              </w:rPr>
              <w:t> </w:t>
            </w:r>
          </w:p>
        </w:tc>
        <w:tc>
          <w:tcPr>
            <w:tcW w:w="1017" w:type="dxa"/>
            <w:tcBorders>
              <w:top w:val="nil"/>
              <w:left w:val="nil"/>
              <w:bottom w:val="single" w:color="66B5B5" w:sz="4" w:space="0"/>
              <w:right w:val="single" w:color="auto" w:sz="8" w:space="0"/>
            </w:tcBorders>
            <w:shd w:val="clear" w:color="000000" w:fill="A7D4D4"/>
            <w:noWrap/>
            <w:vAlign w:val="bottom"/>
            <w:hideMark/>
          </w:tcPr>
          <w:p w:rsidRPr="005F648F" w:rsidR="00804C7D" w:rsidP="00804C7D" w:rsidRDefault="00804C7D" w14:paraId="2CD1CC12" w14:textId="77777777">
            <w:pPr>
              <w:spacing w:after="0" w:line="240" w:lineRule="auto"/>
              <w:jc w:val="center"/>
              <w:rPr>
                <w:rFonts w:ascii="Arial" w:hAnsi="Arial" w:eastAsia="Times New Roman" w:cs="Arial"/>
                <w:b/>
                <w:bCs/>
                <w:color w:val="033323"/>
                <w:sz w:val="16"/>
                <w:szCs w:val="16"/>
                <w:lang w:eastAsia="en-AU"/>
              </w:rPr>
            </w:pPr>
            <w:r w:rsidRPr="005F648F">
              <w:rPr>
                <w:rFonts w:ascii="Arial" w:hAnsi="Arial" w:eastAsia="Times New Roman" w:cs="Arial"/>
                <w:b/>
                <w:bCs/>
                <w:color w:val="033323"/>
                <w:sz w:val="16"/>
                <w:szCs w:val="16"/>
                <w:lang w:eastAsia="en-AU"/>
              </w:rPr>
              <w:t> </w:t>
            </w:r>
          </w:p>
        </w:tc>
      </w:tr>
      <w:tr w:rsidRPr="005F648F" w:rsidR="00804C7D" w:rsidTr="008B2A47" w14:paraId="03E3488C" w14:textId="77777777">
        <w:trPr>
          <w:trHeight w:val="262"/>
        </w:trPr>
        <w:tc>
          <w:tcPr>
            <w:tcW w:w="4249" w:type="dxa"/>
            <w:tcBorders>
              <w:top w:val="nil"/>
              <w:left w:val="single" w:color="auto" w:sz="8" w:space="0"/>
              <w:bottom w:val="single" w:color="66B5B5" w:sz="4" w:space="0"/>
              <w:right w:val="nil"/>
            </w:tcBorders>
            <w:shd w:val="clear" w:color="000000" w:fill="FFFFFF"/>
            <w:noWrap/>
            <w:vAlign w:val="bottom"/>
            <w:hideMark/>
          </w:tcPr>
          <w:p w:rsidRPr="005F648F" w:rsidR="00804C7D" w:rsidP="00804C7D" w:rsidRDefault="00804C7D" w14:paraId="0496DD2B" w14:textId="77777777">
            <w:pPr>
              <w:spacing w:after="0" w:line="240" w:lineRule="auto"/>
              <w:rPr>
                <w:rFonts w:ascii="Arial" w:hAnsi="Arial" w:eastAsia="Times New Roman" w:cs="Arial"/>
                <w:color w:val="033323"/>
                <w:sz w:val="16"/>
                <w:szCs w:val="16"/>
                <w:lang w:eastAsia="en-AU"/>
              </w:rPr>
            </w:pPr>
            <w:r w:rsidRPr="005F648F">
              <w:rPr>
                <w:rFonts w:ascii="Arial" w:hAnsi="Arial" w:eastAsia="Times New Roman" w:cs="Arial"/>
                <w:color w:val="033323"/>
                <w:sz w:val="16"/>
                <w:szCs w:val="16"/>
                <w:lang w:eastAsia="en-AU"/>
              </w:rPr>
              <w:t>SA</w:t>
            </w:r>
          </w:p>
        </w:tc>
        <w:tc>
          <w:tcPr>
            <w:tcW w:w="826" w:type="dxa"/>
            <w:tcBorders>
              <w:top w:val="nil"/>
              <w:left w:val="nil"/>
              <w:bottom w:val="single" w:color="66B5B5" w:sz="4" w:space="0"/>
              <w:right w:val="single" w:color="auto" w:sz="4" w:space="0"/>
            </w:tcBorders>
            <w:shd w:val="clear" w:color="000000" w:fill="FFFFFF"/>
            <w:noWrap/>
            <w:vAlign w:val="bottom"/>
            <w:hideMark/>
          </w:tcPr>
          <w:p w:rsidRPr="005F648F" w:rsidR="00804C7D" w:rsidP="00804C7D" w:rsidRDefault="00804C7D" w14:paraId="2AAF663B" w14:textId="2D76DAF2">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826" w:type="dxa"/>
            <w:tcBorders>
              <w:top w:val="nil"/>
              <w:left w:val="nil"/>
              <w:bottom w:val="single" w:color="66B5B5" w:sz="4" w:space="0"/>
              <w:right w:val="nil"/>
            </w:tcBorders>
            <w:shd w:val="clear" w:color="000000" w:fill="FFFFFF"/>
            <w:noWrap/>
            <w:vAlign w:val="bottom"/>
            <w:hideMark/>
          </w:tcPr>
          <w:p w:rsidRPr="005F648F" w:rsidR="00804C7D" w:rsidP="00804C7D" w:rsidRDefault="00804C7D" w14:paraId="25F1B456" w14:textId="5D814890">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1017" w:type="dxa"/>
            <w:tcBorders>
              <w:top w:val="nil"/>
              <w:left w:val="nil"/>
              <w:bottom w:val="single" w:color="66B5B5" w:sz="4" w:space="0"/>
              <w:right w:val="nil"/>
            </w:tcBorders>
            <w:shd w:val="clear" w:color="000000" w:fill="FFFFFF"/>
            <w:noWrap/>
            <w:vAlign w:val="bottom"/>
            <w:hideMark/>
          </w:tcPr>
          <w:p w:rsidRPr="005F648F" w:rsidR="00804C7D" w:rsidP="00804C7D" w:rsidRDefault="00804C7D" w14:paraId="44A004FC" w14:textId="29D9AD97">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1017" w:type="dxa"/>
            <w:tcBorders>
              <w:top w:val="nil"/>
              <w:left w:val="nil"/>
              <w:bottom w:val="single" w:color="66B5B5" w:sz="4" w:space="0"/>
              <w:right w:val="nil"/>
            </w:tcBorders>
            <w:shd w:val="clear" w:color="000000" w:fill="FFFFFF"/>
            <w:noWrap/>
            <w:vAlign w:val="bottom"/>
            <w:hideMark/>
          </w:tcPr>
          <w:p w:rsidRPr="005F648F" w:rsidR="00804C7D" w:rsidP="00804C7D" w:rsidRDefault="00804C7D" w14:paraId="49EC04CC" w14:textId="5A143B86">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661" w:type="dxa"/>
            <w:tcBorders>
              <w:top w:val="nil"/>
              <w:left w:val="nil"/>
              <w:bottom w:val="single" w:color="66B5B5" w:sz="4" w:space="0"/>
              <w:right w:val="nil"/>
            </w:tcBorders>
            <w:shd w:val="clear" w:color="000000" w:fill="A7D4D4"/>
            <w:noWrap/>
            <w:vAlign w:val="bottom"/>
            <w:hideMark/>
          </w:tcPr>
          <w:p w:rsidRPr="005F648F" w:rsidR="00804C7D" w:rsidP="00804C7D" w:rsidRDefault="00804C7D" w14:paraId="7E80EA5C" w14:textId="77777777">
            <w:pPr>
              <w:spacing w:after="0" w:line="240" w:lineRule="auto"/>
              <w:jc w:val="center"/>
              <w:rPr>
                <w:rFonts w:ascii="Arial" w:hAnsi="Arial" w:eastAsia="Times New Roman" w:cs="Arial"/>
                <w:b/>
                <w:bCs/>
                <w:color w:val="033323"/>
                <w:sz w:val="16"/>
                <w:szCs w:val="16"/>
                <w:lang w:eastAsia="en-AU"/>
              </w:rPr>
            </w:pPr>
            <w:r w:rsidRPr="005F648F">
              <w:rPr>
                <w:rFonts w:ascii="Arial" w:hAnsi="Arial" w:eastAsia="Times New Roman" w:cs="Arial"/>
                <w:b/>
                <w:bCs/>
                <w:color w:val="033323"/>
                <w:sz w:val="16"/>
                <w:szCs w:val="16"/>
                <w:lang w:eastAsia="en-AU"/>
              </w:rPr>
              <w:t> </w:t>
            </w:r>
          </w:p>
        </w:tc>
        <w:tc>
          <w:tcPr>
            <w:tcW w:w="1017" w:type="dxa"/>
            <w:tcBorders>
              <w:top w:val="nil"/>
              <w:left w:val="nil"/>
              <w:bottom w:val="single" w:color="66B5B5" w:sz="4" w:space="0"/>
              <w:right w:val="single" w:color="auto" w:sz="8" w:space="0"/>
            </w:tcBorders>
            <w:shd w:val="clear" w:color="000000" w:fill="A7D4D4"/>
            <w:noWrap/>
            <w:vAlign w:val="bottom"/>
            <w:hideMark/>
          </w:tcPr>
          <w:p w:rsidRPr="005F648F" w:rsidR="00804C7D" w:rsidP="00804C7D" w:rsidRDefault="00804C7D" w14:paraId="32ABCCF9" w14:textId="77777777">
            <w:pPr>
              <w:spacing w:after="0" w:line="240" w:lineRule="auto"/>
              <w:jc w:val="center"/>
              <w:rPr>
                <w:rFonts w:ascii="Arial" w:hAnsi="Arial" w:eastAsia="Times New Roman" w:cs="Arial"/>
                <w:b/>
                <w:bCs/>
                <w:color w:val="033323"/>
                <w:sz w:val="16"/>
                <w:szCs w:val="16"/>
                <w:lang w:eastAsia="en-AU"/>
              </w:rPr>
            </w:pPr>
            <w:r w:rsidRPr="005F648F">
              <w:rPr>
                <w:rFonts w:ascii="Arial" w:hAnsi="Arial" w:eastAsia="Times New Roman" w:cs="Arial"/>
                <w:b/>
                <w:bCs/>
                <w:color w:val="033323"/>
                <w:sz w:val="16"/>
                <w:szCs w:val="16"/>
                <w:lang w:eastAsia="en-AU"/>
              </w:rPr>
              <w:t> </w:t>
            </w:r>
          </w:p>
        </w:tc>
      </w:tr>
      <w:tr w:rsidRPr="005F648F" w:rsidR="00804C7D" w:rsidTr="008B2A47" w14:paraId="229BE807" w14:textId="77777777">
        <w:trPr>
          <w:trHeight w:val="262"/>
        </w:trPr>
        <w:tc>
          <w:tcPr>
            <w:tcW w:w="4249" w:type="dxa"/>
            <w:tcBorders>
              <w:top w:val="nil"/>
              <w:left w:val="single" w:color="auto" w:sz="8" w:space="0"/>
              <w:bottom w:val="single" w:color="66B5B5" w:sz="4" w:space="0"/>
              <w:right w:val="nil"/>
            </w:tcBorders>
            <w:shd w:val="clear" w:color="000000" w:fill="FFFFFF"/>
            <w:noWrap/>
            <w:vAlign w:val="bottom"/>
            <w:hideMark/>
          </w:tcPr>
          <w:p w:rsidRPr="005F648F" w:rsidR="00804C7D" w:rsidP="00804C7D" w:rsidRDefault="00804C7D" w14:paraId="4162DF67" w14:textId="402AA231">
            <w:pPr>
              <w:spacing w:after="0" w:line="240" w:lineRule="auto"/>
              <w:rPr>
                <w:rFonts w:ascii="Arial" w:hAnsi="Arial" w:eastAsia="Times New Roman" w:cs="Arial"/>
                <w:color w:val="033323"/>
                <w:sz w:val="16"/>
                <w:szCs w:val="16"/>
                <w:lang w:eastAsia="en-AU"/>
              </w:rPr>
            </w:pPr>
            <w:r w:rsidRPr="005F648F">
              <w:rPr>
                <w:rFonts w:ascii="Arial" w:hAnsi="Arial" w:eastAsia="Times New Roman" w:cs="Arial"/>
                <w:color w:val="033323"/>
                <w:sz w:val="16"/>
                <w:szCs w:val="16"/>
                <w:lang w:eastAsia="en-AU"/>
              </w:rPr>
              <w:t>VIC</w:t>
            </w:r>
          </w:p>
        </w:tc>
        <w:tc>
          <w:tcPr>
            <w:tcW w:w="826" w:type="dxa"/>
            <w:tcBorders>
              <w:top w:val="nil"/>
              <w:left w:val="nil"/>
              <w:bottom w:val="single" w:color="66B5B5" w:sz="4" w:space="0"/>
              <w:right w:val="single" w:color="auto" w:sz="4" w:space="0"/>
            </w:tcBorders>
            <w:shd w:val="clear" w:color="000000" w:fill="FFFFFF"/>
            <w:noWrap/>
            <w:vAlign w:val="bottom"/>
            <w:hideMark/>
          </w:tcPr>
          <w:p w:rsidRPr="005F648F" w:rsidR="00804C7D" w:rsidP="00804C7D" w:rsidRDefault="00804C7D" w14:paraId="09214345" w14:textId="07D9A91F">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129,680</w:t>
            </w:r>
          </w:p>
        </w:tc>
        <w:tc>
          <w:tcPr>
            <w:tcW w:w="826" w:type="dxa"/>
            <w:tcBorders>
              <w:top w:val="nil"/>
              <w:left w:val="nil"/>
              <w:bottom w:val="single" w:color="66B5B5" w:sz="4" w:space="0"/>
              <w:right w:val="nil"/>
            </w:tcBorders>
            <w:shd w:val="clear" w:color="000000" w:fill="FFFFFF"/>
            <w:noWrap/>
            <w:vAlign w:val="bottom"/>
            <w:hideMark/>
          </w:tcPr>
          <w:p w:rsidRPr="005F648F" w:rsidR="00804C7D" w:rsidP="00804C7D" w:rsidRDefault="00804C7D" w14:paraId="5C1E612B" w14:textId="76BDA6FE">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129,680</w:t>
            </w:r>
          </w:p>
        </w:tc>
        <w:tc>
          <w:tcPr>
            <w:tcW w:w="1017" w:type="dxa"/>
            <w:tcBorders>
              <w:top w:val="nil"/>
              <w:left w:val="nil"/>
              <w:bottom w:val="single" w:color="66B5B5" w:sz="4" w:space="0"/>
              <w:right w:val="nil"/>
            </w:tcBorders>
            <w:shd w:val="clear" w:color="000000" w:fill="FFFFFF"/>
            <w:noWrap/>
            <w:vAlign w:val="bottom"/>
            <w:hideMark/>
          </w:tcPr>
          <w:p w:rsidRPr="005F648F" w:rsidR="00804C7D" w:rsidP="00804C7D" w:rsidRDefault="00804C7D" w14:paraId="148283D1" w14:textId="27EBF261">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1017" w:type="dxa"/>
            <w:tcBorders>
              <w:top w:val="nil"/>
              <w:left w:val="nil"/>
              <w:bottom w:val="single" w:color="66B5B5" w:sz="4" w:space="0"/>
              <w:right w:val="nil"/>
            </w:tcBorders>
            <w:shd w:val="clear" w:color="000000" w:fill="FFFFFF"/>
            <w:noWrap/>
            <w:vAlign w:val="bottom"/>
            <w:hideMark/>
          </w:tcPr>
          <w:p w:rsidRPr="005F648F" w:rsidR="00804C7D" w:rsidP="00804C7D" w:rsidRDefault="00804C7D" w14:paraId="6E07B08E" w14:textId="19BD0B2D">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661" w:type="dxa"/>
            <w:tcBorders>
              <w:top w:val="nil"/>
              <w:left w:val="nil"/>
              <w:bottom w:val="single" w:color="66B5B5" w:sz="4" w:space="0"/>
              <w:right w:val="nil"/>
            </w:tcBorders>
            <w:shd w:val="clear" w:color="000000" w:fill="A7D4D4"/>
            <w:noWrap/>
            <w:vAlign w:val="bottom"/>
            <w:hideMark/>
          </w:tcPr>
          <w:p w:rsidRPr="005F648F" w:rsidR="00804C7D" w:rsidP="00804C7D" w:rsidRDefault="00804C7D" w14:paraId="380D2A4D" w14:textId="77777777">
            <w:pPr>
              <w:spacing w:after="0" w:line="240" w:lineRule="auto"/>
              <w:jc w:val="center"/>
              <w:rPr>
                <w:rFonts w:ascii="Arial" w:hAnsi="Arial" w:eastAsia="Times New Roman" w:cs="Arial"/>
                <w:b/>
                <w:bCs/>
                <w:color w:val="033323"/>
                <w:sz w:val="16"/>
                <w:szCs w:val="16"/>
                <w:lang w:eastAsia="en-AU"/>
              </w:rPr>
            </w:pPr>
            <w:r w:rsidRPr="005F648F">
              <w:rPr>
                <w:rFonts w:ascii="Arial" w:hAnsi="Arial" w:eastAsia="Times New Roman" w:cs="Arial"/>
                <w:b/>
                <w:bCs/>
                <w:color w:val="033323"/>
                <w:sz w:val="16"/>
                <w:szCs w:val="16"/>
                <w:lang w:eastAsia="en-AU"/>
              </w:rPr>
              <w:t> </w:t>
            </w:r>
          </w:p>
        </w:tc>
        <w:tc>
          <w:tcPr>
            <w:tcW w:w="1017" w:type="dxa"/>
            <w:tcBorders>
              <w:top w:val="nil"/>
              <w:left w:val="nil"/>
              <w:bottom w:val="single" w:color="66B5B5" w:sz="4" w:space="0"/>
              <w:right w:val="single" w:color="auto" w:sz="8" w:space="0"/>
            </w:tcBorders>
            <w:shd w:val="clear" w:color="000000" w:fill="A7D4D4"/>
            <w:noWrap/>
            <w:vAlign w:val="bottom"/>
            <w:hideMark/>
          </w:tcPr>
          <w:p w:rsidRPr="005F648F" w:rsidR="00804C7D" w:rsidP="00804C7D" w:rsidRDefault="00804C7D" w14:paraId="6C1CA968" w14:textId="77777777">
            <w:pPr>
              <w:spacing w:after="0" w:line="240" w:lineRule="auto"/>
              <w:jc w:val="center"/>
              <w:rPr>
                <w:rFonts w:ascii="Arial" w:hAnsi="Arial" w:eastAsia="Times New Roman" w:cs="Arial"/>
                <w:b/>
                <w:bCs/>
                <w:color w:val="033323"/>
                <w:sz w:val="16"/>
                <w:szCs w:val="16"/>
                <w:lang w:eastAsia="en-AU"/>
              </w:rPr>
            </w:pPr>
            <w:r w:rsidRPr="005F648F">
              <w:rPr>
                <w:rFonts w:ascii="Arial" w:hAnsi="Arial" w:eastAsia="Times New Roman" w:cs="Arial"/>
                <w:b/>
                <w:bCs/>
                <w:color w:val="033323"/>
                <w:sz w:val="16"/>
                <w:szCs w:val="16"/>
                <w:lang w:eastAsia="en-AU"/>
              </w:rPr>
              <w:t> </w:t>
            </w:r>
          </w:p>
        </w:tc>
      </w:tr>
      <w:tr w:rsidRPr="005F648F" w:rsidR="00804C7D" w:rsidTr="008B2A47" w14:paraId="15D47BFB" w14:textId="77777777">
        <w:trPr>
          <w:trHeight w:val="262"/>
        </w:trPr>
        <w:tc>
          <w:tcPr>
            <w:tcW w:w="4249" w:type="dxa"/>
            <w:tcBorders>
              <w:top w:val="nil"/>
              <w:left w:val="single" w:color="auto" w:sz="8" w:space="0"/>
              <w:bottom w:val="single" w:color="66B5B5" w:sz="4" w:space="0"/>
              <w:right w:val="nil"/>
            </w:tcBorders>
            <w:shd w:val="clear" w:color="000000" w:fill="FFFFFF"/>
            <w:noWrap/>
            <w:vAlign w:val="bottom"/>
            <w:hideMark/>
          </w:tcPr>
          <w:p w:rsidRPr="005F648F" w:rsidR="00804C7D" w:rsidP="00804C7D" w:rsidRDefault="00804C7D" w14:paraId="52212816" w14:textId="2CF540B3">
            <w:pPr>
              <w:spacing w:after="0" w:line="240" w:lineRule="auto"/>
              <w:rPr>
                <w:rFonts w:ascii="Arial" w:hAnsi="Arial" w:eastAsia="Times New Roman" w:cs="Arial"/>
                <w:color w:val="033323"/>
                <w:sz w:val="16"/>
                <w:szCs w:val="16"/>
                <w:lang w:eastAsia="en-AU"/>
              </w:rPr>
            </w:pPr>
            <w:r w:rsidRPr="005F648F">
              <w:rPr>
                <w:rFonts w:ascii="Arial" w:hAnsi="Arial" w:eastAsia="Times New Roman" w:cs="Arial"/>
                <w:color w:val="033323"/>
                <w:sz w:val="16"/>
                <w:szCs w:val="16"/>
                <w:lang w:eastAsia="en-AU"/>
              </w:rPr>
              <w:t>QLD</w:t>
            </w:r>
          </w:p>
        </w:tc>
        <w:tc>
          <w:tcPr>
            <w:tcW w:w="826" w:type="dxa"/>
            <w:tcBorders>
              <w:top w:val="nil"/>
              <w:left w:val="nil"/>
              <w:bottom w:val="single" w:color="66B5B5" w:sz="4" w:space="0"/>
              <w:right w:val="single" w:color="auto" w:sz="4" w:space="0"/>
            </w:tcBorders>
            <w:shd w:val="clear" w:color="000000" w:fill="FFFFFF"/>
            <w:noWrap/>
            <w:vAlign w:val="bottom"/>
            <w:hideMark/>
          </w:tcPr>
          <w:p w:rsidRPr="005F648F" w:rsidR="00804C7D" w:rsidP="00804C7D" w:rsidRDefault="00804C7D" w14:paraId="5D0BC223" w14:textId="52FBD8E1">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826" w:type="dxa"/>
            <w:tcBorders>
              <w:top w:val="nil"/>
              <w:left w:val="nil"/>
              <w:bottom w:val="single" w:color="66B5B5" w:sz="4" w:space="0"/>
              <w:right w:val="nil"/>
            </w:tcBorders>
            <w:shd w:val="clear" w:color="000000" w:fill="FFFFFF"/>
            <w:noWrap/>
            <w:vAlign w:val="bottom"/>
            <w:hideMark/>
          </w:tcPr>
          <w:p w:rsidRPr="005F648F" w:rsidR="00804C7D" w:rsidP="00804C7D" w:rsidRDefault="00804C7D" w14:paraId="27239301" w14:textId="2412D591">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1017" w:type="dxa"/>
            <w:tcBorders>
              <w:top w:val="nil"/>
              <w:left w:val="nil"/>
              <w:bottom w:val="single" w:color="66B5B5" w:sz="4" w:space="0"/>
              <w:right w:val="nil"/>
            </w:tcBorders>
            <w:shd w:val="clear" w:color="000000" w:fill="FFFFFF"/>
            <w:noWrap/>
            <w:vAlign w:val="bottom"/>
            <w:hideMark/>
          </w:tcPr>
          <w:p w:rsidRPr="005F648F" w:rsidR="00804C7D" w:rsidP="00804C7D" w:rsidRDefault="00804C7D" w14:paraId="1ACB627C" w14:textId="3B9912CF">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1017" w:type="dxa"/>
            <w:tcBorders>
              <w:top w:val="nil"/>
              <w:left w:val="nil"/>
              <w:bottom w:val="single" w:color="66B5B5" w:sz="4" w:space="0"/>
              <w:right w:val="nil"/>
            </w:tcBorders>
            <w:shd w:val="clear" w:color="000000" w:fill="FFFFFF"/>
            <w:noWrap/>
            <w:vAlign w:val="bottom"/>
            <w:hideMark/>
          </w:tcPr>
          <w:p w:rsidRPr="005F648F" w:rsidR="00804C7D" w:rsidP="00804C7D" w:rsidRDefault="00804C7D" w14:paraId="078DEFB7" w14:textId="39019CBA">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661" w:type="dxa"/>
            <w:tcBorders>
              <w:top w:val="nil"/>
              <w:left w:val="nil"/>
              <w:bottom w:val="single" w:color="66B5B5" w:sz="4" w:space="0"/>
              <w:right w:val="nil"/>
            </w:tcBorders>
            <w:shd w:val="clear" w:color="000000" w:fill="A7D4D4"/>
            <w:noWrap/>
            <w:vAlign w:val="bottom"/>
            <w:hideMark/>
          </w:tcPr>
          <w:p w:rsidRPr="005F648F" w:rsidR="00804C7D" w:rsidP="00804C7D" w:rsidRDefault="00804C7D" w14:paraId="6B31E996" w14:textId="77777777">
            <w:pPr>
              <w:spacing w:after="0" w:line="240" w:lineRule="auto"/>
              <w:jc w:val="center"/>
              <w:rPr>
                <w:rFonts w:ascii="Arial" w:hAnsi="Arial" w:eastAsia="Times New Roman" w:cs="Arial"/>
                <w:b/>
                <w:bCs/>
                <w:color w:val="033323"/>
                <w:sz w:val="16"/>
                <w:szCs w:val="16"/>
                <w:lang w:eastAsia="en-AU"/>
              </w:rPr>
            </w:pPr>
            <w:r w:rsidRPr="005F648F">
              <w:rPr>
                <w:rFonts w:ascii="Arial" w:hAnsi="Arial" w:eastAsia="Times New Roman" w:cs="Arial"/>
                <w:b/>
                <w:bCs/>
                <w:color w:val="033323"/>
                <w:sz w:val="16"/>
                <w:szCs w:val="16"/>
                <w:lang w:eastAsia="en-AU"/>
              </w:rPr>
              <w:t> </w:t>
            </w:r>
          </w:p>
        </w:tc>
        <w:tc>
          <w:tcPr>
            <w:tcW w:w="1017" w:type="dxa"/>
            <w:tcBorders>
              <w:top w:val="nil"/>
              <w:left w:val="nil"/>
              <w:bottom w:val="single" w:color="66B5B5" w:sz="4" w:space="0"/>
              <w:right w:val="single" w:color="auto" w:sz="8" w:space="0"/>
            </w:tcBorders>
            <w:shd w:val="clear" w:color="000000" w:fill="A7D4D4"/>
            <w:noWrap/>
            <w:vAlign w:val="bottom"/>
            <w:hideMark/>
          </w:tcPr>
          <w:p w:rsidRPr="005F648F" w:rsidR="00804C7D" w:rsidP="00804C7D" w:rsidRDefault="00804C7D" w14:paraId="74DB22D7" w14:textId="77777777">
            <w:pPr>
              <w:spacing w:after="0" w:line="240" w:lineRule="auto"/>
              <w:jc w:val="center"/>
              <w:rPr>
                <w:rFonts w:ascii="Arial" w:hAnsi="Arial" w:eastAsia="Times New Roman" w:cs="Arial"/>
                <w:b/>
                <w:bCs/>
                <w:color w:val="033323"/>
                <w:sz w:val="16"/>
                <w:szCs w:val="16"/>
                <w:lang w:eastAsia="en-AU"/>
              </w:rPr>
            </w:pPr>
            <w:r w:rsidRPr="005F648F">
              <w:rPr>
                <w:rFonts w:ascii="Arial" w:hAnsi="Arial" w:eastAsia="Times New Roman" w:cs="Arial"/>
                <w:b/>
                <w:bCs/>
                <w:color w:val="033323"/>
                <w:sz w:val="16"/>
                <w:szCs w:val="16"/>
                <w:lang w:eastAsia="en-AU"/>
              </w:rPr>
              <w:t> </w:t>
            </w:r>
          </w:p>
        </w:tc>
      </w:tr>
      <w:tr w:rsidRPr="005F648F" w:rsidR="00804C7D" w:rsidTr="008B2A47" w14:paraId="61909D5A" w14:textId="77777777">
        <w:trPr>
          <w:trHeight w:val="275"/>
        </w:trPr>
        <w:tc>
          <w:tcPr>
            <w:tcW w:w="4249" w:type="dxa"/>
            <w:tcBorders>
              <w:top w:val="nil"/>
              <w:left w:val="single" w:color="auto" w:sz="8" w:space="0"/>
              <w:bottom w:val="single" w:color="66B5B5" w:sz="4" w:space="0"/>
              <w:right w:val="nil"/>
            </w:tcBorders>
            <w:shd w:val="clear" w:color="000000" w:fill="FFFFFF"/>
            <w:noWrap/>
            <w:vAlign w:val="bottom"/>
            <w:hideMark/>
          </w:tcPr>
          <w:p w:rsidRPr="005F648F" w:rsidR="00804C7D" w:rsidP="00804C7D" w:rsidRDefault="00804C7D" w14:paraId="13A518FD" w14:textId="77777777">
            <w:pPr>
              <w:spacing w:after="0" w:line="240" w:lineRule="auto"/>
              <w:rPr>
                <w:rFonts w:ascii="Arial" w:hAnsi="Arial" w:eastAsia="Times New Roman" w:cs="Arial"/>
                <w:color w:val="033323"/>
                <w:sz w:val="16"/>
                <w:szCs w:val="16"/>
                <w:lang w:eastAsia="en-AU"/>
              </w:rPr>
            </w:pPr>
            <w:r w:rsidRPr="005F648F">
              <w:rPr>
                <w:rFonts w:ascii="Arial" w:hAnsi="Arial" w:eastAsia="Times New Roman" w:cs="Arial"/>
                <w:color w:val="033323"/>
                <w:sz w:val="16"/>
                <w:szCs w:val="16"/>
                <w:lang w:eastAsia="en-AU"/>
              </w:rPr>
              <w:t>NT</w:t>
            </w:r>
          </w:p>
        </w:tc>
        <w:tc>
          <w:tcPr>
            <w:tcW w:w="826" w:type="dxa"/>
            <w:tcBorders>
              <w:top w:val="nil"/>
              <w:left w:val="nil"/>
              <w:bottom w:val="single" w:color="66B5B5" w:sz="4" w:space="0"/>
              <w:right w:val="single" w:color="auto" w:sz="4" w:space="0"/>
            </w:tcBorders>
            <w:shd w:val="clear" w:color="000000" w:fill="FFFFFF"/>
            <w:noWrap/>
            <w:vAlign w:val="bottom"/>
            <w:hideMark/>
          </w:tcPr>
          <w:p w:rsidRPr="005F648F" w:rsidR="00804C7D" w:rsidP="00804C7D" w:rsidRDefault="00804C7D" w14:paraId="3FBC5C5B" w14:textId="587759B7">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826" w:type="dxa"/>
            <w:tcBorders>
              <w:top w:val="nil"/>
              <w:left w:val="nil"/>
              <w:bottom w:val="single" w:color="66B5B5" w:sz="4" w:space="0"/>
              <w:right w:val="nil"/>
            </w:tcBorders>
            <w:shd w:val="clear" w:color="000000" w:fill="FFFFFF"/>
            <w:noWrap/>
            <w:vAlign w:val="bottom"/>
            <w:hideMark/>
          </w:tcPr>
          <w:p w:rsidRPr="005F648F" w:rsidR="00804C7D" w:rsidP="00804C7D" w:rsidRDefault="00804C7D" w14:paraId="382FDC9C" w14:textId="6E711479">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1017" w:type="dxa"/>
            <w:tcBorders>
              <w:top w:val="nil"/>
              <w:left w:val="nil"/>
              <w:bottom w:val="single" w:color="66B5B5" w:sz="4" w:space="0"/>
              <w:right w:val="nil"/>
            </w:tcBorders>
            <w:shd w:val="clear" w:color="000000" w:fill="FFFFFF"/>
            <w:noWrap/>
            <w:vAlign w:val="bottom"/>
            <w:hideMark/>
          </w:tcPr>
          <w:p w:rsidRPr="005F648F" w:rsidR="00804C7D" w:rsidP="00804C7D" w:rsidRDefault="00804C7D" w14:paraId="1F2F2670" w14:textId="316896C0">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1017" w:type="dxa"/>
            <w:tcBorders>
              <w:top w:val="nil"/>
              <w:left w:val="nil"/>
              <w:bottom w:val="single" w:color="66B5B5" w:sz="4" w:space="0"/>
              <w:right w:val="nil"/>
            </w:tcBorders>
            <w:shd w:val="clear" w:color="000000" w:fill="FFFFFF"/>
            <w:noWrap/>
            <w:vAlign w:val="bottom"/>
            <w:hideMark/>
          </w:tcPr>
          <w:p w:rsidRPr="005F648F" w:rsidR="00804C7D" w:rsidP="00804C7D" w:rsidRDefault="00804C7D" w14:paraId="6EE26163" w14:textId="0E2BE6E9">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661" w:type="dxa"/>
            <w:tcBorders>
              <w:top w:val="nil"/>
              <w:left w:val="nil"/>
              <w:bottom w:val="single" w:color="66B5B5" w:sz="4" w:space="0"/>
              <w:right w:val="nil"/>
            </w:tcBorders>
            <w:shd w:val="clear" w:color="000000" w:fill="A7D4D4"/>
            <w:noWrap/>
            <w:vAlign w:val="bottom"/>
            <w:hideMark/>
          </w:tcPr>
          <w:p w:rsidRPr="005F648F" w:rsidR="00804C7D" w:rsidP="00804C7D" w:rsidRDefault="00804C7D" w14:paraId="7DBF16D6" w14:textId="77777777">
            <w:pPr>
              <w:spacing w:after="0" w:line="240" w:lineRule="auto"/>
              <w:jc w:val="center"/>
              <w:rPr>
                <w:rFonts w:ascii="Arial" w:hAnsi="Arial" w:eastAsia="Times New Roman" w:cs="Arial"/>
                <w:b/>
                <w:bCs/>
                <w:color w:val="033323"/>
                <w:sz w:val="16"/>
                <w:szCs w:val="16"/>
                <w:lang w:eastAsia="en-AU"/>
              </w:rPr>
            </w:pPr>
            <w:r w:rsidRPr="005F648F">
              <w:rPr>
                <w:rFonts w:ascii="Arial" w:hAnsi="Arial" w:eastAsia="Times New Roman" w:cs="Arial"/>
                <w:b/>
                <w:bCs/>
                <w:color w:val="033323"/>
                <w:sz w:val="16"/>
                <w:szCs w:val="16"/>
                <w:lang w:eastAsia="en-AU"/>
              </w:rPr>
              <w:t> </w:t>
            </w:r>
          </w:p>
        </w:tc>
        <w:tc>
          <w:tcPr>
            <w:tcW w:w="1017" w:type="dxa"/>
            <w:tcBorders>
              <w:top w:val="nil"/>
              <w:left w:val="nil"/>
              <w:bottom w:val="single" w:color="66B5B5" w:sz="4" w:space="0"/>
              <w:right w:val="single" w:color="auto" w:sz="8" w:space="0"/>
            </w:tcBorders>
            <w:shd w:val="clear" w:color="000000" w:fill="A7D4D4"/>
            <w:noWrap/>
            <w:vAlign w:val="bottom"/>
            <w:hideMark/>
          </w:tcPr>
          <w:p w:rsidRPr="005F648F" w:rsidR="00804C7D" w:rsidP="00804C7D" w:rsidRDefault="00804C7D" w14:paraId="26DC03F5" w14:textId="77777777">
            <w:pPr>
              <w:spacing w:after="0" w:line="240" w:lineRule="auto"/>
              <w:jc w:val="center"/>
              <w:rPr>
                <w:rFonts w:ascii="Arial" w:hAnsi="Arial" w:eastAsia="Times New Roman" w:cs="Arial"/>
                <w:b/>
                <w:bCs/>
                <w:color w:val="033323"/>
                <w:sz w:val="16"/>
                <w:szCs w:val="16"/>
                <w:lang w:eastAsia="en-AU"/>
              </w:rPr>
            </w:pPr>
            <w:r w:rsidRPr="005F648F">
              <w:rPr>
                <w:rFonts w:ascii="Arial" w:hAnsi="Arial" w:eastAsia="Times New Roman" w:cs="Arial"/>
                <w:b/>
                <w:bCs/>
                <w:color w:val="033323"/>
                <w:sz w:val="16"/>
                <w:szCs w:val="16"/>
                <w:lang w:eastAsia="en-AU"/>
              </w:rPr>
              <w:t> </w:t>
            </w:r>
          </w:p>
        </w:tc>
      </w:tr>
      <w:tr w:rsidRPr="005F648F" w:rsidR="00804C7D" w:rsidTr="008B2A47" w14:paraId="0A5F5FDF" w14:textId="77777777">
        <w:trPr>
          <w:trHeight w:val="275"/>
        </w:trPr>
        <w:tc>
          <w:tcPr>
            <w:tcW w:w="4249" w:type="dxa"/>
            <w:tcBorders>
              <w:top w:val="nil"/>
              <w:left w:val="single" w:color="auto" w:sz="8" w:space="0"/>
              <w:bottom w:val="single" w:color="66B5B5" w:sz="4" w:space="0"/>
              <w:right w:val="nil"/>
            </w:tcBorders>
            <w:shd w:val="clear" w:color="000000" w:fill="FFFFFF"/>
            <w:noWrap/>
            <w:vAlign w:val="bottom"/>
            <w:hideMark/>
          </w:tcPr>
          <w:p w:rsidRPr="005F648F" w:rsidR="00804C7D" w:rsidP="00804C7D" w:rsidRDefault="00804C7D" w14:paraId="03F16D40" w14:textId="23207492">
            <w:pPr>
              <w:spacing w:after="0" w:line="240" w:lineRule="auto"/>
              <w:rPr>
                <w:rFonts w:ascii="Arial" w:hAnsi="Arial" w:eastAsia="Times New Roman" w:cs="Arial"/>
                <w:color w:val="033323"/>
                <w:sz w:val="16"/>
                <w:szCs w:val="16"/>
                <w:lang w:eastAsia="en-AU"/>
              </w:rPr>
            </w:pPr>
            <w:r w:rsidRPr="005F648F">
              <w:rPr>
                <w:rFonts w:ascii="Arial" w:hAnsi="Arial" w:eastAsia="Times New Roman" w:cs="Arial"/>
                <w:color w:val="033323"/>
                <w:sz w:val="16"/>
                <w:szCs w:val="16"/>
                <w:lang w:eastAsia="en-AU"/>
              </w:rPr>
              <w:t>WA</w:t>
            </w:r>
          </w:p>
        </w:tc>
        <w:tc>
          <w:tcPr>
            <w:tcW w:w="826" w:type="dxa"/>
            <w:tcBorders>
              <w:top w:val="nil"/>
              <w:left w:val="nil"/>
              <w:bottom w:val="single" w:color="66B5B5" w:sz="4" w:space="0"/>
              <w:right w:val="single" w:color="auto" w:sz="4" w:space="0"/>
            </w:tcBorders>
            <w:shd w:val="clear" w:color="000000" w:fill="FFFFFF"/>
            <w:noWrap/>
            <w:vAlign w:val="bottom"/>
            <w:hideMark/>
          </w:tcPr>
          <w:p w:rsidRPr="005F648F" w:rsidR="00804C7D" w:rsidP="00804C7D" w:rsidRDefault="00804C7D" w14:paraId="5FF8E4C6" w14:textId="3192E1DD">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826" w:type="dxa"/>
            <w:tcBorders>
              <w:top w:val="nil"/>
              <w:left w:val="nil"/>
              <w:bottom w:val="single" w:color="66B5B5" w:sz="4" w:space="0"/>
              <w:right w:val="nil"/>
            </w:tcBorders>
            <w:shd w:val="clear" w:color="000000" w:fill="FFFFFF"/>
            <w:noWrap/>
            <w:vAlign w:val="bottom"/>
            <w:hideMark/>
          </w:tcPr>
          <w:p w:rsidRPr="005F648F" w:rsidR="00804C7D" w:rsidP="00804C7D" w:rsidRDefault="00804C7D" w14:paraId="6A6D666E" w14:textId="07EAAAF9">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1017" w:type="dxa"/>
            <w:tcBorders>
              <w:top w:val="nil"/>
              <w:left w:val="nil"/>
              <w:bottom w:val="single" w:color="66B5B5" w:sz="4" w:space="0"/>
              <w:right w:val="nil"/>
            </w:tcBorders>
            <w:shd w:val="clear" w:color="000000" w:fill="FFFFFF"/>
            <w:noWrap/>
            <w:vAlign w:val="bottom"/>
            <w:hideMark/>
          </w:tcPr>
          <w:p w:rsidRPr="005F648F" w:rsidR="00804C7D" w:rsidP="00804C7D" w:rsidRDefault="00804C7D" w14:paraId="01FF7663" w14:textId="3886115B">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1017" w:type="dxa"/>
            <w:tcBorders>
              <w:top w:val="nil"/>
              <w:left w:val="nil"/>
              <w:bottom w:val="single" w:color="66B5B5" w:sz="4" w:space="0"/>
              <w:right w:val="nil"/>
            </w:tcBorders>
            <w:shd w:val="clear" w:color="000000" w:fill="FFFFFF"/>
            <w:noWrap/>
            <w:vAlign w:val="bottom"/>
            <w:hideMark/>
          </w:tcPr>
          <w:p w:rsidRPr="005F648F" w:rsidR="00804C7D" w:rsidP="00804C7D" w:rsidRDefault="00804C7D" w14:paraId="406D6112" w14:textId="6AE486CC">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661" w:type="dxa"/>
            <w:tcBorders>
              <w:top w:val="nil"/>
              <w:left w:val="nil"/>
              <w:bottom w:val="single" w:color="66B5B5" w:sz="4" w:space="0"/>
              <w:right w:val="nil"/>
            </w:tcBorders>
            <w:shd w:val="clear" w:color="000000" w:fill="A7D4D4"/>
            <w:noWrap/>
            <w:vAlign w:val="bottom"/>
            <w:hideMark/>
          </w:tcPr>
          <w:p w:rsidRPr="005F648F" w:rsidR="00804C7D" w:rsidP="00804C7D" w:rsidRDefault="00804C7D" w14:paraId="3F31D6B8" w14:textId="77777777">
            <w:pPr>
              <w:spacing w:after="0" w:line="240" w:lineRule="auto"/>
              <w:jc w:val="center"/>
              <w:rPr>
                <w:rFonts w:ascii="Arial" w:hAnsi="Arial" w:eastAsia="Times New Roman" w:cs="Arial"/>
                <w:b/>
                <w:bCs/>
                <w:color w:val="033323"/>
                <w:sz w:val="16"/>
                <w:szCs w:val="16"/>
                <w:lang w:eastAsia="en-AU"/>
              </w:rPr>
            </w:pPr>
            <w:r w:rsidRPr="005F648F">
              <w:rPr>
                <w:rFonts w:ascii="Arial" w:hAnsi="Arial" w:eastAsia="Times New Roman" w:cs="Arial"/>
                <w:b/>
                <w:bCs/>
                <w:color w:val="033323"/>
                <w:sz w:val="16"/>
                <w:szCs w:val="16"/>
                <w:lang w:eastAsia="en-AU"/>
              </w:rPr>
              <w:t> </w:t>
            </w:r>
          </w:p>
        </w:tc>
        <w:tc>
          <w:tcPr>
            <w:tcW w:w="1017" w:type="dxa"/>
            <w:tcBorders>
              <w:top w:val="nil"/>
              <w:left w:val="nil"/>
              <w:bottom w:val="single" w:color="66B5B5" w:sz="4" w:space="0"/>
              <w:right w:val="single" w:color="auto" w:sz="8" w:space="0"/>
            </w:tcBorders>
            <w:shd w:val="clear" w:color="000000" w:fill="A7D4D4"/>
            <w:noWrap/>
            <w:vAlign w:val="bottom"/>
            <w:hideMark/>
          </w:tcPr>
          <w:p w:rsidRPr="005F648F" w:rsidR="00804C7D" w:rsidP="00804C7D" w:rsidRDefault="00804C7D" w14:paraId="76071FE4" w14:textId="77777777">
            <w:pPr>
              <w:spacing w:after="0" w:line="240" w:lineRule="auto"/>
              <w:jc w:val="center"/>
              <w:rPr>
                <w:rFonts w:ascii="Arial" w:hAnsi="Arial" w:eastAsia="Times New Roman" w:cs="Arial"/>
                <w:b/>
                <w:bCs/>
                <w:color w:val="033323"/>
                <w:sz w:val="16"/>
                <w:szCs w:val="16"/>
                <w:lang w:eastAsia="en-AU"/>
              </w:rPr>
            </w:pPr>
            <w:r w:rsidRPr="005F648F">
              <w:rPr>
                <w:rFonts w:ascii="Arial" w:hAnsi="Arial" w:eastAsia="Times New Roman" w:cs="Arial"/>
                <w:b/>
                <w:bCs/>
                <w:color w:val="033323"/>
                <w:sz w:val="16"/>
                <w:szCs w:val="16"/>
                <w:lang w:eastAsia="en-AU"/>
              </w:rPr>
              <w:t> </w:t>
            </w:r>
          </w:p>
        </w:tc>
      </w:tr>
      <w:tr w:rsidRPr="005F648F" w:rsidR="00804C7D" w:rsidTr="008B2A47" w14:paraId="6875941A" w14:textId="77777777">
        <w:trPr>
          <w:trHeight w:val="275"/>
        </w:trPr>
        <w:tc>
          <w:tcPr>
            <w:tcW w:w="4249" w:type="dxa"/>
            <w:tcBorders>
              <w:top w:val="nil"/>
              <w:left w:val="single" w:color="auto" w:sz="8" w:space="0"/>
              <w:bottom w:val="single" w:color="66B5B5" w:sz="4" w:space="0"/>
              <w:right w:val="nil"/>
            </w:tcBorders>
            <w:shd w:val="clear" w:color="000000" w:fill="FFFFFF"/>
            <w:noWrap/>
            <w:vAlign w:val="bottom"/>
            <w:hideMark/>
          </w:tcPr>
          <w:p w:rsidRPr="005F648F" w:rsidR="00804C7D" w:rsidP="00804C7D" w:rsidRDefault="00804C7D" w14:paraId="0467580E" w14:textId="64817135">
            <w:pPr>
              <w:spacing w:after="0" w:line="240" w:lineRule="auto"/>
              <w:rPr>
                <w:rFonts w:ascii="Arial" w:hAnsi="Arial" w:eastAsia="Times New Roman" w:cs="Arial"/>
                <w:color w:val="033323"/>
                <w:sz w:val="16"/>
                <w:szCs w:val="16"/>
                <w:lang w:eastAsia="en-AU"/>
              </w:rPr>
            </w:pPr>
            <w:r w:rsidRPr="005F648F">
              <w:rPr>
                <w:rFonts w:ascii="Arial" w:hAnsi="Arial" w:eastAsia="Times New Roman" w:cs="Arial"/>
                <w:color w:val="033323"/>
                <w:sz w:val="16"/>
                <w:szCs w:val="16"/>
                <w:lang w:eastAsia="en-AU"/>
              </w:rPr>
              <w:t>TAS</w:t>
            </w:r>
          </w:p>
        </w:tc>
        <w:tc>
          <w:tcPr>
            <w:tcW w:w="826" w:type="dxa"/>
            <w:tcBorders>
              <w:top w:val="nil"/>
              <w:left w:val="nil"/>
              <w:bottom w:val="single" w:color="66B5B5" w:sz="4" w:space="0"/>
              <w:right w:val="single" w:color="auto" w:sz="4" w:space="0"/>
            </w:tcBorders>
            <w:shd w:val="clear" w:color="000000" w:fill="FFFFFF"/>
            <w:noWrap/>
            <w:vAlign w:val="bottom"/>
            <w:hideMark/>
          </w:tcPr>
          <w:p w:rsidRPr="005F648F" w:rsidR="00804C7D" w:rsidP="00804C7D" w:rsidRDefault="00804C7D" w14:paraId="0BA9D114" w14:textId="0C7EB6A5">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826" w:type="dxa"/>
            <w:tcBorders>
              <w:top w:val="nil"/>
              <w:left w:val="nil"/>
              <w:bottom w:val="single" w:color="66B5B5" w:sz="4" w:space="0"/>
              <w:right w:val="nil"/>
            </w:tcBorders>
            <w:shd w:val="clear" w:color="000000" w:fill="FFFFFF"/>
            <w:noWrap/>
            <w:vAlign w:val="bottom"/>
            <w:hideMark/>
          </w:tcPr>
          <w:p w:rsidRPr="005F648F" w:rsidR="00804C7D" w:rsidP="00804C7D" w:rsidRDefault="00804C7D" w14:paraId="0CC6A464" w14:textId="2D36E89A">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1017" w:type="dxa"/>
            <w:tcBorders>
              <w:top w:val="nil"/>
              <w:left w:val="nil"/>
              <w:bottom w:val="single" w:color="66B5B5" w:sz="4" w:space="0"/>
              <w:right w:val="nil"/>
            </w:tcBorders>
            <w:shd w:val="clear" w:color="000000" w:fill="FFFFFF"/>
            <w:noWrap/>
            <w:vAlign w:val="bottom"/>
            <w:hideMark/>
          </w:tcPr>
          <w:p w:rsidRPr="005F648F" w:rsidR="00804C7D" w:rsidP="00804C7D" w:rsidRDefault="00804C7D" w14:paraId="3B9D45AD" w14:textId="6D51771F">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1017" w:type="dxa"/>
            <w:tcBorders>
              <w:top w:val="nil"/>
              <w:left w:val="nil"/>
              <w:bottom w:val="single" w:color="66B5B5" w:sz="4" w:space="0"/>
              <w:right w:val="nil"/>
            </w:tcBorders>
            <w:shd w:val="clear" w:color="000000" w:fill="FFFFFF"/>
            <w:noWrap/>
            <w:vAlign w:val="bottom"/>
            <w:hideMark/>
          </w:tcPr>
          <w:p w:rsidRPr="005F648F" w:rsidR="00804C7D" w:rsidP="00804C7D" w:rsidRDefault="00804C7D" w14:paraId="1B86E447" w14:textId="4EF72816">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0</w:t>
            </w:r>
          </w:p>
        </w:tc>
        <w:tc>
          <w:tcPr>
            <w:tcW w:w="661" w:type="dxa"/>
            <w:tcBorders>
              <w:top w:val="nil"/>
              <w:left w:val="nil"/>
              <w:bottom w:val="single" w:color="66B5B5" w:sz="4" w:space="0"/>
              <w:right w:val="nil"/>
            </w:tcBorders>
            <w:shd w:val="clear" w:color="000000" w:fill="A7D4D4"/>
            <w:noWrap/>
            <w:vAlign w:val="bottom"/>
            <w:hideMark/>
          </w:tcPr>
          <w:p w:rsidRPr="005F648F" w:rsidR="00804C7D" w:rsidP="00804C7D" w:rsidRDefault="00804C7D" w14:paraId="20F036E3" w14:textId="77777777">
            <w:pPr>
              <w:spacing w:after="0" w:line="240" w:lineRule="auto"/>
              <w:jc w:val="center"/>
              <w:rPr>
                <w:rFonts w:ascii="Arial" w:hAnsi="Arial" w:eastAsia="Times New Roman" w:cs="Arial"/>
                <w:b/>
                <w:bCs/>
                <w:color w:val="033323"/>
                <w:sz w:val="16"/>
                <w:szCs w:val="16"/>
                <w:lang w:eastAsia="en-AU"/>
              </w:rPr>
            </w:pPr>
            <w:r w:rsidRPr="005F648F">
              <w:rPr>
                <w:rFonts w:ascii="Arial" w:hAnsi="Arial" w:eastAsia="Times New Roman" w:cs="Arial"/>
                <w:b/>
                <w:bCs/>
                <w:color w:val="033323"/>
                <w:sz w:val="16"/>
                <w:szCs w:val="16"/>
                <w:lang w:eastAsia="en-AU"/>
              </w:rPr>
              <w:t> </w:t>
            </w:r>
          </w:p>
        </w:tc>
        <w:tc>
          <w:tcPr>
            <w:tcW w:w="1017" w:type="dxa"/>
            <w:tcBorders>
              <w:top w:val="nil"/>
              <w:left w:val="nil"/>
              <w:bottom w:val="single" w:color="66B5B5" w:sz="4" w:space="0"/>
              <w:right w:val="single" w:color="auto" w:sz="8" w:space="0"/>
            </w:tcBorders>
            <w:shd w:val="clear" w:color="000000" w:fill="A7D4D4"/>
            <w:noWrap/>
            <w:vAlign w:val="bottom"/>
            <w:hideMark/>
          </w:tcPr>
          <w:p w:rsidRPr="005F648F" w:rsidR="00804C7D" w:rsidP="00804C7D" w:rsidRDefault="00804C7D" w14:paraId="3A7653B2" w14:textId="77777777">
            <w:pPr>
              <w:spacing w:after="0" w:line="240" w:lineRule="auto"/>
              <w:jc w:val="center"/>
              <w:rPr>
                <w:rFonts w:ascii="Arial" w:hAnsi="Arial" w:eastAsia="Times New Roman" w:cs="Arial"/>
                <w:b/>
                <w:bCs/>
                <w:color w:val="033323"/>
                <w:sz w:val="16"/>
                <w:szCs w:val="16"/>
                <w:lang w:eastAsia="en-AU"/>
              </w:rPr>
            </w:pPr>
            <w:r w:rsidRPr="005F648F">
              <w:rPr>
                <w:rFonts w:ascii="Arial" w:hAnsi="Arial" w:eastAsia="Times New Roman" w:cs="Arial"/>
                <w:b/>
                <w:bCs/>
                <w:color w:val="033323"/>
                <w:sz w:val="16"/>
                <w:szCs w:val="16"/>
                <w:lang w:eastAsia="en-AU"/>
              </w:rPr>
              <w:t> </w:t>
            </w:r>
          </w:p>
        </w:tc>
      </w:tr>
      <w:tr w:rsidRPr="005F648F" w:rsidR="00804C7D" w:rsidTr="008B2A47" w14:paraId="11E77BE0" w14:textId="77777777">
        <w:trPr>
          <w:trHeight w:val="275"/>
        </w:trPr>
        <w:tc>
          <w:tcPr>
            <w:tcW w:w="4249" w:type="dxa"/>
            <w:tcBorders>
              <w:top w:val="nil"/>
              <w:left w:val="single" w:color="auto" w:sz="8" w:space="0"/>
              <w:bottom w:val="nil"/>
              <w:right w:val="nil"/>
            </w:tcBorders>
            <w:shd w:val="clear" w:color="000000" w:fill="DBEEEE"/>
            <w:noWrap/>
            <w:hideMark/>
          </w:tcPr>
          <w:p w:rsidRPr="005F648F" w:rsidR="00804C7D" w:rsidP="00804C7D" w:rsidRDefault="00804C7D" w14:paraId="01BF8B61" w14:textId="77777777">
            <w:pPr>
              <w:spacing w:after="0" w:line="240" w:lineRule="auto"/>
              <w:rPr>
                <w:rFonts w:ascii="Arial" w:hAnsi="Arial" w:eastAsia="Times New Roman" w:cs="Arial"/>
                <w:b/>
                <w:bCs/>
                <w:color w:val="033323"/>
                <w:sz w:val="16"/>
                <w:szCs w:val="16"/>
                <w:lang w:eastAsia="en-AU"/>
              </w:rPr>
            </w:pPr>
            <w:r w:rsidRPr="005F648F">
              <w:rPr>
                <w:rFonts w:ascii="Arial" w:hAnsi="Arial" w:eastAsia="Times New Roman" w:cs="Arial"/>
                <w:b/>
                <w:bCs/>
                <w:color w:val="033323"/>
                <w:sz w:val="16"/>
                <w:szCs w:val="16"/>
                <w:lang w:eastAsia="en-AU"/>
              </w:rPr>
              <w:t>Non-grid electricity (behind the meter)</w:t>
            </w:r>
          </w:p>
        </w:tc>
        <w:tc>
          <w:tcPr>
            <w:tcW w:w="826" w:type="dxa"/>
            <w:tcBorders>
              <w:top w:val="nil"/>
              <w:left w:val="nil"/>
              <w:bottom w:val="nil"/>
              <w:right w:val="nil"/>
            </w:tcBorders>
            <w:shd w:val="clear" w:color="000000" w:fill="DBEEEE"/>
            <w:hideMark/>
          </w:tcPr>
          <w:p w:rsidRPr="005F648F" w:rsidR="00804C7D" w:rsidP="00804C7D" w:rsidRDefault="00804C7D" w14:paraId="2C52CB3A" w14:textId="2438CBE9">
            <w:pPr>
              <w:spacing w:after="0" w:line="240" w:lineRule="auto"/>
              <w:jc w:val="center"/>
              <w:rPr>
                <w:rFonts w:ascii="Arial" w:hAnsi="Arial" w:eastAsia="Times New Roman" w:cs="Arial"/>
                <w:b/>
                <w:bCs/>
                <w:color w:val="033323"/>
                <w:sz w:val="16"/>
                <w:szCs w:val="16"/>
                <w:lang w:eastAsia="en-AU"/>
              </w:rPr>
            </w:pPr>
            <w:r>
              <w:rPr>
                <w:rFonts w:ascii="Arial" w:hAnsi="Arial" w:cs="Arial"/>
                <w:b/>
                <w:bCs/>
                <w:color w:val="033323"/>
                <w:sz w:val="16"/>
                <w:szCs w:val="16"/>
              </w:rPr>
              <w:t>129,680</w:t>
            </w:r>
          </w:p>
        </w:tc>
        <w:tc>
          <w:tcPr>
            <w:tcW w:w="826" w:type="dxa"/>
            <w:tcBorders>
              <w:top w:val="nil"/>
              <w:left w:val="nil"/>
              <w:bottom w:val="nil"/>
              <w:right w:val="nil"/>
            </w:tcBorders>
            <w:shd w:val="clear" w:color="000000" w:fill="DBEEEE"/>
            <w:hideMark/>
          </w:tcPr>
          <w:p w:rsidRPr="005F648F" w:rsidR="00804C7D" w:rsidP="00804C7D" w:rsidRDefault="00804C7D" w14:paraId="7F4B3261" w14:textId="611CF65D">
            <w:pPr>
              <w:spacing w:after="0" w:line="240" w:lineRule="auto"/>
              <w:jc w:val="center"/>
              <w:rPr>
                <w:rFonts w:ascii="Arial" w:hAnsi="Arial" w:eastAsia="Times New Roman" w:cs="Arial"/>
                <w:b/>
                <w:bCs/>
                <w:color w:val="033323"/>
                <w:sz w:val="16"/>
                <w:szCs w:val="16"/>
                <w:lang w:eastAsia="en-AU"/>
              </w:rPr>
            </w:pPr>
            <w:r>
              <w:rPr>
                <w:rFonts w:ascii="Arial" w:hAnsi="Arial" w:cs="Arial"/>
                <w:b/>
                <w:bCs/>
                <w:color w:val="033323"/>
                <w:sz w:val="16"/>
                <w:szCs w:val="16"/>
              </w:rPr>
              <w:t>129,680</w:t>
            </w:r>
          </w:p>
        </w:tc>
        <w:tc>
          <w:tcPr>
            <w:tcW w:w="1017" w:type="dxa"/>
            <w:tcBorders>
              <w:top w:val="nil"/>
              <w:left w:val="nil"/>
              <w:bottom w:val="nil"/>
              <w:right w:val="nil"/>
            </w:tcBorders>
            <w:shd w:val="clear" w:color="000000" w:fill="DBEEEE"/>
            <w:hideMark/>
          </w:tcPr>
          <w:p w:rsidRPr="005F648F" w:rsidR="00804C7D" w:rsidP="00804C7D" w:rsidRDefault="00804C7D" w14:paraId="02D8C0EF" w14:textId="194A7437">
            <w:pPr>
              <w:spacing w:after="0" w:line="240" w:lineRule="auto"/>
              <w:jc w:val="center"/>
              <w:rPr>
                <w:rFonts w:ascii="Arial" w:hAnsi="Arial" w:eastAsia="Times New Roman" w:cs="Arial"/>
                <w:b/>
                <w:bCs/>
                <w:color w:val="033323"/>
                <w:sz w:val="16"/>
                <w:szCs w:val="16"/>
                <w:lang w:eastAsia="en-AU"/>
              </w:rPr>
            </w:pPr>
            <w:r>
              <w:rPr>
                <w:rFonts w:ascii="Arial" w:hAnsi="Arial" w:cs="Arial"/>
                <w:b/>
                <w:bCs/>
                <w:color w:val="033323"/>
                <w:sz w:val="16"/>
                <w:szCs w:val="16"/>
              </w:rPr>
              <w:t>0</w:t>
            </w:r>
          </w:p>
        </w:tc>
        <w:tc>
          <w:tcPr>
            <w:tcW w:w="1017" w:type="dxa"/>
            <w:tcBorders>
              <w:top w:val="nil"/>
              <w:left w:val="nil"/>
              <w:bottom w:val="nil"/>
              <w:right w:val="nil"/>
            </w:tcBorders>
            <w:shd w:val="clear" w:color="000000" w:fill="DBEEEE"/>
            <w:hideMark/>
          </w:tcPr>
          <w:p w:rsidRPr="005F648F" w:rsidR="00804C7D" w:rsidP="00804C7D" w:rsidRDefault="00804C7D" w14:paraId="506E3085" w14:textId="6BAD45C7">
            <w:pPr>
              <w:spacing w:after="0" w:line="240" w:lineRule="auto"/>
              <w:jc w:val="center"/>
              <w:rPr>
                <w:rFonts w:ascii="Arial" w:hAnsi="Arial" w:eastAsia="Times New Roman" w:cs="Arial"/>
                <w:b/>
                <w:bCs/>
                <w:color w:val="033323"/>
                <w:sz w:val="16"/>
                <w:szCs w:val="16"/>
                <w:lang w:eastAsia="en-AU"/>
              </w:rPr>
            </w:pPr>
            <w:r>
              <w:rPr>
                <w:rFonts w:ascii="Arial" w:hAnsi="Arial" w:cs="Arial"/>
                <w:b/>
                <w:bCs/>
                <w:color w:val="033323"/>
                <w:sz w:val="16"/>
                <w:szCs w:val="16"/>
              </w:rPr>
              <w:t>0</w:t>
            </w:r>
          </w:p>
        </w:tc>
        <w:tc>
          <w:tcPr>
            <w:tcW w:w="661" w:type="dxa"/>
            <w:tcBorders>
              <w:top w:val="nil"/>
              <w:left w:val="nil"/>
              <w:bottom w:val="single" w:color="66B5B5" w:sz="4" w:space="0"/>
              <w:right w:val="nil"/>
            </w:tcBorders>
            <w:shd w:val="clear" w:color="000000" w:fill="A7D4D4"/>
            <w:noWrap/>
            <w:vAlign w:val="bottom"/>
            <w:hideMark/>
          </w:tcPr>
          <w:p w:rsidRPr="005F648F" w:rsidR="00804C7D" w:rsidP="00804C7D" w:rsidRDefault="00804C7D" w14:paraId="2E4831CA" w14:textId="77777777">
            <w:pPr>
              <w:spacing w:after="0" w:line="240" w:lineRule="auto"/>
              <w:jc w:val="center"/>
              <w:rPr>
                <w:rFonts w:ascii="Arial" w:hAnsi="Arial" w:eastAsia="Times New Roman" w:cs="Arial"/>
                <w:b/>
                <w:bCs/>
                <w:color w:val="033323"/>
                <w:sz w:val="16"/>
                <w:szCs w:val="16"/>
                <w:lang w:eastAsia="en-AU"/>
              </w:rPr>
            </w:pPr>
            <w:r w:rsidRPr="005F648F">
              <w:rPr>
                <w:rFonts w:ascii="Arial" w:hAnsi="Arial" w:eastAsia="Times New Roman" w:cs="Arial"/>
                <w:b/>
                <w:bCs/>
                <w:color w:val="033323"/>
                <w:sz w:val="16"/>
                <w:szCs w:val="16"/>
                <w:lang w:eastAsia="en-AU"/>
              </w:rPr>
              <w:t> </w:t>
            </w:r>
          </w:p>
        </w:tc>
        <w:tc>
          <w:tcPr>
            <w:tcW w:w="1017" w:type="dxa"/>
            <w:tcBorders>
              <w:top w:val="nil"/>
              <w:left w:val="nil"/>
              <w:bottom w:val="single" w:color="66B5B5" w:sz="4" w:space="0"/>
              <w:right w:val="single" w:color="auto" w:sz="8" w:space="0"/>
            </w:tcBorders>
            <w:shd w:val="clear" w:color="000000" w:fill="A7D4D4"/>
            <w:noWrap/>
            <w:vAlign w:val="bottom"/>
            <w:hideMark/>
          </w:tcPr>
          <w:p w:rsidRPr="005F648F" w:rsidR="00804C7D" w:rsidP="00804C7D" w:rsidRDefault="00804C7D" w14:paraId="22AAEA33" w14:textId="77777777">
            <w:pPr>
              <w:spacing w:after="0" w:line="240" w:lineRule="auto"/>
              <w:jc w:val="center"/>
              <w:rPr>
                <w:rFonts w:ascii="Arial" w:hAnsi="Arial" w:eastAsia="Times New Roman" w:cs="Arial"/>
                <w:b/>
                <w:bCs/>
                <w:color w:val="033323"/>
                <w:sz w:val="16"/>
                <w:szCs w:val="16"/>
                <w:lang w:eastAsia="en-AU"/>
              </w:rPr>
            </w:pPr>
            <w:r w:rsidRPr="005F648F">
              <w:rPr>
                <w:rFonts w:ascii="Arial" w:hAnsi="Arial" w:eastAsia="Times New Roman" w:cs="Arial"/>
                <w:b/>
                <w:bCs/>
                <w:color w:val="033323"/>
                <w:sz w:val="16"/>
                <w:szCs w:val="16"/>
                <w:lang w:eastAsia="en-AU"/>
              </w:rPr>
              <w:t> </w:t>
            </w:r>
          </w:p>
        </w:tc>
      </w:tr>
      <w:tr w:rsidRPr="005F648F" w:rsidR="00804C7D" w:rsidTr="008B2A47" w14:paraId="1A403695" w14:textId="77777777">
        <w:trPr>
          <w:trHeight w:val="275"/>
        </w:trPr>
        <w:tc>
          <w:tcPr>
            <w:tcW w:w="4249" w:type="dxa"/>
            <w:tcBorders>
              <w:top w:val="nil"/>
              <w:left w:val="single" w:color="auto" w:sz="8" w:space="0"/>
              <w:bottom w:val="single" w:color="auto" w:sz="8" w:space="0"/>
              <w:right w:val="nil"/>
            </w:tcBorders>
            <w:shd w:val="clear" w:color="000000" w:fill="A7D4D4"/>
            <w:noWrap/>
            <w:vAlign w:val="bottom"/>
            <w:hideMark/>
          </w:tcPr>
          <w:p w:rsidRPr="005F648F" w:rsidR="00804C7D" w:rsidP="00804C7D" w:rsidRDefault="00804C7D" w14:paraId="7887EF94" w14:textId="77777777">
            <w:pPr>
              <w:spacing w:after="0" w:line="240" w:lineRule="auto"/>
              <w:rPr>
                <w:rFonts w:ascii="Arial" w:hAnsi="Arial" w:eastAsia="Times New Roman" w:cs="Arial"/>
                <w:b/>
                <w:bCs/>
                <w:color w:val="033323"/>
                <w:sz w:val="16"/>
                <w:szCs w:val="16"/>
                <w:lang w:eastAsia="en-AU"/>
              </w:rPr>
            </w:pPr>
            <w:r w:rsidRPr="005F648F">
              <w:rPr>
                <w:rFonts w:ascii="Arial" w:hAnsi="Arial" w:eastAsia="Times New Roman" w:cs="Arial"/>
                <w:b/>
                <w:bCs/>
                <w:color w:val="033323"/>
                <w:sz w:val="16"/>
                <w:szCs w:val="16"/>
                <w:lang w:eastAsia="en-AU"/>
              </w:rPr>
              <w:t>Total electricity (grid + non grid)</w:t>
            </w:r>
          </w:p>
        </w:tc>
        <w:tc>
          <w:tcPr>
            <w:tcW w:w="826" w:type="dxa"/>
            <w:tcBorders>
              <w:top w:val="nil"/>
              <w:left w:val="nil"/>
              <w:bottom w:val="single" w:color="auto" w:sz="8" w:space="0"/>
              <w:right w:val="nil"/>
            </w:tcBorders>
            <w:shd w:val="clear" w:color="000000" w:fill="A7D4D4"/>
            <w:noWrap/>
            <w:vAlign w:val="bottom"/>
            <w:hideMark/>
          </w:tcPr>
          <w:p w:rsidRPr="005F648F" w:rsidR="00804C7D" w:rsidP="00804C7D" w:rsidRDefault="00804C7D" w14:paraId="11FEEB3E" w14:textId="45AB5E55">
            <w:pPr>
              <w:spacing w:after="0" w:line="240" w:lineRule="auto"/>
              <w:jc w:val="center"/>
              <w:rPr>
                <w:rFonts w:ascii="Arial" w:hAnsi="Arial" w:eastAsia="Times New Roman" w:cs="Arial"/>
                <w:b/>
                <w:bCs/>
                <w:color w:val="033323"/>
                <w:sz w:val="16"/>
                <w:szCs w:val="16"/>
                <w:lang w:eastAsia="en-AU"/>
              </w:rPr>
            </w:pPr>
            <w:r>
              <w:rPr>
                <w:rFonts w:ascii="Arial" w:hAnsi="Arial" w:cs="Arial"/>
                <w:b/>
                <w:bCs/>
                <w:color w:val="033323"/>
                <w:sz w:val="16"/>
                <w:szCs w:val="16"/>
              </w:rPr>
              <w:t>552,906</w:t>
            </w:r>
          </w:p>
        </w:tc>
        <w:tc>
          <w:tcPr>
            <w:tcW w:w="826" w:type="dxa"/>
            <w:tcBorders>
              <w:top w:val="single" w:color="66B5B5" w:sz="4" w:space="0"/>
              <w:left w:val="nil"/>
              <w:bottom w:val="single" w:color="auto" w:sz="8" w:space="0"/>
              <w:right w:val="nil"/>
            </w:tcBorders>
            <w:shd w:val="clear" w:color="000000" w:fill="FFFFFF"/>
            <w:noWrap/>
            <w:vAlign w:val="bottom"/>
            <w:hideMark/>
          </w:tcPr>
          <w:p w:rsidRPr="005F648F" w:rsidR="00804C7D" w:rsidP="00804C7D" w:rsidRDefault="00804C7D" w14:paraId="7B936157" w14:textId="1BA499C2">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 </w:t>
            </w:r>
          </w:p>
        </w:tc>
        <w:tc>
          <w:tcPr>
            <w:tcW w:w="1017" w:type="dxa"/>
            <w:tcBorders>
              <w:top w:val="single" w:color="66B5B5" w:sz="4" w:space="0"/>
              <w:left w:val="nil"/>
              <w:bottom w:val="single" w:color="auto" w:sz="8" w:space="0"/>
              <w:right w:val="nil"/>
            </w:tcBorders>
            <w:shd w:val="clear" w:color="000000" w:fill="FFFFFF"/>
            <w:noWrap/>
            <w:vAlign w:val="bottom"/>
            <w:hideMark/>
          </w:tcPr>
          <w:p w:rsidRPr="005F648F" w:rsidR="00804C7D" w:rsidP="00804C7D" w:rsidRDefault="00804C7D" w14:paraId="600A532B" w14:textId="0D45CEE2">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 </w:t>
            </w:r>
          </w:p>
        </w:tc>
        <w:tc>
          <w:tcPr>
            <w:tcW w:w="1017" w:type="dxa"/>
            <w:tcBorders>
              <w:top w:val="single" w:color="66B5B5" w:sz="4" w:space="0"/>
              <w:left w:val="nil"/>
              <w:bottom w:val="single" w:color="auto" w:sz="8" w:space="0"/>
              <w:right w:val="nil"/>
            </w:tcBorders>
            <w:shd w:val="clear" w:color="000000" w:fill="FFFFFF"/>
            <w:noWrap/>
            <w:vAlign w:val="bottom"/>
            <w:hideMark/>
          </w:tcPr>
          <w:p w:rsidRPr="005F648F" w:rsidR="00804C7D" w:rsidP="00804C7D" w:rsidRDefault="00804C7D" w14:paraId="07258F89" w14:textId="0E35CAE3">
            <w:pPr>
              <w:spacing w:after="0" w:line="240" w:lineRule="auto"/>
              <w:jc w:val="center"/>
              <w:rPr>
                <w:rFonts w:ascii="Arial" w:hAnsi="Arial" w:eastAsia="Times New Roman" w:cs="Arial"/>
                <w:color w:val="033323"/>
                <w:sz w:val="16"/>
                <w:szCs w:val="16"/>
                <w:lang w:eastAsia="en-AU"/>
              </w:rPr>
            </w:pPr>
            <w:r>
              <w:rPr>
                <w:rFonts w:ascii="Arial" w:hAnsi="Arial" w:cs="Arial"/>
                <w:color w:val="033323"/>
                <w:sz w:val="16"/>
                <w:szCs w:val="16"/>
              </w:rPr>
              <w:t> </w:t>
            </w:r>
          </w:p>
        </w:tc>
        <w:tc>
          <w:tcPr>
            <w:tcW w:w="661" w:type="dxa"/>
            <w:tcBorders>
              <w:top w:val="nil"/>
              <w:left w:val="nil"/>
              <w:bottom w:val="single" w:color="auto" w:sz="8" w:space="0"/>
              <w:right w:val="nil"/>
            </w:tcBorders>
            <w:shd w:val="clear" w:color="000000" w:fill="FFFFFF"/>
            <w:noWrap/>
            <w:vAlign w:val="bottom"/>
            <w:hideMark/>
          </w:tcPr>
          <w:p w:rsidRPr="005F648F" w:rsidR="00804C7D" w:rsidP="00804C7D" w:rsidRDefault="00804C7D" w14:paraId="4700385C" w14:textId="77777777">
            <w:pPr>
              <w:spacing w:after="0" w:line="240" w:lineRule="auto"/>
              <w:jc w:val="center"/>
              <w:rPr>
                <w:rFonts w:ascii="Arial" w:hAnsi="Arial" w:eastAsia="Times New Roman" w:cs="Arial"/>
                <w:color w:val="033323"/>
                <w:sz w:val="16"/>
                <w:szCs w:val="16"/>
                <w:lang w:eastAsia="en-AU"/>
              </w:rPr>
            </w:pPr>
            <w:r w:rsidRPr="005F648F">
              <w:rPr>
                <w:rFonts w:ascii="Arial" w:hAnsi="Arial" w:eastAsia="Times New Roman" w:cs="Arial"/>
                <w:color w:val="033323"/>
                <w:sz w:val="16"/>
                <w:szCs w:val="16"/>
                <w:lang w:eastAsia="en-AU"/>
              </w:rPr>
              <w:t> </w:t>
            </w:r>
          </w:p>
        </w:tc>
        <w:tc>
          <w:tcPr>
            <w:tcW w:w="1017" w:type="dxa"/>
            <w:tcBorders>
              <w:top w:val="nil"/>
              <w:left w:val="nil"/>
              <w:bottom w:val="single" w:color="auto" w:sz="8" w:space="0"/>
              <w:right w:val="single" w:color="auto" w:sz="8" w:space="0"/>
            </w:tcBorders>
            <w:shd w:val="clear" w:color="000000" w:fill="FFFFFF"/>
            <w:noWrap/>
            <w:vAlign w:val="bottom"/>
            <w:hideMark/>
          </w:tcPr>
          <w:p w:rsidRPr="005F648F" w:rsidR="00804C7D" w:rsidP="00804C7D" w:rsidRDefault="00804C7D" w14:paraId="6E7F0719" w14:textId="77777777">
            <w:pPr>
              <w:spacing w:after="0" w:line="240" w:lineRule="auto"/>
              <w:jc w:val="center"/>
              <w:rPr>
                <w:rFonts w:ascii="Arial" w:hAnsi="Arial" w:eastAsia="Times New Roman" w:cs="Arial"/>
                <w:color w:val="033323"/>
                <w:sz w:val="16"/>
                <w:szCs w:val="16"/>
                <w:lang w:eastAsia="en-AU"/>
              </w:rPr>
            </w:pPr>
            <w:r w:rsidRPr="005F648F">
              <w:rPr>
                <w:rFonts w:ascii="Arial" w:hAnsi="Arial" w:eastAsia="Times New Roman" w:cs="Arial"/>
                <w:color w:val="033323"/>
                <w:sz w:val="16"/>
                <w:szCs w:val="16"/>
                <w:lang w:eastAsia="en-AU"/>
              </w:rPr>
              <w:t> </w:t>
            </w:r>
          </w:p>
        </w:tc>
      </w:tr>
    </w:tbl>
    <w:p w:rsidRPr="005F648F" w:rsidR="002C23BA" w:rsidP="002C23BA" w:rsidRDefault="002C23BA" w14:paraId="2C7AA635" w14:textId="77777777"/>
    <w:tbl>
      <w:tblPr>
        <w:tblW w:w="9647" w:type="dxa"/>
        <w:tblLook w:val="04A0" w:firstRow="1" w:lastRow="0" w:firstColumn="1" w:lastColumn="0" w:noHBand="0" w:noVBand="1"/>
      </w:tblPr>
      <w:tblGrid>
        <w:gridCol w:w="8077"/>
        <w:gridCol w:w="1570"/>
      </w:tblGrid>
      <w:tr w:rsidRPr="005F648F" w:rsidR="00804C7D" w14:paraId="63171153" w14:textId="77777777">
        <w:trPr>
          <w:trHeight w:val="338"/>
        </w:trPr>
        <w:tc>
          <w:tcPr>
            <w:tcW w:w="8077" w:type="dxa"/>
            <w:tcBorders>
              <w:top w:val="nil"/>
              <w:left w:val="nil"/>
              <w:bottom w:val="nil"/>
              <w:right w:val="nil"/>
            </w:tcBorders>
            <w:shd w:val="clear" w:color="000000" w:fill="DBEEEE"/>
            <w:noWrap/>
            <w:hideMark/>
          </w:tcPr>
          <w:p w:rsidRPr="005F648F" w:rsidR="00804C7D" w:rsidP="00804C7D" w:rsidRDefault="00804C7D" w14:paraId="7846FBF1" w14:textId="36517FF4">
            <w:pPr>
              <w:spacing w:after="0" w:line="240" w:lineRule="auto"/>
              <w:rPr>
                <w:rFonts w:ascii="Arial" w:hAnsi="Arial" w:eastAsia="Times New Roman" w:cs="Arial"/>
                <w:b/>
                <w:bCs/>
                <w:color w:val="033323"/>
                <w:sz w:val="16"/>
                <w:szCs w:val="16"/>
                <w:lang w:eastAsia="en-AU"/>
              </w:rPr>
            </w:pPr>
            <w:r w:rsidRPr="005F648F">
              <w:rPr>
                <w:rFonts w:ascii="Arial" w:hAnsi="Arial" w:eastAsia="Times New Roman" w:cs="Arial"/>
                <w:b/>
                <w:bCs/>
                <w:color w:val="033323"/>
                <w:sz w:val="16"/>
                <w:szCs w:val="16"/>
                <w:lang w:eastAsia="en-AU"/>
              </w:rPr>
              <w:t>Residual scope 2 emissions (t CO</w:t>
            </w:r>
            <w:r w:rsidRPr="005F648F">
              <w:rPr>
                <w:rFonts w:ascii="Arial" w:hAnsi="Arial" w:eastAsia="Times New Roman" w:cs="Arial"/>
                <w:b/>
                <w:bCs/>
                <w:color w:val="033323"/>
                <w:sz w:val="16"/>
                <w:szCs w:val="16"/>
                <w:vertAlign w:val="subscript"/>
                <w:lang w:eastAsia="en-AU"/>
              </w:rPr>
              <w:t>2</w:t>
            </w:r>
            <w:r w:rsidRPr="005F648F">
              <w:rPr>
                <w:rFonts w:ascii="Arial" w:hAnsi="Arial" w:eastAsia="Times New Roman" w:cs="Arial"/>
                <w:b/>
                <w:bCs/>
                <w:color w:val="033323"/>
                <w:sz w:val="16"/>
                <w:szCs w:val="16"/>
                <w:lang w:eastAsia="en-AU"/>
              </w:rPr>
              <w:t>-e)</w:t>
            </w:r>
          </w:p>
        </w:tc>
        <w:tc>
          <w:tcPr>
            <w:tcW w:w="1570" w:type="dxa"/>
            <w:tcBorders>
              <w:top w:val="nil"/>
              <w:left w:val="nil"/>
              <w:bottom w:val="nil"/>
              <w:right w:val="nil"/>
            </w:tcBorders>
            <w:shd w:val="clear" w:color="000000" w:fill="DBEEEE"/>
            <w:noWrap/>
            <w:hideMark/>
          </w:tcPr>
          <w:p w:rsidRPr="005F648F" w:rsidR="00804C7D" w:rsidP="00804C7D" w:rsidRDefault="00804C7D" w14:paraId="563C51B3" w14:textId="53F44F92">
            <w:pPr>
              <w:spacing w:after="0" w:line="240" w:lineRule="auto"/>
              <w:jc w:val="center"/>
              <w:rPr>
                <w:rFonts w:ascii="Arial" w:hAnsi="Arial" w:eastAsia="Times New Roman" w:cs="Arial"/>
                <w:b/>
                <w:bCs/>
                <w:color w:val="033323"/>
                <w:sz w:val="16"/>
                <w:szCs w:val="16"/>
                <w:lang w:eastAsia="en-AU"/>
              </w:rPr>
            </w:pPr>
            <w:r>
              <w:rPr>
                <w:rFonts w:ascii="Arial" w:hAnsi="Arial" w:cs="Arial"/>
                <w:b/>
                <w:bCs/>
                <w:color w:val="033323"/>
                <w:sz w:val="16"/>
                <w:szCs w:val="16"/>
              </w:rPr>
              <w:t>334.33</w:t>
            </w:r>
          </w:p>
        </w:tc>
      </w:tr>
      <w:tr w:rsidRPr="005F648F" w:rsidR="00804C7D" w14:paraId="13D475D3" w14:textId="77777777">
        <w:trPr>
          <w:trHeight w:val="338"/>
        </w:trPr>
        <w:tc>
          <w:tcPr>
            <w:tcW w:w="8077" w:type="dxa"/>
            <w:tcBorders>
              <w:top w:val="nil"/>
              <w:left w:val="nil"/>
              <w:bottom w:val="nil"/>
              <w:right w:val="nil"/>
            </w:tcBorders>
            <w:shd w:val="clear" w:color="000000" w:fill="DBEEEE"/>
            <w:noWrap/>
            <w:hideMark/>
          </w:tcPr>
          <w:p w:rsidRPr="005F648F" w:rsidR="00804C7D" w:rsidP="00804C7D" w:rsidRDefault="00804C7D" w14:paraId="07007A11" w14:textId="5F58E3D9">
            <w:pPr>
              <w:spacing w:after="0" w:line="240" w:lineRule="auto"/>
              <w:rPr>
                <w:rFonts w:ascii="Arial" w:hAnsi="Arial" w:eastAsia="Times New Roman" w:cs="Arial"/>
                <w:b/>
                <w:bCs/>
                <w:color w:val="033323"/>
                <w:sz w:val="16"/>
                <w:szCs w:val="16"/>
                <w:lang w:eastAsia="en-AU"/>
              </w:rPr>
            </w:pPr>
            <w:r w:rsidRPr="005F648F">
              <w:rPr>
                <w:rFonts w:ascii="Arial" w:hAnsi="Arial" w:eastAsia="Times New Roman" w:cs="Arial"/>
                <w:b/>
                <w:bCs/>
                <w:color w:val="033323"/>
                <w:sz w:val="16"/>
                <w:szCs w:val="16"/>
                <w:lang w:eastAsia="en-AU"/>
              </w:rPr>
              <w:t>Residual scope 3 emissions (t CO</w:t>
            </w:r>
            <w:r w:rsidRPr="005F648F">
              <w:rPr>
                <w:rFonts w:ascii="Arial" w:hAnsi="Arial" w:eastAsia="Times New Roman" w:cs="Arial"/>
                <w:b/>
                <w:bCs/>
                <w:color w:val="033323"/>
                <w:sz w:val="16"/>
                <w:szCs w:val="16"/>
                <w:vertAlign w:val="subscript"/>
                <w:lang w:eastAsia="en-AU"/>
              </w:rPr>
              <w:t>2</w:t>
            </w:r>
            <w:r w:rsidRPr="005F648F">
              <w:rPr>
                <w:rFonts w:ascii="Arial" w:hAnsi="Arial" w:eastAsia="Times New Roman" w:cs="Arial"/>
                <w:b/>
                <w:bCs/>
                <w:color w:val="033323"/>
                <w:sz w:val="16"/>
                <w:szCs w:val="16"/>
                <w:lang w:eastAsia="en-AU"/>
              </w:rPr>
              <w:t>-e)</w:t>
            </w:r>
          </w:p>
        </w:tc>
        <w:tc>
          <w:tcPr>
            <w:tcW w:w="1570" w:type="dxa"/>
            <w:tcBorders>
              <w:top w:val="nil"/>
              <w:left w:val="nil"/>
              <w:bottom w:val="nil"/>
              <w:right w:val="nil"/>
            </w:tcBorders>
            <w:shd w:val="clear" w:color="000000" w:fill="DBEEEE"/>
            <w:noWrap/>
            <w:hideMark/>
          </w:tcPr>
          <w:p w:rsidRPr="005F648F" w:rsidR="00804C7D" w:rsidP="00804C7D" w:rsidRDefault="00804C7D" w14:paraId="38579AA5" w14:textId="5933DAE8">
            <w:pPr>
              <w:spacing w:after="0" w:line="240" w:lineRule="auto"/>
              <w:jc w:val="center"/>
              <w:rPr>
                <w:rFonts w:ascii="Arial" w:hAnsi="Arial" w:eastAsia="Times New Roman" w:cs="Arial"/>
                <w:b/>
                <w:bCs/>
                <w:color w:val="033323"/>
                <w:sz w:val="16"/>
                <w:szCs w:val="16"/>
                <w:lang w:eastAsia="en-AU"/>
              </w:rPr>
            </w:pPr>
            <w:r>
              <w:rPr>
                <w:rFonts w:ascii="Arial" w:hAnsi="Arial" w:cs="Arial"/>
                <w:b/>
                <w:bCs/>
                <w:color w:val="033323"/>
                <w:sz w:val="16"/>
                <w:szCs w:val="16"/>
              </w:rPr>
              <w:t>29.62</w:t>
            </w:r>
          </w:p>
        </w:tc>
      </w:tr>
      <w:tr w:rsidRPr="005F648F" w:rsidR="00804C7D" w14:paraId="27315D52" w14:textId="77777777">
        <w:trPr>
          <w:trHeight w:val="338"/>
        </w:trPr>
        <w:tc>
          <w:tcPr>
            <w:tcW w:w="8077" w:type="dxa"/>
            <w:tcBorders>
              <w:top w:val="nil"/>
              <w:left w:val="nil"/>
              <w:bottom w:val="nil"/>
              <w:right w:val="nil"/>
            </w:tcBorders>
            <w:shd w:val="clear" w:color="000000" w:fill="DBEEEE"/>
            <w:noWrap/>
            <w:hideMark/>
          </w:tcPr>
          <w:p w:rsidRPr="005F648F" w:rsidR="00804C7D" w:rsidP="00804C7D" w:rsidRDefault="00804C7D" w14:paraId="58B8D6E0" w14:textId="7EDE13B5">
            <w:pPr>
              <w:spacing w:after="0" w:line="240" w:lineRule="auto"/>
              <w:rPr>
                <w:rFonts w:ascii="Arial" w:hAnsi="Arial" w:eastAsia="Times New Roman" w:cs="Arial"/>
                <w:b/>
                <w:bCs/>
                <w:color w:val="033323"/>
                <w:sz w:val="16"/>
                <w:szCs w:val="16"/>
                <w:lang w:eastAsia="en-AU"/>
              </w:rPr>
            </w:pPr>
            <w:r w:rsidRPr="005F648F">
              <w:rPr>
                <w:rFonts w:ascii="Arial" w:hAnsi="Arial" w:eastAsia="Times New Roman" w:cs="Arial"/>
                <w:b/>
                <w:bCs/>
                <w:color w:val="033323"/>
                <w:sz w:val="16"/>
                <w:szCs w:val="16"/>
                <w:lang w:eastAsia="en-AU"/>
              </w:rPr>
              <w:t>Scope 2 emissions liability (adjusted for already offset carbon neutral electricity) (t CO</w:t>
            </w:r>
            <w:r w:rsidRPr="005F648F">
              <w:rPr>
                <w:rFonts w:ascii="Arial" w:hAnsi="Arial" w:eastAsia="Times New Roman" w:cs="Arial"/>
                <w:b/>
                <w:bCs/>
                <w:color w:val="033323"/>
                <w:sz w:val="16"/>
                <w:szCs w:val="16"/>
                <w:vertAlign w:val="subscript"/>
                <w:lang w:eastAsia="en-AU"/>
              </w:rPr>
              <w:t>2</w:t>
            </w:r>
            <w:r w:rsidRPr="005F648F">
              <w:rPr>
                <w:rFonts w:ascii="Arial" w:hAnsi="Arial" w:eastAsia="Times New Roman" w:cs="Arial"/>
                <w:b/>
                <w:bCs/>
                <w:color w:val="033323"/>
                <w:sz w:val="16"/>
                <w:szCs w:val="16"/>
                <w:lang w:eastAsia="en-AU"/>
              </w:rPr>
              <w:t>-e)</w:t>
            </w:r>
          </w:p>
        </w:tc>
        <w:tc>
          <w:tcPr>
            <w:tcW w:w="1570" w:type="dxa"/>
            <w:tcBorders>
              <w:top w:val="nil"/>
              <w:left w:val="nil"/>
              <w:bottom w:val="nil"/>
              <w:right w:val="nil"/>
            </w:tcBorders>
            <w:shd w:val="clear" w:color="000000" w:fill="DBEEEE"/>
            <w:noWrap/>
            <w:hideMark/>
          </w:tcPr>
          <w:p w:rsidRPr="005F648F" w:rsidR="00804C7D" w:rsidP="00804C7D" w:rsidRDefault="00804C7D" w14:paraId="46182432" w14:textId="08D554C2">
            <w:pPr>
              <w:spacing w:after="0" w:line="240" w:lineRule="auto"/>
              <w:jc w:val="center"/>
              <w:rPr>
                <w:rFonts w:ascii="Arial" w:hAnsi="Arial" w:eastAsia="Times New Roman" w:cs="Arial"/>
                <w:b/>
                <w:bCs/>
                <w:color w:val="033323"/>
                <w:sz w:val="16"/>
                <w:szCs w:val="16"/>
                <w:lang w:eastAsia="en-AU"/>
              </w:rPr>
            </w:pPr>
            <w:r>
              <w:rPr>
                <w:rFonts w:ascii="Arial" w:hAnsi="Arial" w:cs="Arial"/>
                <w:b/>
                <w:bCs/>
                <w:color w:val="033323"/>
                <w:sz w:val="16"/>
                <w:szCs w:val="16"/>
              </w:rPr>
              <w:t>334.33</w:t>
            </w:r>
          </w:p>
        </w:tc>
      </w:tr>
      <w:tr w:rsidRPr="005F648F" w:rsidR="00804C7D" w14:paraId="40EAB7E1" w14:textId="77777777">
        <w:trPr>
          <w:trHeight w:val="338"/>
        </w:trPr>
        <w:tc>
          <w:tcPr>
            <w:tcW w:w="8077" w:type="dxa"/>
            <w:tcBorders>
              <w:top w:val="nil"/>
              <w:left w:val="nil"/>
              <w:bottom w:val="nil"/>
              <w:right w:val="nil"/>
            </w:tcBorders>
            <w:shd w:val="clear" w:color="000000" w:fill="DBEEEE"/>
            <w:noWrap/>
            <w:hideMark/>
          </w:tcPr>
          <w:p w:rsidRPr="005F648F" w:rsidR="00804C7D" w:rsidP="00804C7D" w:rsidRDefault="00804C7D" w14:paraId="2BD5CD62" w14:textId="65B7CC4F">
            <w:pPr>
              <w:spacing w:after="0" w:line="240" w:lineRule="auto"/>
              <w:rPr>
                <w:rFonts w:ascii="Arial" w:hAnsi="Arial" w:eastAsia="Times New Roman" w:cs="Arial"/>
                <w:b/>
                <w:bCs/>
                <w:color w:val="033323"/>
                <w:sz w:val="16"/>
                <w:szCs w:val="16"/>
                <w:lang w:eastAsia="en-AU"/>
              </w:rPr>
            </w:pPr>
            <w:r w:rsidRPr="005F648F">
              <w:rPr>
                <w:rFonts w:ascii="Arial" w:hAnsi="Arial" w:eastAsia="Times New Roman" w:cs="Arial"/>
                <w:b/>
                <w:bCs/>
                <w:color w:val="033323"/>
                <w:sz w:val="16"/>
                <w:szCs w:val="16"/>
                <w:lang w:eastAsia="en-AU"/>
              </w:rPr>
              <w:t>Scope 3 emissions liability (adjusted for already offset carbon neutral electricity) (t CO</w:t>
            </w:r>
            <w:r w:rsidRPr="005F648F">
              <w:rPr>
                <w:rFonts w:ascii="Arial" w:hAnsi="Arial" w:eastAsia="Times New Roman" w:cs="Arial"/>
                <w:b/>
                <w:bCs/>
                <w:color w:val="033323"/>
                <w:sz w:val="16"/>
                <w:szCs w:val="16"/>
                <w:vertAlign w:val="subscript"/>
                <w:lang w:eastAsia="en-AU"/>
              </w:rPr>
              <w:t>2</w:t>
            </w:r>
            <w:r w:rsidRPr="005F648F">
              <w:rPr>
                <w:rFonts w:ascii="Arial" w:hAnsi="Arial" w:eastAsia="Times New Roman" w:cs="Arial"/>
                <w:b/>
                <w:bCs/>
                <w:color w:val="033323"/>
                <w:sz w:val="16"/>
                <w:szCs w:val="16"/>
                <w:lang w:eastAsia="en-AU"/>
              </w:rPr>
              <w:t>-e)</w:t>
            </w:r>
          </w:p>
        </w:tc>
        <w:tc>
          <w:tcPr>
            <w:tcW w:w="1570" w:type="dxa"/>
            <w:tcBorders>
              <w:top w:val="nil"/>
              <w:left w:val="nil"/>
              <w:bottom w:val="nil"/>
              <w:right w:val="nil"/>
            </w:tcBorders>
            <w:shd w:val="clear" w:color="000000" w:fill="DBEEEE"/>
            <w:noWrap/>
            <w:hideMark/>
          </w:tcPr>
          <w:p w:rsidRPr="005F648F" w:rsidR="00804C7D" w:rsidP="00804C7D" w:rsidRDefault="00804C7D" w14:paraId="44350417" w14:textId="48E512E1">
            <w:pPr>
              <w:spacing w:after="0" w:line="240" w:lineRule="auto"/>
              <w:jc w:val="center"/>
              <w:rPr>
                <w:rFonts w:ascii="Arial" w:hAnsi="Arial" w:eastAsia="Times New Roman" w:cs="Arial"/>
                <w:b/>
                <w:bCs/>
                <w:color w:val="033323"/>
                <w:sz w:val="16"/>
                <w:szCs w:val="16"/>
                <w:lang w:eastAsia="en-AU"/>
              </w:rPr>
            </w:pPr>
            <w:r>
              <w:rPr>
                <w:rFonts w:ascii="Arial" w:hAnsi="Arial" w:cs="Arial"/>
                <w:b/>
                <w:bCs/>
                <w:color w:val="033323"/>
                <w:sz w:val="16"/>
                <w:szCs w:val="16"/>
              </w:rPr>
              <w:t>29.62</w:t>
            </w:r>
          </w:p>
        </w:tc>
      </w:tr>
      <w:tr w:rsidRPr="005F648F" w:rsidR="00804C7D" w14:paraId="54094612" w14:textId="77777777">
        <w:trPr>
          <w:trHeight w:val="338"/>
        </w:trPr>
        <w:tc>
          <w:tcPr>
            <w:tcW w:w="8077" w:type="dxa"/>
            <w:tcBorders>
              <w:top w:val="nil"/>
              <w:left w:val="nil"/>
              <w:bottom w:val="nil"/>
              <w:right w:val="nil"/>
            </w:tcBorders>
            <w:shd w:val="clear" w:color="000000" w:fill="A7D4D4"/>
            <w:noWrap/>
            <w:vAlign w:val="bottom"/>
            <w:hideMark/>
          </w:tcPr>
          <w:p w:rsidRPr="005F648F" w:rsidR="00804C7D" w:rsidP="00804C7D" w:rsidRDefault="00804C7D" w14:paraId="079CFE32" w14:textId="77777777">
            <w:pPr>
              <w:spacing w:after="0" w:line="240" w:lineRule="auto"/>
              <w:rPr>
                <w:rFonts w:ascii="Arial" w:hAnsi="Arial" w:eastAsia="Times New Roman" w:cs="Arial"/>
                <w:b/>
                <w:bCs/>
                <w:color w:val="033323"/>
                <w:sz w:val="16"/>
                <w:szCs w:val="16"/>
                <w:lang w:eastAsia="en-AU"/>
              </w:rPr>
            </w:pPr>
            <w:r w:rsidRPr="005F648F">
              <w:rPr>
                <w:rFonts w:ascii="Arial" w:hAnsi="Arial" w:eastAsia="Times New Roman" w:cs="Arial"/>
                <w:b/>
                <w:bCs/>
                <w:color w:val="033323"/>
                <w:sz w:val="16"/>
                <w:szCs w:val="16"/>
                <w:lang w:eastAsia="en-AU"/>
              </w:rPr>
              <w:t xml:space="preserve">Total emissions liability </w:t>
            </w:r>
          </w:p>
        </w:tc>
        <w:tc>
          <w:tcPr>
            <w:tcW w:w="1570" w:type="dxa"/>
            <w:tcBorders>
              <w:top w:val="nil"/>
              <w:left w:val="nil"/>
              <w:bottom w:val="nil"/>
              <w:right w:val="nil"/>
            </w:tcBorders>
            <w:shd w:val="clear" w:color="000000" w:fill="A7D4D4"/>
            <w:noWrap/>
            <w:vAlign w:val="bottom"/>
            <w:hideMark/>
          </w:tcPr>
          <w:p w:rsidRPr="005F648F" w:rsidR="00804C7D" w:rsidP="00804C7D" w:rsidRDefault="00804C7D" w14:paraId="2CD07445" w14:textId="2CCFCD68">
            <w:pPr>
              <w:spacing w:after="0" w:line="240" w:lineRule="auto"/>
              <w:jc w:val="center"/>
              <w:rPr>
                <w:rFonts w:ascii="Arial" w:hAnsi="Arial" w:eastAsia="Times New Roman" w:cs="Arial"/>
                <w:b/>
                <w:bCs/>
                <w:color w:val="033323"/>
                <w:sz w:val="16"/>
                <w:szCs w:val="16"/>
                <w:lang w:eastAsia="en-AU"/>
              </w:rPr>
            </w:pPr>
            <w:r>
              <w:rPr>
                <w:rFonts w:ascii="Arial" w:hAnsi="Arial" w:cs="Arial"/>
                <w:b/>
                <w:bCs/>
                <w:color w:val="033323"/>
                <w:sz w:val="16"/>
                <w:szCs w:val="16"/>
              </w:rPr>
              <w:t>363.95</w:t>
            </w:r>
          </w:p>
        </w:tc>
      </w:tr>
    </w:tbl>
    <w:p w:rsidRPr="005F648F" w:rsidR="00EC4C2B" w:rsidP="002C23BA" w:rsidRDefault="00EC4C2B" w14:paraId="65DE67BD" w14:textId="4D8A4202"/>
    <w:tbl>
      <w:tblPr>
        <w:tblW w:w="9692" w:type="dxa"/>
        <w:tblLook w:val="04A0" w:firstRow="1" w:lastRow="0" w:firstColumn="1" w:lastColumn="0" w:noHBand="0" w:noVBand="1"/>
      </w:tblPr>
      <w:tblGrid>
        <w:gridCol w:w="5147"/>
        <w:gridCol w:w="2390"/>
        <w:gridCol w:w="2155"/>
      </w:tblGrid>
      <w:tr w:rsidRPr="005F648F" w:rsidR="002228DE" w14:paraId="2664A89C" w14:textId="77777777">
        <w:trPr>
          <w:trHeight w:val="280"/>
        </w:trPr>
        <w:tc>
          <w:tcPr>
            <w:tcW w:w="9692" w:type="dxa"/>
            <w:gridSpan w:val="3"/>
            <w:tcBorders>
              <w:top w:val="nil"/>
              <w:left w:val="nil"/>
              <w:bottom w:val="nil"/>
              <w:right w:val="nil"/>
            </w:tcBorders>
            <w:shd w:val="clear" w:color="000000" w:fill="FFFFFF"/>
            <w:noWrap/>
            <w:vAlign w:val="bottom"/>
            <w:hideMark/>
          </w:tcPr>
          <w:p w:rsidRPr="005F648F" w:rsidR="002228DE" w:rsidRDefault="002228DE" w14:paraId="2DB57C0C" w14:textId="48C82DB0">
            <w:pPr>
              <w:spacing w:after="0" w:line="240" w:lineRule="auto"/>
              <w:rPr>
                <w:rFonts w:ascii="Arial" w:hAnsi="Arial" w:eastAsia="Times New Roman" w:cs="Arial"/>
                <w:color w:val="033323"/>
                <w:lang w:eastAsia="en-AU"/>
              </w:rPr>
            </w:pPr>
            <w:r w:rsidRPr="005F648F">
              <w:rPr>
                <w:rFonts w:ascii="Arial" w:hAnsi="Arial" w:eastAsia="Times New Roman" w:cs="Arial"/>
                <w:color w:val="033323"/>
                <w:lang w:eastAsia="en-AU"/>
              </w:rPr>
              <w:t xml:space="preserve">Operations in Climate Active buildings and precincts </w:t>
            </w:r>
          </w:p>
        </w:tc>
      </w:tr>
      <w:tr w:rsidRPr="005F648F" w:rsidR="002C23BA" w:rsidTr="00C20EF0" w14:paraId="53B37FF9" w14:textId="77777777">
        <w:trPr>
          <w:trHeight w:val="401"/>
        </w:trPr>
        <w:tc>
          <w:tcPr>
            <w:tcW w:w="5147" w:type="dxa"/>
            <w:tcBorders>
              <w:top w:val="single" w:color="auto" w:sz="8" w:space="0"/>
              <w:left w:val="single" w:color="auto" w:sz="8" w:space="0"/>
              <w:bottom w:val="nil"/>
              <w:right w:val="nil"/>
            </w:tcBorders>
            <w:shd w:val="clear" w:color="000000" w:fill="A7D4D4"/>
            <w:noWrap/>
            <w:hideMark/>
          </w:tcPr>
          <w:p w:rsidRPr="005F648F" w:rsidR="002C23BA" w:rsidRDefault="002C23BA" w14:paraId="7EA530C0" w14:textId="77777777">
            <w:pPr>
              <w:spacing w:after="0" w:line="240" w:lineRule="auto"/>
              <w:rPr>
                <w:rFonts w:ascii="Arial" w:hAnsi="Arial" w:eastAsia="Times New Roman" w:cs="Arial"/>
                <w:b/>
                <w:bCs/>
                <w:color w:val="033323"/>
                <w:sz w:val="16"/>
                <w:szCs w:val="16"/>
                <w:lang w:eastAsia="en-AU"/>
              </w:rPr>
            </w:pPr>
            <w:r w:rsidRPr="005F648F">
              <w:rPr>
                <w:rFonts w:ascii="Arial" w:hAnsi="Arial" w:eastAsia="Times New Roman" w:cs="Arial"/>
                <w:b/>
                <w:bCs/>
                <w:color w:val="033323"/>
                <w:sz w:val="16"/>
                <w:szCs w:val="16"/>
                <w:lang w:eastAsia="en-AU"/>
              </w:rPr>
              <w:t xml:space="preserve">Operations in Climate Active buildings and precincts </w:t>
            </w:r>
          </w:p>
        </w:tc>
        <w:tc>
          <w:tcPr>
            <w:tcW w:w="2390" w:type="dxa"/>
            <w:tcBorders>
              <w:top w:val="single" w:color="auto" w:sz="8" w:space="0"/>
              <w:left w:val="nil"/>
              <w:bottom w:val="nil"/>
              <w:right w:val="nil"/>
            </w:tcBorders>
            <w:shd w:val="clear" w:color="000000" w:fill="A7D4D4"/>
            <w:hideMark/>
          </w:tcPr>
          <w:p w:rsidRPr="005F648F" w:rsidR="002C23BA" w:rsidRDefault="002C23BA" w14:paraId="224C2BEA" w14:textId="77777777">
            <w:pPr>
              <w:spacing w:after="0" w:line="240" w:lineRule="auto"/>
              <w:jc w:val="center"/>
              <w:rPr>
                <w:rFonts w:ascii="Arial" w:hAnsi="Arial" w:eastAsia="Times New Roman" w:cs="Arial"/>
                <w:b/>
                <w:bCs/>
                <w:color w:val="033323"/>
                <w:sz w:val="16"/>
                <w:szCs w:val="16"/>
                <w:lang w:eastAsia="en-AU"/>
              </w:rPr>
            </w:pPr>
            <w:r w:rsidRPr="005F648F">
              <w:rPr>
                <w:rFonts w:ascii="Arial" w:hAnsi="Arial" w:eastAsia="Times New Roman" w:cs="Arial"/>
                <w:b/>
                <w:bCs/>
                <w:color w:val="033323"/>
                <w:sz w:val="16"/>
                <w:szCs w:val="16"/>
                <w:lang w:eastAsia="en-AU"/>
              </w:rPr>
              <w:t>Electricity consumed in Climate Active certified building/precinct (kWh)</w:t>
            </w:r>
          </w:p>
        </w:tc>
        <w:tc>
          <w:tcPr>
            <w:tcW w:w="2155" w:type="dxa"/>
            <w:tcBorders>
              <w:top w:val="single" w:color="auto" w:sz="8" w:space="0"/>
              <w:left w:val="nil"/>
              <w:bottom w:val="nil"/>
              <w:right w:val="single" w:color="auto" w:sz="8" w:space="0"/>
            </w:tcBorders>
            <w:shd w:val="clear" w:color="000000" w:fill="A7D4D4"/>
            <w:noWrap/>
            <w:hideMark/>
          </w:tcPr>
          <w:p w:rsidRPr="005F648F" w:rsidR="002C23BA" w:rsidRDefault="002C23BA" w14:paraId="5F3D74B7" w14:textId="2A606093">
            <w:pPr>
              <w:spacing w:after="0" w:line="240" w:lineRule="auto"/>
              <w:jc w:val="center"/>
              <w:rPr>
                <w:rFonts w:ascii="Arial" w:hAnsi="Arial" w:eastAsia="Times New Roman" w:cs="Arial"/>
                <w:b/>
                <w:bCs/>
                <w:color w:val="033323"/>
                <w:sz w:val="16"/>
                <w:szCs w:val="16"/>
                <w:lang w:eastAsia="en-AU"/>
              </w:rPr>
            </w:pPr>
            <w:r w:rsidRPr="005F648F">
              <w:rPr>
                <w:rFonts w:ascii="Arial" w:hAnsi="Arial" w:eastAsia="Times New Roman" w:cs="Arial"/>
                <w:b/>
                <w:bCs/>
                <w:color w:val="033323"/>
                <w:sz w:val="16"/>
                <w:szCs w:val="16"/>
                <w:lang w:eastAsia="en-AU"/>
              </w:rPr>
              <w:t xml:space="preserve">Emissions </w:t>
            </w:r>
            <w:r w:rsidRPr="005F648F">
              <w:rPr>
                <w:rFonts w:ascii="Arial" w:hAnsi="Arial" w:eastAsia="Times New Roman" w:cs="Arial"/>
                <w:b/>
                <w:bCs/>
                <w:color w:val="033323"/>
                <w:sz w:val="16"/>
                <w:szCs w:val="16"/>
                <w:lang w:eastAsia="en-AU"/>
              </w:rPr>
              <w:br/>
            </w:r>
            <w:r w:rsidRPr="005F648F">
              <w:rPr>
                <w:rFonts w:ascii="Arial" w:hAnsi="Arial" w:eastAsia="Times New Roman" w:cs="Arial"/>
                <w:b/>
                <w:bCs/>
                <w:color w:val="033323"/>
                <w:sz w:val="16"/>
                <w:szCs w:val="16"/>
                <w:lang w:eastAsia="en-AU"/>
              </w:rPr>
              <w:t>(kg</w:t>
            </w:r>
            <w:r w:rsidRPr="005F648F" w:rsidR="00EF631E">
              <w:rPr>
                <w:rFonts w:ascii="Arial" w:hAnsi="Arial" w:eastAsia="Times New Roman" w:cs="Arial"/>
                <w:b/>
                <w:bCs/>
                <w:color w:val="033323"/>
                <w:sz w:val="16"/>
                <w:szCs w:val="16"/>
                <w:lang w:eastAsia="en-AU"/>
              </w:rPr>
              <w:t xml:space="preserve"> CO</w:t>
            </w:r>
            <w:r w:rsidRPr="005F648F" w:rsidR="00EF631E">
              <w:rPr>
                <w:rFonts w:ascii="Arial" w:hAnsi="Arial" w:eastAsia="Times New Roman" w:cs="Arial"/>
                <w:b/>
                <w:bCs/>
                <w:color w:val="033323"/>
                <w:sz w:val="16"/>
                <w:szCs w:val="16"/>
                <w:vertAlign w:val="subscript"/>
                <w:lang w:eastAsia="en-AU"/>
              </w:rPr>
              <w:t>2</w:t>
            </w:r>
            <w:r w:rsidRPr="005F648F" w:rsidR="00EF631E">
              <w:rPr>
                <w:rFonts w:ascii="Arial" w:hAnsi="Arial" w:eastAsia="Times New Roman" w:cs="Arial"/>
                <w:b/>
                <w:bCs/>
                <w:color w:val="033323"/>
                <w:sz w:val="16"/>
                <w:szCs w:val="16"/>
                <w:lang w:eastAsia="en-AU"/>
              </w:rPr>
              <w:t>-e</w:t>
            </w:r>
            <w:r w:rsidRPr="005F648F">
              <w:rPr>
                <w:rFonts w:ascii="Arial" w:hAnsi="Arial" w:eastAsia="Times New Roman" w:cs="Arial"/>
                <w:b/>
                <w:bCs/>
                <w:color w:val="033323"/>
                <w:sz w:val="16"/>
                <w:szCs w:val="16"/>
                <w:lang w:eastAsia="en-AU"/>
              </w:rPr>
              <w:t>)</w:t>
            </w:r>
          </w:p>
        </w:tc>
      </w:tr>
      <w:tr w:rsidRPr="005F648F" w:rsidR="002C23BA" w:rsidTr="00C20EF0" w14:paraId="44683B5C" w14:textId="77777777">
        <w:trPr>
          <w:trHeight w:val="241"/>
        </w:trPr>
        <w:tc>
          <w:tcPr>
            <w:tcW w:w="5147" w:type="dxa"/>
            <w:tcBorders>
              <w:top w:val="nil"/>
              <w:left w:val="single" w:color="auto" w:sz="8" w:space="0"/>
              <w:bottom w:val="nil"/>
              <w:right w:val="nil"/>
            </w:tcBorders>
            <w:shd w:val="clear" w:color="000000" w:fill="DBEEEE"/>
            <w:noWrap/>
            <w:hideMark/>
          </w:tcPr>
          <w:p w:rsidRPr="00804C7D" w:rsidR="002C23BA" w:rsidRDefault="00804C7D" w14:paraId="28415816" w14:textId="7178CAF2">
            <w:pPr>
              <w:spacing w:after="0" w:line="240" w:lineRule="auto"/>
              <w:rPr>
                <w:rFonts w:ascii="Arial" w:hAnsi="Arial" w:eastAsia="Times New Roman" w:cs="Arial"/>
                <w:i/>
                <w:iCs/>
                <w:sz w:val="16"/>
                <w:szCs w:val="16"/>
                <w:lang w:eastAsia="en-AU"/>
              </w:rPr>
            </w:pPr>
            <w:r w:rsidRPr="00804C7D">
              <w:rPr>
                <w:rFonts w:ascii="Arial" w:hAnsi="Arial" w:eastAsia="Times New Roman" w:cs="Arial"/>
                <w:i/>
                <w:iCs/>
                <w:sz w:val="16"/>
                <w:szCs w:val="16"/>
                <w:lang w:eastAsia="en-AU"/>
              </w:rPr>
              <w:t>N/A</w:t>
            </w:r>
          </w:p>
        </w:tc>
        <w:tc>
          <w:tcPr>
            <w:tcW w:w="2390" w:type="dxa"/>
            <w:tcBorders>
              <w:top w:val="nil"/>
              <w:left w:val="nil"/>
              <w:bottom w:val="nil"/>
              <w:right w:val="nil"/>
            </w:tcBorders>
            <w:shd w:val="clear" w:color="000000" w:fill="DBEEEE"/>
            <w:noWrap/>
            <w:hideMark/>
          </w:tcPr>
          <w:p w:rsidRPr="00804C7D" w:rsidR="002C23BA" w:rsidRDefault="00804C7D" w14:paraId="6DDD1BA8" w14:textId="6C8733D3">
            <w:pPr>
              <w:spacing w:after="0" w:line="240" w:lineRule="auto"/>
              <w:jc w:val="center"/>
              <w:rPr>
                <w:rFonts w:ascii="Arial" w:hAnsi="Arial" w:eastAsia="Times New Roman" w:cs="Arial"/>
                <w:b/>
                <w:bCs/>
                <w:sz w:val="16"/>
                <w:szCs w:val="16"/>
                <w:lang w:eastAsia="en-AU"/>
              </w:rPr>
            </w:pPr>
            <w:r w:rsidRPr="00804C7D">
              <w:rPr>
                <w:rFonts w:ascii="Arial" w:hAnsi="Arial" w:eastAsia="Times New Roman" w:cs="Arial"/>
                <w:b/>
                <w:bCs/>
                <w:sz w:val="16"/>
                <w:szCs w:val="16"/>
                <w:lang w:eastAsia="en-AU"/>
              </w:rPr>
              <w:t>N/A</w:t>
            </w:r>
          </w:p>
        </w:tc>
        <w:tc>
          <w:tcPr>
            <w:tcW w:w="2155" w:type="dxa"/>
            <w:tcBorders>
              <w:top w:val="nil"/>
              <w:left w:val="nil"/>
              <w:bottom w:val="nil"/>
              <w:right w:val="single" w:color="auto" w:sz="8" w:space="0"/>
            </w:tcBorders>
            <w:shd w:val="clear" w:color="000000" w:fill="DBEEEE"/>
            <w:noWrap/>
            <w:hideMark/>
          </w:tcPr>
          <w:p w:rsidRPr="00804C7D" w:rsidR="002C23BA" w:rsidRDefault="00804C7D" w14:paraId="567AE9CD" w14:textId="6927AB8C">
            <w:pPr>
              <w:spacing w:after="0" w:line="240" w:lineRule="auto"/>
              <w:jc w:val="center"/>
              <w:rPr>
                <w:rFonts w:ascii="Arial" w:hAnsi="Arial" w:eastAsia="Times New Roman" w:cs="Arial"/>
                <w:b/>
                <w:bCs/>
                <w:sz w:val="16"/>
                <w:szCs w:val="16"/>
                <w:lang w:eastAsia="en-AU"/>
              </w:rPr>
            </w:pPr>
            <w:r w:rsidRPr="00804C7D">
              <w:rPr>
                <w:rFonts w:ascii="Arial" w:hAnsi="Arial" w:eastAsia="Times New Roman" w:cs="Arial"/>
                <w:b/>
                <w:bCs/>
                <w:sz w:val="16"/>
                <w:szCs w:val="16"/>
                <w:lang w:eastAsia="en-AU"/>
              </w:rPr>
              <w:t>N/A</w:t>
            </w:r>
          </w:p>
        </w:tc>
      </w:tr>
      <w:tr w:rsidRPr="005F648F" w:rsidR="002C23BA" w14:paraId="1FC3F893" w14:textId="77777777">
        <w:trPr>
          <w:trHeight w:val="553"/>
        </w:trPr>
        <w:tc>
          <w:tcPr>
            <w:tcW w:w="9692" w:type="dxa"/>
            <w:gridSpan w:val="3"/>
            <w:tcBorders>
              <w:top w:val="nil"/>
              <w:left w:val="single" w:color="auto" w:sz="8" w:space="0"/>
              <w:bottom w:val="single" w:color="auto" w:sz="8" w:space="0"/>
              <w:right w:val="single" w:color="000000" w:sz="8" w:space="0"/>
            </w:tcBorders>
            <w:hideMark/>
          </w:tcPr>
          <w:p w:rsidRPr="005F648F" w:rsidR="002C23BA" w:rsidRDefault="002C23BA" w14:paraId="3C0B7CEA" w14:textId="79BBD118">
            <w:pPr>
              <w:spacing w:after="0" w:line="240" w:lineRule="auto"/>
              <w:rPr>
                <w:rFonts w:ascii="Arial" w:hAnsi="Arial" w:eastAsia="Times New Roman" w:cs="Arial"/>
                <w:i/>
                <w:iCs/>
                <w:color w:val="033323"/>
                <w:sz w:val="16"/>
                <w:szCs w:val="16"/>
                <w:lang w:eastAsia="en-AU"/>
              </w:rPr>
            </w:pPr>
            <w:r w:rsidRPr="005F648F">
              <w:rPr>
                <w:rFonts w:ascii="Arial" w:hAnsi="Arial" w:eastAsia="Times New Roman" w:cs="Arial"/>
                <w:i/>
                <w:iCs/>
                <w:color w:val="033323"/>
                <w:sz w:val="16"/>
                <w:szCs w:val="16"/>
                <w:lang w:eastAsia="en-AU"/>
              </w:rPr>
              <w:t>Climate Active carbon neutral electricity is not renewable electricity. These electricity emissions have been offset by another Climate Active member through their building or precinct certification. This electricity consumption is also included in the market based and location</w:t>
            </w:r>
            <w:r w:rsidRPr="005F648F" w:rsidR="00EC45AD">
              <w:rPr>
                <w:rFonts w:ascii="Arial" w:hAnsi="Arial" w:eastAsia="Times New Roman" w:cs="Arial"/>
                <w:i/>
                <w:iCs/>
                <w:color w:val="033323"/>
                <w:sz w:val="16"/>
                <w:szCs w:val="16"/>
                <w:lang w:eastAsia="en-AU"/>
              </w:rPr>
              <w:t>-</w:t>
            </w:r>
            <w:r w:rsidRPr="005F648F">
              <w:rPr>
                <w:rFonts w:ascii="Arial" w:hAnsi="Arial" w:eastAsia="Times New Roman" w:cs="Arial"/>
                <w:i/>
                <w:iCs/>
                <w:color w:val="033323"/>
                <w:sz w:val="16"/>
                <w:szCs w:val="16"/>
                <w:lang w:eastAsia="en-AU"/>
              </w:rPr>
              <w:t>based summary tables. Any electricity that has been sourced as renewable electricity by the building/precinct under the market</w:t>
            </w:r>
            <w:r w:rsidRPr="005F648F" w:rsidR="00EC45AD">
              <w:rPr>
                <w:rFonts w:ascii="Arial" w:hAnsi="Arial" w:eastAsia="Times New Roman" w:cs="Arial"/>
                <w:i/>
                <w:iCs/>
                <w:color w:val="033323"/>
                <w:sz w:val="16"/>
                <w:szCs w:val="16"/>
                <w:lang w:eastAsia="en-AU"/>
              </w:rPr>
              <w:t>-</w:t>
            </w:r>
            <w:r w:rsidRPr="005F648F">
              <w:rPr>
                <w:rFonts w:ascii="Arial" w:hAnsi="Arial" w:eastAsia="Times New Roman" w:cs="Arial"/>
                <w:i/>
                <w:iCs/>
                <w:color w:val="033323"/>
                <w:sz w:val="16"/>
                <w:szCs w:val="16"/>
                <w:lang w:eastAsia="en-AU"/>
              </w:rPr>
              <w:t xml:space="preserve">based method </w:t>
            </w:r>
            <w:r w:rsidRPr="005F648F" w:rsidR="00E175F2">
              <w:rPr>
                <w:rFonts w:ascii="Arial" w:hAnsi="Arial" w:eastAsia="Times New Roman" w:cs="Arial"/>
                <w:i/>
                <w:iCs/>
                <w:color w:val="033323"/>
                <w:sz w:val="16"/>
                <w:szCs w:val="16"/>
                <w:lang w:eastAsia="en-AU"/>
              </w:rPr>
              <w:t xml:space="preserve">is </w:t>
            </w:r>
            <w:r w:rsidRPr="005F648F">
              <w:rPr>
                <w:rFonts w:ascii="Arial" w:hAnsi="Arial" w:eastAsia="Times New Roman" w:cs="Arial"/>
                <w:i/>
                <w:iCs/>
                <w:color w:val="033323"/>
                <w:sz w:val="16"/>
                <w:szCs w:val="16"/>
                <w:lang w:eastAsia="en-AU"/>
              </w:rPr>
              <w:t xml:space="preserve">outlined as such in the </w:t>
            </w:r>
            <w:proofErr w:type="gramStart"/>
            <w:r w:rsidRPr="005F648F">
              <w:rPr>
                <w:rFonts w:ascii="Arial" w:hAnsi="Arial" w:eastAsia="Times New Roman" w:cs="Arial"/>
                <w:i/>
                <w:iCs/>
                <w:color w:val="033323"/>
                <w:sz w:val="16"/>
                <w:szCs w:val="16"/>
                <w:lang w:eastAsia="en-AU"/>
              </w:rPr>
              <w:t>market based</w:t>
            </w:r>
            <w:proofErr w:type="gramEnd"/>
            <w:r w:rsidRPr="005F648F">
              <w:rPr>
                <w:rFonts w:ascii="Arial" w:hAnsi="Arial" w:eastAsia="Times New Roman" w:cs="Arial"/>
                <w:i/>
                <w:iCs/>
                <w:color w:val="033323"/>
                <w:sz w:val="16"/>
                <w:szCs w:val="16"/>
                <w:lang w:eastAsia="en-AU"/>
              </w:rPr>
              <w:t xml:space="preserve"> summary table.</w:t>
            </w:r>
          </w:p>
        </w:tc>
      </w:tr>
    </w:tbl>
    <w:p w:rsidRPr="005F648F" w:rsidR="002228DE" w:rsidP="00A8227F" w:rsidRDefault="002228DE" w14:paraId="07FC9ADA" w14:textId="77777777"/>
    <w:tbl>
      <w:tblPr>
        <w:tblW w:w="9692" w:type="dxa"/>
        <w:tblLook w:val="04A0" w:firstRow="1" w:lastRow="0" w:firstColumn="1" w:lastColumn="0" w:noHBand="0" w:noVBand="1"/>
      </w:tblPr>
      <w:tblGrid>
        <w:gridCol w:w="5147"/>
        <w:gridCol w:w="2390"/>
        <w:gridCol w:w="2155"/>
      </w:tblGrid>
      <w:tr w:rsidRPr="005F648F" w:rsidR="002228DE" w14:paraId="603C2E3C" w14:textId="77777777">
        <w:trPr>
          <w:trHeight w:val="280"/>
        </w:trPr>
        <w:tc>
          <w:tcPr>
            <w:tcW w:w="9692" w:type="dxa"/>
            <w:gridSpan w:val="3"/>
            <w:tcBorders>
              <w:top w:val="nil"/>
              <w:left w:val="nil"/>
              <w:bottom w:val="nil"/>
              <w:right w:val="nil"/>
            </w:tcBorders>
            <w:shd w:val="clear" w:color="000000" w:fill="FFFFFF"/>
            <w:noWrap/>
            <w:vAlign w:val="bottom"/>
            <w:hideMark/>
          </w:tcPr>
          <w:p w:rsidRPr="005F648F" w:rsidR="002228DE" w:rsidRDefault="002228DE" w14:paraId="415B2235" w14:textId="47448668">
            <w:pPr>
              <w:spacing w:after="0" w:line="240" w:lineRule="auto"/>
              <w:rPr>
                <w:rFonts w:ascii="Arial" w:hAnsi="Arial" w:eastAsia="Times New Roman" w:cs="Arial"/>
                <w:color w:val="033323"/>
                <w:lang w:eastAsia="en-AU"/>
              </w:rPr>
            </w:pPr>
            <w:r w:rsidRPr="005F648F">
              <w:rPr>
                <w:rFonts w:ascii="Arial" w:hAnsi="Arial" w:eastAsia="Times New Roman" w:cs="Arial"/>
                <w:color w:val="033323"/>
                <w:lang w:eastAsia="en-AU"/>
              </w:rPr>
              <w:t>Climate Active carbon neutral electricity products</w:t>
            </w:r>
          </w:p>
        </w:tc>
      </w:tr>
      <w:tr w:rsidRPr="005F648F" w:rsidR="002228DE" w14:paraId="7C04C240" w14:textId="77777777">
        <w:trPr>
          <w:trHeight w:val="414"/>
        </w:trPr>
        <w:tc>
          <w:tcPr>
            <w:tcW w:w="5147" w:type="dxa"/>
            <w:tcBorders>
              <w:top w:val="single" w:color="auto" w:sz="8" w:space="0"/>
              <w:left w:val="single" w:color="auto" w:sz="8" w:space="0"/>
              <w:bottom w:val="single" w:color="66B5B5" w:sz="8" w:space="0"/>
              <w:right w:val="nil"/>
            </w:tcBorders>
            <w:shd w:val="clear" w:color="000000" w:fill="A7D4D4"/>
            <w:noWrap/>
            <w:hideMark/>
          </w:tcPr>
          <w:p w:rsidRPr="005F648F" w:rsidR="002228DE" w:rsidRDefault="002228DE" w14:paraId="7FC68B9C" w14:textId="77777777">
            <w:pPr>
              <w:spacing w:after="0" w:line="240" w:lineRule="auto"/>
              <w:rPr>
                <w:rFonts w:ascii="Arial" w:hAnsi="Arial" w:eastAsia="Times New Roman" w:cs="Arial"/>
                <w:color w:val="033323"/>
                <w:sz w:val="16"/>
                <w:szCs w:val="16"/>
                <w:lang w:eastAsia="en-AU"/>
              </w:rPr>
            </w:pPr>
            <w:r w:rsidRPr="005F648F">
              <w:rPr>
                <w:rFonts w:ascii="Arial" w:hAnsi="Arial" w:eastAsia="Times New Roman" w:cs="Arial"/>
                <w:color w:val="033323"/>
                <w:sz w:val="16"/>
                <w:szCs w:val="16"/>
                <w:lang w:eastAsia="en-AU"/>
              </w:rPr>
              <w:t xml:space="preserve">Climate Active carbon neutral product used </w:t>
            </w:r>
          </w:p>
        </w:tc>
        <w:tc>
          <w:tcPr>
            <w:tcW w:w="2390" w:type="dxa"/>
            <w:tcBorders>
              <w:top w:val="single" w:color="auto" w:sz="8" w:space="0"/>
              <w:left w:val="nil"/>
              <w:bottom w:val="nil"/>
              <w:right w:val="nil"/>
            </w:tcBorders>
            <w:shd w:val="clear" w:color="000000" w:fill="A7D4D4"/>
            <w:hideMark/>
          </w:tcPr>
          <w:p w:rsidRPr="005F648F" w:rsidR="002228DE" w:rsidRDefault="002228DE" w14:paraId="7EE6DB60" w14:textId="77777777">
            <w:pPr>
              <w:spacing w:after="0" w:line="240" w:lineRule="auto"/>
              <w:jc w:val="center"/>
              <w:rPr>
                <w:rFonts w:ascii="Arial" w:hAnsi="Arial" w:eastAsia="Times New Roman" w:cs="Arial"/>
                <w:b/>
                <w:bCs/>
                <w:color w:val="033323"/>
                <w:sz w:val="16"/>
                <w:szCs w:val="16"/>
                <w:lang w:eastAsia="en-AU"/>
              </w:rPr>
            </w:pPr>
            <w:r w:rsidRPr="005F648F">
              <w:rPr>
                <w:rFonts w:ascii="Arial" w:hAnsi="Arial" w:eastAsia="Times New Roman" w:cs="Arial"/>
                <w:b/>
                <w:bCs/>
                <w:color w:val="033323"/>
                <w:sz w:val="16"/>
                <w:szCs w:val="16"/>
                <w:lang w:eastAsia="en-AU"/>
              </w:rPr>
              <w:t>Electricity claimed from Climate Active electricity products (kWh)</w:t>
            </w:r>
          </w:p>
        </w:tc>
        <w:tc>
          <w:tcPr>
            <w:tcW w:w="2155" w:type="dxa"/>
            <w:tcBorders>
              <w:top w:val="single" w:color="auto" w:sz="8" w:space="0"/>
              <w:left w:val="nil"/>
              <w:bottom w:val="nil"/>
              <w:right w:val="single" w:color="auto" w:sz="8" w:space="0"/>
            </w:tcBorders>
            <w:shd w:val="clear" w:color="000000" w:fill="A7D4D4"/>
            <w:noWrap/>
            <w:hideMark/>
          </w:tcPr>
          <w:p w:rsidRPr="005F648F" w:rsidR="002228DE" w:rsidRDefault="002228DE" w14:paraId="797AEDE1" w14:textId="77777777">
            <w:pPr>
              <w:spacing w:after="0" w:line="240" w:lineRule="auto"/>
              <w:jc w:val="center"/>
              <w:rPr>
                <w:rFonts w:ascii="Arial" w:hAnsi="Arial" w:eastAsia="Times New Roman" w:cs="Arial"/>
                <w:b/>
                <w:bCs/>
                <w:color w:val="033323"/>
                <w:sz w:val="16"/>
                <w:szCs w:val="16"/>
                <w:lang w:eastAsia="en-AU"/>
              </w:rPr>
            </w:pPr>
            <w:r w:rsidRPr="005F648F">
              <w:rPr>
                <w:rFonts w:ascii="Arial" w:hAnsi="Arial" w:eastAsia="Times New Roman" w:cs="Arial"/>
                <w:b/>
                <w:bCs/>
                <w:color w:val="033323"/>
                <w:sz w:val="16"/>
                <w:szCs w:val="16"/>
                <w:lang w:eastAsia="en-AU"/>
              </w:rPr>
              <w:t xml:space="preserve">Emissions </w:t>
            </w:r>
            <w:r w:rsidRPr="005F648F">
              <w:rPr>
                <w:rFonts w:ascii="Arial" w:hAnsi="Arial" w:eastAsia="Times New Roman" w:cs="Arial"/>
                <w:b/>
                <w:bCs/>
                <w:color w:val="033323"/>
                <w:sz w:val="16"/>
                <w:szCs w:val="16"/>
                <w:lang w:eastAsia="en-AU"/>
              </w:rPr>
              <w:br/>
            </w:r>
            <w:r w:rsidRPr="005F648F">
              <w:rPr>
                <w:rFonts w:ascii="Arial" w:hAnsi="Arial" w:eastAsia="Times New Roman" w:cs="Arial"/>
                <w:b/>
                <w:bCs/>
                <w:color w:val="033323"/>
                <w:sz w:val="16"/>
                <w:szCs w:val="16"/>
                <w:lang w:eastAsia="en-AU"/>
              </w:rPr>
              <w:t>(kg CO</w:t>
            </w:r>
            <w:r w:rsidRPr="005F648F">
              <w:rPr>
                <w:rFonts w:ascii="Arial" w:hAnsi="Arial" w:eastAsia="Times New Roman" w:cs="Arial"/>
                <w:b/>
                <w:bCs/>
                <w:color w:val="033323"/>
                <w:sz w:val="16"/>
                <w:szCs w:val="16"/>
                <w:vertAlign w:val="subscript"/>
                <w:lang w:eastAsia="en-AU"/>
              </w:rPr>
              <w:t>2</w:t>
            </w:r>
            <w:r w:rsidRPr="005F648F">
              <w:rPr>
                <w:rFonts w:ascii="Arial" w:hAnsi="Arial" w:eastAsia="Times New Roman" w:cs="Arial"/>
                <w:b/>
                <w:bCs/>
                <w:color w:val="033323"/>
                <w:sz w:val="16"/>
                <w:szCs w:val="16"/>
                <w:lang w:eastAsia="en-AU"/>
              </w:rPr>
              <w:t>-e)</w:t>
            </w:r>
          </w:p>
        </w:tc>
      </w:tr>
      <w:tr w:rsidRPr="005F648F" w:rsidR="00804C7D" w14:paraId="5D61B05F" w14:textId="77777777">
        <w:trPr>
          <w:trHeight w:val="267"/>
        </w:trPr>
        <w:tc>
          <w:tcPr>
            <w:tcW w:w="5147" w:type="dxa"/>
            <w:tcBorders>
              <w:top w:val="single" w:color="66B5B5" w:sz="4" w:space="0"/>
              <w:left w:val="single" w:color="auto" w:sz="8" w:space="0"/>
              <w:bottom w:val="single" w:color="66B5B5" w:sz="4" w:space="0"/>
              <w:right w:val="nil"/>
            </w:tcBorders>
            <w:shd w:val="clear" w:color="000000" w:fill="DBEEEE"/>
            <w:noWrap/>
            <w:hideMark/>
          </w:tcPr>
          <w:p w:rsidRPr="005F648F" w:rsidR="00804C7D" w:rsidP="00804C7D" w:rsidRDefault="00804C7D" w14:paraId="5D9D18A5" w14:textId="4A12150C">
            <w:pPr>
              <w:spacing w:after="0" w:line="240" w:lineRule="auto"/>
              <w:rPr>
                <w:rFonts w:ascii="Arial" w:hAnsi="Arial" w:eastAsia="Times New Roman" w:cs="Arial"/>
                <w:i/>
                <w:iCs/>
                <w:color w:val="0070C0"/>
                <w:sz w:val="16"/>
                <w:szCs w:val="16"/>
                <w:lang w:eastAsia="en-AU"/>
              </w:rPr>
            </w:pPr>
            <w:r w:rsidRPr="00804C7D">
              <w:rPr>
                <w:rFonts w:ascii="Arial" w:hAnsi="Arial" w:eastAsia="Times New Roman" w:cs="Arial"/>
                <w:i/>
                <w:iCs/>
                <w:sz w:val="16"/>
                <w:szCs w:val="16"/>
                <w:lang w:eastAsia="en-AU"/>
              </w:rPr>
              <w:t>N/A</w:t>
            </w:r>
          </w:p>
        </w:tc>
        <w:tc>
          <w:tcPr>
            <w:tcW w:w="2390" w:type="dxa"/>
            <w:tcBorders>
              <w:top w:val="single" w:color="66B5B5" w:sz="4" w:space="0"/>
              <w:left w:val="nil"/>
              <w:bottom w:val="single" w:color="66B5B5" w:sz="4" w:space="0"/>
              <w:right w:val="nil"/>
            </w:tcBorders>
            <w:shd w:val="clear" w:color="000000" w:fill="DBEEEE"/>
            <w:noWrap/>
            <w:hideMark/>
          </w:tcPr>
          <w:p w:rsidRPr="005F648F" w:rsidR="00804C7D" w:rsidP="00804C7D" w:rsidRDefault="00804C7D" w14:paraId="6EC75478" w14:textId="47E6AAE6">
            <w:pPr>
              <w:spacing w:after="0" w:line="240" w:lineRule="auto"/>
              <w:jc w:val="center"/>
              <w:rPr>
                <w:rFonts w:ascii="Arial" w:hAnsi="Arial" w:eastAsia="Times New Roman" w:cs="Arial"/>
                <w:b/>
                <w:bCs/>
                <w:color w:val="033323"/>
                <w:sz w:val="16"/>
                <w:szCs w:val="16"/>
                <w:lang w:eastAsia="en-AU"/>
              </w:rPr>
            </w:pPr>
            <w:r w:rsidRPr="00804C7D">
              <w:rPr>
                <w:rFonts w:ascii="Arial" w:hAnsi="Arial" w:eastAsia="Times New Roman" w:cs="Arial"/>
                <w:b/>
                <w:bCs/>
                <w:sz w:val="16"/>
                <w:szCs w:val="16"/>
                <w:lang w:eastAsia="en-AU"/>
              </w:rPr>
              <w:t>N/A</w:t>
            </w:r>
          </w:p>
        </w:tc>
        <w:tc>
          <w:tcPr>
            <w:tcW w:w="2155" w:type="dxa"/>
            <w:tcBorders>
              <w:top w:val="single" w:color="66B5B5" w:sz="4" w:space="0"/>
              <w:left w:val="nil"/>
              <w:bottom w:val="single" w:color="66B5B5" w:sz="4" w:space="0"/>
              <w:right w:val="single" w:color="auto" w:sz="8" w:space="0"/>
            </w:tcBorders>
            <w:shd w:val="clear" w:color="000000" w:fill="DBEEEE"/>
            <w:noWrap/>
            <w:hideMark/>
          </w:tcPr>
          <w:p w:rsidRPr="005F648F" w:rsidR="00804C7D" w:rsidP="00804C7D" w:rsidRDefault="00804C7D" w14:paraId="70007A53" w14:textId="1731F864">
            <w:pPr>
              <w:spacing w:after="0" w:line="240" w:lineRule="auto"/>
              <w:jc w:val="center"/>
              <w:rPr>
                <w:rFonts w:ascii="Arial" w:hAnsi="Arial" w:eastAsia="Times New Roman" w:cs="Arial"/>
                <w:b/>
                <w:bCs/>
                <w:color w:val="033323"/>
                <w:sz w:val="16"/>
                <w:szCs w:val="16"/>
                <w:lang w:eastAsia="en-AU"/>
              </w:rPr>
            </w:pPr>
            <w:r w:rsidRPr="00804C7D">
              <w:rPr>
                <w:rFonts w:ascii="Arial" w:hAnsi="Arial" w:eastAsia="Times New Roman" w:cs="Arial"/>
                <w:b/>
                <w:bCs/>
                <w:sz w:val="16"/>
                <w:szCs w:val="16"/>
                <w:lang w:eastAsia="en-AU"/>
              </w:rPr>
              <w:t>N/A</w:t>
            </w:r>
          </w:p>
        </w:tc>
      </w:tr>
      <w:tr w:rsidRPr="005F648F" w:rsidR="002228DE" w14:paraId="17949ADD" w14:textId="77777777">
        <w:trPr>
          <w:trHeight w:val="553"/>
        </w:trPr>
        <w:tc>
          <w:tcPr>
            <w:tcW w:w="9692" w:type="dxa"/>
            <w:gridSpan w:val="3"/>
            <w:tcBorders>
              <w:top w:val="single" w:color="66B5B5" w:sz="4" w:space="0"/>
              <w:left w:val="single" w:color="auto" w:sz="8" w:space="0"/>
              <w:bottom w:val="single" w:color="auto" w:sz="8" w:space="0"/>
              <w:right w:val="single" w:color="000000" w:sz="8" w:space="0"/>
            </w:tcBorders>
            <w:hideMark/>
          </w:tcPr>
          <w:p w:rsidRPr="005F648F" w:rsidR="002228DE" w:rsidRDefault="002228DE" w14:paraId="6493DD10" w14:textId="42A61149">
            <w:pPr>
              <w:spacing w:after="0" w:line="240" w:lineRule="auto"/>
              <w:rPr>
                <w:rFonts w:ascii="Arial" w:hAnsi="Arial" w:eastAsia="Times New Roman" w:cs="Arial"/>
                <w:i/>
                <w:iCs/>
                <w:color w:val="033323"/>
                <w:sz w:val="16"/>
                <w:szCs w:val="16"/>
                <w:lang w:eastAsia="en-AU"/>
              </w:rPr>
            </w:pPr>
            <w:r w:rsidRPr="005F648F">
              <w:rPr>
                <w:rFonts w:ascii="Arial" w:hAnsi="Arial" w:eastAsia="Times New Roman" w:cs="Arial"/>
                <w:i/>
                <w:iCs/>
                <w:color w:val="033323"/>
                <w:sz w:val="16"/>
                <w:szCs w:val="16"/>
                <w:lang w:eastAsia="en-AU"/>
              </w:rPr>
              <w:t>Climate Active carbon neutral electricity is not renewable electricity. These electricity emissions have been offset by another Climate Active member through their electricity product certification. This electricity consumption is also included in the market based and location</w:t>
            </w:r>
            <w:r w:rsidRPr="005F648F" w:rsidR="00EC45AD">
              <w:rPr>
                <w:rFonts w:ascii="Arial" w:hAnsi="Arial" w:eastAsia="Times New Roman" w:cs="Arial"/>
                <w:i/>
                <w:iCs/>
                <w:color w:val="033323"/>
                <w:sz w:val="16"/>
                <w:szCs w:val="16"/>
                <w:lang w:eastAsia="en-AU"/>
              </w:rPr>
              <w:t>-</w:t>
            </w:r>
            <w:r w:rsidRPr="005F648F">
              <w:rPr>
                <w:rFonts w:ascii="Arial" w:hAnsi="Arial" w:eastAsia="Times New Roman" w:cs="Arial"/>
                <w:i/>
                <w:iCs/>
                <w:color w:val="033323"/>
                <w:sz w:val="16"/>
                <w:szCs w:val="16"/>
                <w:lang w:eastAsia="en-AU"/>
              </w:rPr>
              <w:t>based summary tables. Any electricity that has been sourced as renewable electricity by the electricity product under the market</w:t>
            </w:r>
            <w:r w:rsidRPr="005F648F" w:rsidR="00EC45AD">
              <w:rPr>
                <w:rFonts w:ascii="Arial" w:hAnsi="Arial" w:eastAsia="Times New Roman" w:cs="Arial"/>
                <w:i/>
                <w:iCs/>
                <w:color w:val="033323"/>
                <w:sz w:val="16"/>
                <w:szCs w:val="16"/>
                <w:lang w:eastAsia="en-AU"/>
              </w:rPr>
              <w:t>-</w:t>
            </w:r>
            <w:r w:rsidRPr="005F648F">
              <w:rPr>
                <w:rFonts w:ascii="Arial" w:hAnsi="Arial" w:eastAsia="Times New Roman" w:cs="Arial"/>
                <w:i/>
                <w:iCs/>
                <w:color w:val="033323"/>
                <w:sz w:val="16"/>
                <w:szCs w:val="16"/>
                <w:lang w:eastAsia="en-AU"/>
              </w:rPr>
              <w:t xml:space="preserve">based method is outlined as such in the </w:t>
            </w:r>
            <w:proofErr w:type="gramStart"/>
            <w:r w:rsidRPr="005F648F">
              <w:rPr>
                <w:rFonts w:ascii="Arial" w:hAnsi="Arial" w:eastAsia="Times New Roman" w:cs="Arial"/>
                <w:i/>
                <w:iCs/>
                <w:color w:val="033323"/>
                <w:sz w:val="16"/>
                <w:szCs w:val="16"/>
                <w:lang w:eastAsia="en-AU"/>
              </w:rPr>
              <w:t>market based</w:t>
            </w:r>
            <w:proofErr w:type="gramEnd"/>
            <w:r w:rsidRPr="005F648F">
              <w:rPr>
                <w:rFonts w:ascii="Arial" w:hAnsi="Arial" w:eastAsia="Times New Roman" w:cs="Arial"/>
                <w:i/>
                <w:iCs/>
                <w:color w:val="033323"/>
                <w:sz w:val="16"/>
                <w:szCs w:val="16"/>
                <w:lang w:eastAsia="en-AU"/>
              </w:rPr>
              <w:t xml:space="preserve"> summary table. </w:t>
            </w:r>
          </w:p>
        </w:tc>
      </w:tr>
    </w:tbl>
    <w:p w:rsidRPr="005F648F" w:rsidR="00B533C7" w:rsidP="00B533C7" w:rsidRDefault="00B533C7" w14:paraId="075B6C4B" w14:textId="48600272">
      <w:pPr>
        <w:pStyle w:val="Heading1"/>
        <w:numPr>
          <w:ilvl w:val="0"/>
          <w:numId w:val="0"/>
        </w:numPr>
        <w:shd w:val="clear" w:color="auto" w:fill="033323" w:themeFill="accent1"/>
      </w:pPr>
      <w:bookmarkStart w:name="_Toc199253733" w:id="93"/>
      <w:r w:rsidRPr="005F648F">
        <w:t xml:space="preserve">Appendix </w:t>
      </w:r>
      <w:r w:rsidRPr="005F648F" w:rsidR="00790302">
        <w:t>C</w:t>
      </w:r>
      <w:r w:rsidRPr="005F648F">
        <w:t xml:space="preserve">: </w:t>
      </w:r>
      <w:r w:rsidRPr="005F648F" w:rsidR="006F10E4">
        <w:t>I</w:t>
      </w:r>
      <w:r w:rsidRPr="005F648F" w:rsidR="007244C8">
        <w:t xml:space="preserve">nside </w:t>
      </w:r>
      <w:r w:rsidRPr="005F648F" w:rsidR="002D534F">
        <w:t>e</w:t>
      </w:r>
      <w:r w:rsidRPr="005F648F" w:rsidR="007244C8">
        <w:t xml:space="preserve">missions </w:t>
      </w:r>
      <w:r w:rsidRPr="005F648F" w:rsidR="002D534F">
        <w:t>b</w:t>
      </w:r>
      <w:r w:rsidRPr="005F648F" w:rsidR="007244C8">
        <w:t>oundary</w:t>
      </w:r>
      <w:bookmarkEnd w:id="93"/>
    </w:p>
    <w:p w:rsidRPr="0060081F" w:rsidR="00790302" w:rsidP="00790302" w:rsidRDefault="00790302" w14:paraId="4612834D" w14:textId="053E516F">
      <w:pPr>
        <w:pStyle w:val="Blackbodytext"/>
        <w:rPr>
          <w:rFonts w:cs="Times New Roman (Body CS)"/>
          <w:b/>
          <w:spacing w:val="-1"/>
          <w:sz w:val="26"/>
          <w:lang w:val="en-AU"/>
        </w:rPr>
      </w:pPr>
      <w:bookmarkStart w:name="_Hlk126756634" w:id="94"/>
      <w:r w:rsidRPr="0060081F">
        <w:rPr>
          <w:rFonts w:cs="Times New Roman (Body CS)"/>
          <w:b/>
          <w:spacing w:val="-1"/>
          <w:sz w:val="26"/>
          <w:lang w:val="en-AU"/>
        </w:rPr>
        <w:t xml:space="preserve">Non-quantified </w:t>
      </w:r>
      <w:r w:rsidRPr="0060081F" w:rsidR="003301F6">
        <w:rPr>
          <w:rFonts w:cs="Times New Roman (Body CS)"/>
          <w:b/>
          <w:spacing w:val="-1"/>
          <w:sz w:val="26"/>
          <w:lang w:val="en-AU"/>
        </w:rPr>
        <w:t>emission sources</w:t>
      </w:r>
    </w:p>
    <w:p w:rsidRPr="005F648F" w:rsidR="00B533C7" w:rsidP="00B533C7" w:rsidRDefault="00620897" w14:paraId="1328699B" w14:textId="4829A7B7">
      <w:pPr>
        <w:pStyle w:val="Blackbodytext"/>
        <w:rPr>
          <w:color w:val="auto"/>
          <w:lang w:val="en-AU"/>
        </w:rPr>
      </w:pPr>
      <w:r w:rsidRPr="005F648F">
        <w:rPr>
          <w:color w:val="auto"/>
          <w:lang w:val="en-AU" w:eastAsia="en-AU"/>
        </w:rPr>
        <w:t xml:space="preserve">The following </w:t>
      </w:r>
      <w:r w:rsidRPr="005F648F">
        <w:rPr>
          <w:color w:val="auto"/>
          <w:lang w:val="en-AU"/>
        </w:rPr>
        <w:t>emissions</w:t>
      </w:r>
      <w:r w:rsidRPr="005F648F" w:rsidR="00E91817">
        <w:rPr>
          <w:color w:val="auto"/>
          <w:lang w:val="en-AU"/>
        </w:rPr>
        <w:t xml:space="preserve"> </w:t>
      </w:r>
      <w:r w:rsidRPr="005F648F" w:rsidR="00E91817">
        <w:rPr>
          <w:color w:val="auto"/>
          <w:lang w:val="en-AU" w:eastAsia="en-AU"/>
        </w:rPr>
        <w:t>sources</w:t>
      </w:r>
      <w:r w:rsidRPr="005F648F">
        <w:rPr>
          <w:color w:val="auto"/>
          <w:lang w:val="en-AU"/>
        </w:rPr>
        <w:t xml:space="preserve"> have been assessed as attributable, are captured within the emissions boundary, but are not measured (quantified) in the carbon inventory. These emissions are accounted for through an uplift</w:t>
      </w:r>
      <w:r w:rsidRPr="005F648F" w:rsidR="00600D36">
        <w:rPr>
          <w:color w:val="auto"/>
          <w:lang w:val="en-AU"/>
        </w:rPr>
        <w:t xml:space="preserve"> factor</w:t>
      </w:r>
      <w:r w:rsidRPr="005F648F">
        <w:rPr>
          <w:color w:val="auto"/>
          <w:lang w:val="en-AU"/>
        </w:rPr>
        <w:t xml:space="preserve">. They </w:t>
      </w:r>
      <w:r w:rsidRPr="005F648F" w:rsidR="00B533C7">
        <w:rPr>
          <w:color w:val="auto"/>
          <w:lang w:val="en-AU" w:eastAsia="en-AU"/>
        </w:rPr>
        <w:t xml:space="preserve">have been non-quantified due to </w:t>
      </w:r>
      <w:r w:rsidRPr="005F648F" w:rsidR="00B533C7">
        <w:rPr>
          <w:color w:val="auto"/>
          <w:u w:val="single"/>
          <w:lang w:val="en-AU" w:eastAsia="en-AU"/>
        </w:rPr>
        <w:t>one</w:t>
      </w:r>
      <w:r w:rsidRPr="005F648F" w:rsidR="00B533C7">
        <w:rPr>
          <w:color w:val="auto"/>
          <w:lang w:val="en-AU" w:eastAsia="en-AU"/>
        </w:rPr>
        <w:t xml:space="preserve"> of the following reasons: </w:t>
      </w:r>
    </w:p>
    <w:p w:rsidRPr="005F648F" w:rsidR="00B533C7" w:rsidP="003267DF" w:rsidRDefault="00B533C7" w14:paraId="10681749" w14:textId="77777777">
      <w:pPr>
        <w:pStyle w:val="Blackbodytext"/>
        <w:numPr>
          <w:ilvl w:val="0"/>
          <w:numId w:val="7"/>
        </w:numPr>
        <w:spacing w:after="160" w:line="276" w:lineRule="auto"/>
        <w:rPr>
          <w:color w:val="auto"/>
          <w:lang w:val="en-AU"/>
        </w:rPr>
      </w:pPr>
      <w:r w:rsidRPr="005F648F">
        <w:rPr>
          <w:b/>
          <w:color w:val="auto"/>
          <w:u w:val="single"/>
          <w:lang w:val="en-AU"/>
        </w:rPr>
        <w:t>Immaterial</w:t>
      </w:r>
      <w:r w:rsidRPr="005F648F">
        <w:rPr>
          <w:color w:val="auto"/>
          <w:lang w:val="en-AU"/>
        </w:rPr>
        <w:t xml:space="preserve"> &lt;1% for individual items and no more than 5% collectively</w:t>
      </w:r>
    </w:p>
    <w:p w:rsidRPr="005F648F" w:rsidR="00B533C7" w:rsidP="003267DF" w:rsidRDefault="00B533C7" w14:paraId="0451F2F0" w14:textId="77777777">
      <w:pPr>
        <w:pStyle w:val="Blackbodytext"/>
        <w:numPr>
          <w:ilvl w:val="0"/>
          <w:numId w:val="7"/>
        </w:numPr>
        <w:spacing w:after="160" w:line="276" w:lineRule="auto"/>
        <w:ind w:left="357" w:hanging="357"/>
        <w:rPr>
          <w:color w:val="auto"/>
          <w:lang w:val="en-AU"/>
        </w:rPr>
      </w:pPr>
      <w:r w:rsidRPr="005F648F">
        <w:rPr>
          <w:b/>
          <w:color w:val="auto"/>
          <w:u w:val="single"/>
          <w:lang w:val="en-AU"/>
        </w:rPr>
        <w:t>Cost effective</w:t>
      </w:r>
      <w:r w:rsidRPr="005F648F">
        <w:rPr>
          <w:color w:val="auto"/>
          <w:lang w:val="en-AU"/>
        </w:rPr>
        <w:t xml:space="preserve"> Quantification is not cost effective relative to the size of the emission but uplift applied.</w:t>
      </w:r>
    </w:p>
    <w:p w:rsidRPr="005F648F" w:rsidR="00B533C7" w:rsidP="003267DF" w:rsidRDefault="00B533C7" w14:paraId="56E18321" w14:textId="77777777">
      <w:pPr>
        <w:pStyle w:val="Blackbodytext"/>
        <w:numPr>
          <w:ilvl w:val="0"/>
          <w:numId w:val="7"/>
        </w:numPr>
        <w:spacing w:after="160" w:line="276" w:lineRule="auto"/>
        <w:ind w:left="357" w:hanging="357"/>
        <w:rPr>
          <w:color w:val="auto"/>
          <w:lang w:val="en-AU"/>
        </w:rPr>
      </w:pPr>
      <w:r w:rsidRPr="005F648F">
        <w:rPr>
          <w:b/>
          <w:color w:val="auto"/>
          <w:u w:val="single"/>
          <w:lang w:val="en-AU"/>
        </w:rPr>
        <w:t>Data unavailable</w:t>
      </w:r>
      <w:r w:rsidRPr="005F648F">
        <w:rPr>
          <w:color w:val="auto"/>
          <w:lang w:val="en-AU"/>
        </w:rPr>
        <w:t xml:space="preserve"> Data is </w:t>
      </w:r>
      <w:proofErr w:type="gramStart"/>
      <w:r w:rsidRPr="005F648F">
        <w:rPr>
          <w:color w:val="auto"/>
          <w:lang w:val="en-AU"/>
        </w:rPr>
        <w:t>unavailable</w:t>
      </w:r>
      <w:proofErr w:type="gramEnd"/>
      <w:r w:rsidRPr="005F648F">
        <w:rPr>
          <w:color w:val="auto"/>
          <w:lang w:val="en-AU"/>
        </w:rPr>
        <w:t xml:space="preserve"> but uplift applied. A data management plan must be put in place to provide data within 5 years. </w:t>
      </w:r>
    </w:p>
    <w:p w:rsidRPr="00E35813" w:rsidR="007D0977" w:rsidP="00F52269" w:rsidRDefault="00B533C7" w14:paraId="1E27E439" w14:textId="0A1D306C">
      <w:pPr>
        <w:pStyle w:val="Blackbodytext"/>
        <w:numPr>
          <w:ilvl w:val="0"/>
          <w:numId w:val="7"/>
        </w:numPr>
        <w:spacing w:after="160" w:line="276" w:lineRule="auto"/>
        <w:ind w:left="357" w:hanging="357"/>
        <w:rPr>
          <w:color w:val="auto"/>
          <w:lang w:val="en-AU"/>
        </w:rPr>
      </w:pPr>
      <w:r w:rsidRPr="005F648F">
        <w:rPr>
          <w:b/>
          <w:color w:val="auto"/>
          <w:u w:val="single"/>
          <w:lang w:val="en-AU"/>
        </w:rPr>
        <w:t>Maintenance</w:t>
      </w:r>
      <w:r w:rsidRPr="005F648F">
        <w:rPr>
          <w:color w:val="auto"/>
          <w:lang w:val="en-AU"/>
        </w:rPr>
        <w:t xml:space="preserve"> Initial emissions non-quantified but repairs and replacements quantified. </w:t>
      </w:r>
    </w:p>
    <w:tbl>
      <w:tblPr>
        <w:tblStyle w:val="TableGrid"/>
        <w:tblW w:w="0" w:type="auto"/>
        <w:tblBorders>
          <w:top w:val="single" w:color="A7D4D4" w:themeColor="accent4" w:sz="4" w:space="0"/>
          <w:left w:val="single" w:color="A7D4D4" w:themeColor="accent4" w:sz="4" w:space="0"/>
          <w:bottom w:val="single" w:color="A7D4D4" w:themeColor="accent4" w:sz="4" w:space="0"/>
          <w:right w:val="single" w:color="A7D4D4" w:themeColor="accent4" w:sz="4" w:space="0"/>
          <w:insideH w:val="single" w:color="A7D4D4" w:themeColor="accent4" w:sz="4" w:space="0"/>
          <w:insideV w:val="single" w:color="A7D4D4" w:themeColor="accent4" w:sz="4" w:space="0"/>
        </w:tblBorders>
        <w:tblLook w:val="04A0" w:firstRow="1" w:lastRow="0" w:firstColumn="1" w:lastColumn="0" w:noHBand="0" w:noVBand="1"/>
      </w:tblPr>
      <w:tblGrid>
        <w:gridCol w:w="3397"/>
        <w:gridCol w:w="5097"/>
      </w:tblGrid>
      <w:tr w:rsidRPr="00945C34" w:rsidR="00F52269" w14:paraId="0C9E59F1" w14:textId="77777777">
        <w:tc>
          <w:tcPr>
            <w:tcW w:w="3397" w:type="dxa"/>
            <w:shd w:val="clear" w:color="auto" w:fill="A7D4D4" w:themeFill="accent4"/>
            <w:vAlign w:val="center"/>
          </w:tcPr>
          <w:p w:rsidRPr="00945C34" w:rsidR="00F52269" w:rsidRDefault="00F52269" w14:paraId="00F05C3E" w14:textId="77777777">
            <w:pPr>
              <w:jc w:val="center"/>
              <w:rPr>
                <w:rFonts w:ascii="Arial" w:hAnsi="Arial" w:cs="Arial"/>
                <w:b/>
                <w:bCs/>
                <w:sz w:val="18"/>
                <w:szCs w:val="18"/>
              </w:rPr>
            </w:pPr>
            <w:r w:rsidRPr="00945C34">
              <w:rPr>
                <w:rFonts w:ascii="Arial" w:hAnsi="Arial" w:cs="Arial"/>
                <w:b/>
                <w:bCs/>
                <w:sz w:val="18"/>
                <w:szCs w:val="18"/>
              </w:rPr>
              <w:t>Relevant non-quantified emission sources</w:t>
            </w:r>
          </w:p>
        </w:tc>
        <w:tc>
          <w:tcPr>
            <w:tcW w:w="5097" w:type="dxa"/>
            <w:shd w:val="clear" w:color="auto" w:fill="A7D4D4" w:themeFill="accent4"/>
            <w:vAlign w:val="center"/>
          </w:tcPr>
          <w:p w:rsidRPr="00945C34" w:rsidR="00F52269" w:rsidRDefault="00F52269" w14:paraId="200F78EA" w14:textId="77777777">
            <w:pPr>
              <w:jc w:val="center"/>
              <w:rPr>
                <w:rFonts w:ascii="Arial" w:hAnsi="Arial" w:cs="Arial"/>
                <w:b/>
                <w:bCs/>
                <w:sz w:val="18"/>
                <w:szCs w:val="18"/>
              </w:rPr>
            </w:pPr>
            <w:r w:rsidRPr="00945C34">
              <w:rPr>
                <w:rFonts w:ascii="Arial" w:hAnsi="Arial" w:cs="Arial"/>
                <w:b/>
                <w:bCs/>
                <w:sz w:val="18"/>
                <w:szCs w:val="18"/>
              </w:rPr>
              <w:t>Justification reason</w:t>
            </w:r>
          </w:p>
        </w:tc>
      </w:tr>
      <w:tr w:rsidRPr="00945C34" w:rsidR="00F73420" w14:paraId="06CFC159" w14:textId="77777777">
        <w:tc>
          <w:tcPr>
            <w:tcW w:w="3397" w:type="dxa"/>
            <w:shd w:val="clear" w:color="auto" w:fill="EDF6F6" w:themeFill="accent4" w:themeFillTint="33"/>
            <w:vAlign w:val="center"/>
          </w:tcPr>
          <w:p w:rsidRPr="00945C34" w:rsidR="00F73420" w:rsidP="00F73420" w:rsidRDefault="00F73420" w14:paraId="31ED229E" w14:textId="210952A6">
            <w:pPr>
              <w:rPr>
                <w:rFonts w:ascii="Arial" w:hAnsi="Arial" w:cs="Arial"/>
                <w:sz w:val="18"/>
                <w:szCs w:val="18"/>
              </w:rPr>
            </w:pPr>
            <w:r>
              <w:t>N/A</w:t>
            </w:r>
          </w:p>
        </w:tc>
        <w:tc>
          <w:tcPr>
            <w:tcW w:w="5097" w:type="dxa"/>
            <w:vAlign w:val="center"/>
          </w:tcPr>
          <w:p w:rsidRPr="00945C34" w:rsidR="00F73420" w:rsidP="00F73420" w:rsidRDefault="00F73420" w14:paraId="7155E219" w14:textId="0FE560A3">
            <w:pPr>
              <w:rPr>
                <w:rFonts w:ascii="Arial" w:hAnsi="Arial" w:cs="Arial"/>
                <w:sz w:val="18"/>
                <w:szCs w:val="18"/>
              </w:rPr>
            </w:pPr>
            <w:r>
              <w:t>N/A</w:t>
            </w:r>
          </w:p>
        </w:tc>
      </w:tr>
    </w:tbl>
    <w:p w:rsidRPr="005F648F" w:rsidR="00F52269" w:rsidP="001451DE" w:rsidRDefault="00F52269" w14:paraId="6669B923" w14:textId="77777777">
      <w:pPr>
        <w:pStyle w:val="Blackbodytext"/>
        <w:rPr>
          <w:b/>
          <w:sz w:val="20"/>
          <w:lang w:val="en-AU"/>
        </w:rPr>
      </w:pPr>
    </w:p>
    <w:p w:rsidRPr="005F648F" w:rsidR="001451DE" w:rsidP="002D534F" w:rsidRDefault="00600D36" w14:paraId="17C9BA87" w14:textId="40614AA4">
      <w:pPr>
        <w:pStyle w:val="Blackbodytext"/>
        <w:rPr>
          <w:b/>
          <w:sz w:val="20"/>
          <w:lang w:val="en-AU"/>
        </w:rPr>
      </w:pPr>
      <w:r w:rsidRPr="00F52269">
        <w:rPr>
          <w:rFonts w:cs="Times New Roman (Body CS)"/>
          <w:b/>
          <w:spacing w:val="-1"/>
          <w:sz w:val="26"/>
          <w:lang w:val="en-AU"/>
        </w:rPr>
        <w:t>E</w:t>
      </w:r>
      <w:r w:rsidRPr="00F52269" w:rsidR="001451DE">
        <w:rPr>
          <w:rFonts w:cs="Times New Roman (Body CS)"/>
          <w:b/>
          <w:spacing w:val="-1"/>
          <w:sz w:val="26"/>
          <w:lang w:val="en-AU"/>
        </w:rPr>
        <w:t xml:space="preserve">xcluded </w:t>
      </w:r>
      <w:r w:rsidRPr="00F52269">
        <w:rPr>
          <w:rFonts w:cs="Times New Roman (Body CS)"/>
          <w:b/>
          <w:spacing w:val="-1"/>
          <w:sz w:val="26"/>
          <w:lang w:val="en-AU"/>
        </w:rPr>
        <w:t xml:space="preserve">emission </w:t>
      </w:r>
      <w:r w:rsidRPr="00F52269" w:rsidR="001451DE">
        <w:rPr>
          <w:rFonts w:cs="Times New Roman (Body CS)"/>
          <w:b/>
          <w:spacing w:val="-1"/>
          <w:sz w:val="26"/>
          <w:lang w:val="en-AU"/>
        </w:rPr>
        <w:t xml:space="preserve">sources </w:t>
      </w:r>
      <w:r w:rsidRPr="005F648F" w:rsidR="00AD4C54">
        <w:rPr>
          <w:color w:val="0070C0"/>
          <w:lang w:val="en-AU"/>
        </w:rPr>
        <w:br/>
      </w:r>
      <w:r w:rsidRPr="005F648F" w:rsidR="001451DE">
        <w:rPr>
          <w:rFonts w:cs="Arial"/>
          <w:color w:val="auto"/>
          <w:szCs w:val="18"/>
          <w:lang w:val="en-AU"/>
        </w:rPr>
        <w:t>Attributable emissions sources can be excluded</w:t>
      </w:r>
      <w:r w:rsidRPr="005F648F" w:rsidR="00620897">
        <w:rPr>
          <w:rFonts w:cs="Arial"/>
          <w:color w:val="auto"/>
          <w:szCs w:val="18"/>
          <w:lang w:val="en-AU"/>
        </w:rPr>
        <w:t xml:space="preserve"> from the carbon </w:t>
      </w:r>
      <w:proofErr w:type="gramStart"/>
      <w:r w:rsidRPr="005F648F" w:rsidR="00620897">
        <w:rPr>
          <w:rFonts w:cs="Arial"/>
          <w:color w:val="auto"/>
          <w:szCs w:val="18"/>
          <w:lang w:val="en-AU"/>
        </w:rPr>
        <w:t>inventory</w:t>
      </w:r>
      <w:r w:rsidRPr="005F648F" w:rsidR="001451DE">
        <w:rPr>
          <w:rFonts w:cs="Arial"/>
          <w:color w:val="auto"/>
          <w:szCs w:val="18"/>
          <w:lang w:val="en-AU"/>
        </w:rPr>
        <w:t>, but</w:t>
      </w:r>
      <w:proofErr w:type="gramEnd"/>
      <w:r w:rsidRPr="005F648F" w:rsidR="001451DE">
        <w:rPr>
          <w:rFonts w:cs="Arial"/>
          <w:color w:val="auto"/>
          <w:szCs w:val="18"/>
          <w:lang w:val="en-AU"/>
        </w:rPr>
        <w:t xml:space="preserve"> still co</w:t>
      </w:r>
      <w:r w:rsidRPr="005F648F" w:rsidR="00620897">
        <w:rPr>
          <w:rFonts w:cs="Arial"/>
          <w:color w:val="auto"/>
          <w:szCs w:val="18"/>
          <w:lang w:val="en-AU"/>
        </w:rPr>
        <w:t xml:space="preserve">nsidered </w:t>
      </w:r>
      <w:r w:rsidRPr="005F648F" w:rsidR="001451DE">
        <w:rPr>
          <w:rFonts w:cs="Arial"/>
          <w:color w:val="auto"/>
          <w:szCs w:val="18"/>
          <w:lang w:val="en-AU"/>
        </w:rPr>
        <w:t xml:space="preserve">as part of the </w:t>
      </w:r>
      <w:r w:rsidRPr="005F648F" w:rsidR="00790302">
        <w:rPr>
          <w:rFonts w:cs="Arial"/>
          <w:color w:val="auto"/>
          <w:szCs w:val="18"/>
          <w:lang w:val="en-AU"/>
        </w:rPr>
        <w:t>emissions boundary</w:t>
      </w:r>
      <w:r w:rsidRPr="005F648F" w:rsidR="001451DE">
        <w:rPr>
          <w:rFonts w:cs="Arial"/>
          <w:color w:val="auto"/>
          <w:szCs w:val="18"/>
          <w:lang w:val="en-AU"/>
        </w:rPr>
        <w:t xml:space="preserve"> if they meet </w:t>
      </w:r>
      <w:r w:rsidRPr="005F648F" w:rsidR="001451DE">
        <w:rPr>
          <w:rFonts w:cs="Arial"/>
          <w:b/>
          <w:color w:val="auto"/>
          <w:szCs w:val="18"/>
          <w:lang w:val="en-AU"/>
        </w:rPr>
        <w:t xml:space="preserve">all three of the </w:t>
      </w:r>
      <w:r w:rsidRPr="005F648F">
        <w:rPr>
          <w:rFonts w:cs="Arial"/>
          <w:b/>
          <w:color w:val="auto"/>
          <w:szCs w:val="18"/>
          <w:lang w:val="en-AU"/>
        </w:rPr>
        <w:t xml:space="preserve">below </w:t>
      </w:r>
      <w:r w:rsidRPr="005F648F" w:rsidR="001451DE">
        <w:rPr>
          <w:rFonts w:cs="Arial"/>
          <w:b/>
          <w:color w:val="auto"/>
          <w:szCs w:val="18"/>
          <w:lang w:val="en-AU"/>
        </w:rPr>
        <w:t>criteria</w:t>
      </w:r>
      <w:r w:rsidRPr="005F648F">
        <w:rPr>
          <w:rFonts w:cs="Arial"/>
          <w:color w:val="auto"/>
          <w:szCs w:val="18"/>
          <w:lang w:val="en-AU"/>
        </w:rPr>
        <w:t>. An uplift factor may not necessarily be applied</w:t>
      </w:r>
      <w:r w:rsidRPr="005F648F" w:rsidR="002D534F">
        <w:rPr>
          <w:rFonts w:cs="Arial"/>
          <w:color w:val="auto"/>
          <w:szCs w:val="18"/>
          <w:lang w:val="en-AU"/>
        </w:rPr>
        <w:t>.</w:t>
      </w:r>
      <w:r w:rsidRPr="005F648F" w:rsidR="001451DE">
        <w:rPr>
          <w:rFonts w:cs="Arial"/>
          <w:color w:val="auto"/>
          <w:szCs w:val="18"/>
          <w:lang w:val="en-AU"/>
        </w:rPr>
        <w:t xml:space="preserve"> </w:t>
      </w:r>
    </w:p>
    <w:p w:rsidRPr="005F648F" w:rsidR="001451DE" w:rsidP="003267DF" w:rsidRDefault="001451DE" w14:paraId="31057D5F" w14:textId="77777777">
      <w:pPr>
        <w:pStyle w:val="Blackbodytext"/>
        <w:numPr>
          <w:ilvl w:val="0"/>
          <w:numId w:val="8"/>
        </w:numPr>
        <w:rPr>
          <w:color w:val="auto"/>
          <w:lang w:val="en-AU"/>
        </w:rPr>
      </w:pPr>
      <w:r w:rsidRPr="005F648F">
        <w:rPr>
          <w:color w:val="auto"/>
          <w:lang w:val="en-AU"/>
        </w:rPr>
        <w:t xml:space="preserve">A data gap exists because primary or secondary data cannot be collected </w:t>
      </w:r>
      <w:r w:rsidRPr="005F648F">
        <w:rPr>
          <w:b/>
          <w:color w:val="auto"/>
          <w:lang w:val="en-AU"/>
        </w:rPr>
        <w:t>(no actual data).</w:t>
      </w:r>
      <w:r w:rsidRPr="005F648F">
        <w:rPr>
          <w:color w:val="auto"/>
          <w:lang w:val="en-AU"/>
        </w:rPr>
        <w:t xml:space="preserve"> </w:t>
      </w:r>
    </w:p>
    <w:p w:rsidRPr="005F648F" w:rsidR="001451DE" w:rsidP="003267DF" w:rsidRDefault="001451DE" w14:paraId="3AA7856C" w14:textId="77777777">
      <w:pPr>
        <w:pStyle w:val="Blackbodytext"/>
        <w:numPr>
          <w:ilvl w:val="0"/>
          <w:numId w:val="8"/>
        </w:numPr>
        <w:rPr>
          <w:color w:val="auto"/>
          <w:lang w:val="en-AU"/>
        </w:rPr>
      </w:pPr>
      <w:r w:rsidRPr="005F648F">
        <w:rPr>
          <w:color w:val="auto"/>
          <w:lang w:val="en-AU"/>
        </w:rPr>
        <w:t>Extrapolated and proxy data cannot be determined to fill the data gap (</w:t>
      </w:r>
      <w:r w:rsidRPr="005F648F">
        <w:rPr>
          <w:b/>
          <w:color w:val="auto"/>
          <w:lang w:val="en-AU"/>
        </w:rPr>
        <w:t>no projected data</w:t>
      </w:r>
      <w:r w:rsidRPr="005F648F">
        <w:rPr>
          <w:color w:val="auto"/>
          <w:lang w:val="en-AU"/>
        </w:rPr>
        <w:t xml:space="preserve">). </w:t>
      </w:r>
    </w:p>
    <w:p w:rsidRPr="00E056CE" w:rsidR="007A24D8" w:rsidP="007A24D8" w:rsidRDefault="001451DE" w14:paraId="3E0AE1AD" w14:textId="22AFBEE4">
      <w:pPr>
        <w:pStyle w:val="Blackbodytext"/>
        <w:numPr>
          <w:ilvl w:val="0"/>
          <w:numId w:val="8"/>
        </w:numPr>
        <w:rPr>
          <w:rFonts w:cs="Arial"/>
          <w:color w:val="auto"/>
          <w:szCs w:val="18"/>
          <w:lang w:val="en-AU"/>
        </w:rPr>
      </w:pPr>
      <w:r w:rsidRPr="005F648F">
        <w:rPr>
          <w:color w:val="auto"/>
          <w:lang w:val="en-AU"/>
        </w:rPr>
        <w:t xml:space="preserve">An estimation determines the emissions from the process to be </w:t>
      </w:r>
      <w:r w:rsidRPr="005F648F" w:rsidR="00620897">
        <w:rPr>
          <w:b/>
          <w:color w:val="auto"/>
          <w:lang w:val="en-AU"/>
        </w:rPr>
        <w:t>im</w:t>
      </w:r>
      <w:r w:rsidRPr="005F648F">
        <w:rPr>
          <w:b/>
          <w:color w:val="auto"/>
          <w:lang w:val="en-AU"/>
        </w:rPr>
        <w:t>material</w:t>
      </w:r>
      <w:r w:rsidRPr="005F648F" w:rsidR="00620897">
        <w:rPr>
          <w:color w:val="auto"/>
          <w:lang w:val="en-AU"/>
        </w:rPr>
        <w:t>)</w:t>
      </w:r>
      <w:r w:rsidRPr="005F648F">
        <w:rPr>
          <w:color w:val="auto"/>
          <w:lang w:val="en-AU"/>
        </w:rPr>
        <w:t xml:space="preserve">. </w:t>
      </w:r>
    </w:p>
    <w:p w:rsidR="007A24D8" w:rsidP="007A24D8" w:rsidRDefault="007A24D8" w14:paraId="54B96618" w14:textId="678E92FD">
      <w:pPr>
        <w:pStyle w:val="Blackbodytext"/>
        <w:rPr>
          <w:color w:val="auto"/>
          <w:lang w:val="en-AU"/>
        </w:rPr>
      </w:pPr>
    </w:p>
    <w:tbl>
      <w:tblPr>
        <w:tblStyle w:val="TableGrid"/>
        <w:tblW w:w="0" w:type="auto"/>
        <w:tblBorders>
          <w:top w:val="single" w:color="A7D4D4" w:themeColor="accent4" w:sz="4" w:space="0"/>
          <w:left w:val="single" w:color="A7D4D4" w:themeColor="accent4" w:sz="4" w:space="0"/>
          <w:bottom w:val="single" w:color="A7D4D4" w:themeColor="accent4" w:sz="4" w:space="0"/>
          <w:right w:val="single" w:color="A7D4D4" w:themeColor="accent4" w:sz="4" w:space="0"/>
          <w:insideH w:val="single" w:color="A7D4D4" w:themeColor="accent4" w:sz="4" w:space="0"/>
          <w:insideV w:val="single" w:color="A7D4D4" w:themeColor="accent4" w:sz="4" w:space="0"/>
        </w:tblBorders>
        <w:tblLook w:val="04A0" w:firstRow="1" w:lastRow="0" w:firstColumn="1" w:lastColumn="0" w:noHBand="0" w:noVBand="1"/>
      </w:tblPr>
      <w:tblGrid>
        <w:gridCol w:w="2123"/>
        <w:gridCol w:w="2123"/>
        <w:gridCol w:w="2124"/>
        <w:gridCol w:w="2124"/>
      </w:tblGrid>
      <w:tr w:rsidR="00F52269" w:rsidTr="00C45394" w14:paraId="12AFCEBF" w14:textId="77777777">
        <w:tc>
          <w:tcPr>
            <w:tcW w:w="2123" w:type="dxa"/>
            <w:shd w:val="clear" w:color="auto" w:fill="A7D4D4" w:themeFill="accent4"/>
            <w:vAlign w:val="center"/>
          </w:tcPr>
          <w:p w:rsidR="00F52269" w:rsidP="00C45394" w:rsidRDefault="00E056CE" w14:paraId="78C7590B" w14:textId="77DE47FE">
            <w:pPr>
              <w:pStyle w:val="Blackbodytext"/>
              <w:rPr>
                <w:color w:val="auto"/>
                <w:lang w:val="en-AU"/>
              </w:rPr>
            </w:pPr>
            <w:r w:rsidRPr="00E056CE">
              <w:rPr>
                <w:b/>
                <w:bCs/>
                <w:color w:val="auto"/>
                <w:lang w:val="en-AU"/>
              </w:rPr>
              <w:t>Emissions Source</w:t>
            </w:r>
          </w:p>
        </w:tc>
        <w:tc>
          <w:tcPr>
            <w:tcW w:w="2123" w:type="dxa"/>
            <w:shd w:val="clear" w:color="auto" w:fill="A7D4D4" w:themeFill="accent4"/>
            <w:vAlign w:val="center"/>
          </w:tcPr>
          <w:p w:rsidRPr="00CD45F2" w:rsidR="00F52269" w:rsidP="00C45394" w:rsidRDefault="00CD45F2" w14:paraId="12AFE6F9" w14:textId="41A364CC">
            <w:pPr>
              <w:pStyle w:val="Blackbodytext"/>
              <w:jc w:val="center"/>
              <w:rPr>
                <w:b/>
                <w:bCs/>
                <w:color w:val="auto"/>
                <w:lang w:val="en-AU"/>
              </w:rPr>
            </w:pPr>
            <w:r w:rsidRPr="00CD45F2">
              <w:rPr>
                <w:b/>
                <w:bCs/>
                <w:color w:val="auto"/>
                <w:lang w:val="en-AU"/>
              </w:rPr>
              <w:t>No actual data</w:t>
            </w:r>
          </w:p>
        </w:tc>
        <w:tc>
          <w:tcPr>
            <w:tcW w:w="2124" w:type="dxa"/>
            <w:shd w:val="clear" w:color="auto" w:fill="A7D4D4" w:themeFill="accent4"/>
            <w:vAlign w:val="center"/>
          </w:tcPr>
          <w:p w:rsidRPr="00CD45F2" w:rsidR="00F52269" w:rsidP="00C45394" w:rsidRDefault="00CD45F2" w14:paraId="013C8832" w14:textId="022DD5BB">
            <w:pPr>
              <w:pStyle w:val="Blackbodytext"/>
              <w:jc w:val="center"/>
              <w:rPr>
                <w:b/>
                <w:bCs/>
                <w:color w:val="auto"/>
                <w:lang w:val="en-AU"/>
              </w:rPr>
            </w:pPr>
            <w:r w:rsidRPr="00CD45F2">
              <w:rPr>
                <w:b/>
                <w:bCs/>
                <w:color w:val="auto"/>
                <w:lang w:val="en-AU"/>
              </w:rPr>
              <w:t>No projected data</w:t>
            </w:r>
          </w:p>
        </w:tc>
        <w:tc>
          <w:tcPr>
            <w:tcW w:w="2124" w:type="dxa"/>
            <w:shd w:val="clear" w:color="auto" w:fill="A7D4D4" w:themeFill="accent4"/>
            <w:vAlign w:val="center"/>
          </w:tcPr>
          <w:p w:rsidRPr="00CD45F2" w:rsidR="00F52269" w:rsidP="00C45394" w:rsidRDefault="00CD45F2" w14:paraId="0A41A050" w14:textId="3BDF8E21">
            <w:pPr>
              <w:pStyle w:val="Blackbodytext"/>
              <w:jc w:val="center"/>
              <w:rPr>
                <w:b/>
                <w:bCs/>
                <w:color w:val="auto"/>
                <w:lang w:val="en-AU"/>
              </w:rPr>
            </w:pPr>
            <w:r w:rsidRPr="00CD45F2">
              <w:rPr>
                <w:b/>
                <w:bCs/>
                <w:color w:val="auto"/>
                <w:lang w:val="en-AU"/>
              </w:rPr>
              <w:t>Immaterial</w:t>
            </w:r>
          </w:p>
        </w:tc>
      </w:tr>
      <w:tr w:rsidR="00B22349" w:rsidTr="00AD5A2A" w14:paraId="6455D8FC" w14:textId="77777777">
        <w:tc>
          <w:tcPr>
            <w:tcW w:w="2123" w:type="dxa"/>
            <w:shd w:val="clear" w:color="auto" w:fill="EDF6F6" w:themeFill="accent4" w:themeFillTint="33"/>
            <w:vAlign w:val="center"/>
          </w:tcPr>
          <w:p w:rsidRPr="00E83931" w:rsidR="00B22349" w:rsidP="00B22349" w:rsidRDefault="00B22349" w14:paraId="7D9B1E68" w14:textId="2C560E0A">
            <w:pPr>
              <w:pStyle w:val="Blackbodytext"/>
              <w:rPr>
                <w:rFonts w:cs="Arial"/>
                <w:bCs/>
                <w:color w:val="171717" w:themeColor="background2" w:themeShade="1A"/>
                <w:szCs w:val="18"/>
                <w:lang w:val="en-AU"/>
              </w:rPr>
            </w:pPr>
            <w:r w:rsidRPr="00E83931">
              <w:rPr>
                <w:color w:val="171717" w:themeColor="background2" w:themeShade="1A"/>
              </w:rPr>
              <w:t>N/A</w:t>
            </w:r>
          </w:p>
        </w:tc>
        <w:tc>
          <w:tcPr>
            <w:tcW w:w="2123" w:type="dxa"/>
            <w:vAlign w:val="center"/>
          </w:tcPr>
          <w:p w:rsidRPr="00E83931" w:rsidR="00B22349" w:rsidP="00B22349" w:rsidRDefault="00B22349" w14:paraId="42EA7A00" w14:textId="555F0115">
            <w:pPr>
              <w:pStyle w:val="Blackbodytext"/>
              <w:jc w:val="center"/>
              <w:rPr>
                <w:color w:val="171717" w:themeColor="background2" w:themeShade="1A"/>
                <w:lang w:val="en-AU"/>
              </w:rPr>
            </w:pPr>
            <w:r w:rsidRPr="00E83931">
              <w:rPr>
                <w:color w:val="171717" w:themeColor="background2" w:themeShade="1A"/>
              </w:rPr>
              <w:t>N/A</w:t>
            </w:r>
          </w:p>
        </w:tc>
        <w:tc>
          <w:tcPr>
            <w:tcW w:w="2124" w:type="dxa"/>
            <w:vAlign w:val="center"/>
          </w:tcPr>
          <w:p w:rsidRPr="00E83931" w:rsidR="00B22349" w:rsidP="00B22349" w:rsidRDefault="00B22349" w14:paraId="385717C2" w14:textId="3D42150E">
            <w:pPr>
              <w:pStyle w:val="Blackbodytext"/>
              <w:jc w:val="center"/>
              <w:rPr>
                <w:color w:val="171717" w:themeColor="background2" w:themeShade="1A"/>
                <w:lang w:val="en-AU"/>
              </w:rPr>
            </w:pPr>
            <w:r w:rsidRPr="00E83931">
              <w:rPr>
                <w:color w:val="171717" w:themeColor="background2" w:themeShade="1A"/>
              </w:rPr>
              <w:t>N/A</w:t>
            </w:r>
          </w:p>
        </w:tc>
        <w:tc>
          <w:tcPr>
            <w:tcW w:w="2124" w:type="dxa"/>
            <w:vAlign w:val="center"/>
          </w:tcPr>
          <w:p w:rsidRPr="00E83931" w:rsidR="00B22349" w:rsidP="00B22349" w:rsidRDefault="00B22349" w14:paraId="00374B71" w14:textId="346982B8">
            <w:pPr>
              <w:pStyle w:val="Blackbodytext"/>
              <w:jc w:val="center"/>
              <w:rPr>
                <w:color w:val="171717" w:themeColor="background2" w:themeShade="1A"/>
                <w:lang w:val="en-AU"/>
              </w:rPr>
            </w:pPr>
            <w:r w:rsidRPr="00E83931">
              <w:rPr>
                <w:color w:val="171717" w:themeColor="background2" w:themeShade="1A"/>
              </w:rPr>
              <w:t>N/A</w:t>
            </w:r>
          </w:p>
        </w:tc>
      </w:tr>
    </w:tbl>
    <w:p w:rsidRPr="005F648F" w:rsidR="007A24D8" w:rsidP="007A24D8" w:rsidRDefault="007A24D8" w14:paraId="535D4A00" w14:textId="77777777">
      <w:pPr>
        <w:pStyle w:val="Heading3"/>
        <w:rPr>
          <w:lang w:val="en-AU"/>
        </w:rPr>
      </w:pPr>
      <w:r w:rsidRPr="005F648F">
        <w:rPr>
          <w:lang w:val="en-AU"/>
        </w:rPr>
        <w:t xml:space="preserve">Data management plan for non-quantified sources </w:t>
      </w:r>
    </w:p>
    <w:p w:rsidRPr="005439D4" w:rsidR="007A24D8" w:rsidP="005439D4" w:rsidRDefault="007A24D8" w14:paraId="364E0993" w14:textId="1AE9CB14">
      <w:pPr>
        <w:pStyle w:val="Blueguidancetext"/>
        <w:rPr>
          <w:color w:val="171717" w:themeColor="background2" w:themeShade="1A"/>
          <w:lang w:val="en-AU"/>
        </w:rPr>
      </w:pPr>
      <w:r w:rsidRPr="005F648F">
        <w:rPr>
          <w:color w:val="171717" w:themeColor="background2" w:themeShade="1A"/>
          <w:lang w:val="en-AU"/>
        </w:rPr>
        <w:t xml:space="preserve">There are no non-quantified sources in the emission boundary that require a data management plan. </w:t>
      </w:r>
      <w:r w:rsidRPr="005F648F">
        <w:rPr>
          <w:lang w:val="en-AU"/>
        </w:rPr>
        <w:t xml:space="preserve"> </w:t>
      </w:r>
    </w:p>
    <w:p w:rsidRPr="005F648F" w:rsidR="007A24D8" w:rsidRDefault="007A24D8" w14:paraId="63A9DFCE" w14:textId="60FEE49F">
      <w:pPr>
        <w:rPr>
          <w:rFonts w:ascii="Arial" w:hAnsi="Arial" w:cs="Arial"/>
          <w:sz w:val="18"/>
          <w:szCs w:val="18"/>
        </w:rPr>
      </w:pPr>
      <w:r w:rsidRPr="005F648F">
        <w:rPr>
          <w:rFonts w:cs="Arial"/>
          <w:szCs w:val="18"/>
        </w:rPr>
        <w:br w:type="page"/>
      </w:r>
    </w:p>
    <w:p w:rsidRPr="005F648F" w:rsidR="00790302" w:rsidP="003E312F" w:rsidRDefault="00790302" w14:paraId="114FFC96" w14:textId="319037A0">
      <w:pPr>
        <w:pStyle w:val="Heading1"/>
        <w:numPr>
          <w:ilvl w:val="0"/>
          <w:numId w:val="0"/>
        </w:numPr>
        <w:shd w:val="clear" w:color="auto" w:fill="033323" w:themeFill="accent1"/>
        <w:ind w:left="454" w:hanging="454"/>
      </w:pPr>
      <w:bookmarkStart w:name="_Toc199253734" w:id="95"/>
      <w:r w:rsidRPr="005F648F">
        <w:t xml:space="preserve">Appendix D: </w:t>
      </w:r>
      <w:r w:rsidRPr="005F648F" w:rsidR="007244C8">
        <w:t xml:space="preserve">Outside </w:t>
      </w:r>
      <w:r w:rsidRPr="005F648F" w:rsidR="003E312F">
        <w:t>e</w:t>
      </w:r>
      <w:r w:rsidRPr="005F648F" w:rsidR="007244C8">
        <w:t xml:space="preserve">mission </w:t>
      </w:r>
      <w:r w:rsidRPr="005F648F" w:rsidR="003E312F">
        <w:t>b</w:t>
      </w:r>
      <w:r w:rsidRPr="005F648F" w:rsidR="007244C8">
        <w:t>oundary</w:t>
      </w:r>
      <w:bookmarkEnd w:id="95"/>
    </w:p>
    <w:bookmarkEnd w:id="94"/>
    <w:p w:rsidRPr="005F648F" w:rsidR="00790302" w:rsidP="003E312F" w:rsidRDefault="0015735B" w14:paraId="5A54BBAF" w14:textId="7C090EF4">
      <w:pPr>
        <w:widowControl w:val="0"/>
        <w:tabs>
          <w:tab w:val="left" w:pos="822"/>
        </w:tabs>
        <w:spacing w:after="220" w:line="320" w:lineRule="exact"/>
        <w:jc w:val="both"/>
        <w:rPr>
          <w:rFonts w:ascii="Arial" w:hAnsi="Arial"/>
          <w:sz w:val="18"/>
        </w:rPr>
      </w:pPr>
      <w:r w:rsidRPr="005F648F">
        <w:rPr>
          <w:rFonts w:ascii="Arial" w:hAnsi="Arial"/>
          <w:sz w:val="18"/>
        </w:rPr>
        <w:t xml:space="preserve">Non-attributable emissions </w:t>
      </w:r>
      <w:r w:rsidRPr="005F648F" w:rsidR="00600D36">
        <w:rPr>
          <w:rFonts w:ascii="Arial" w:hAnsi="Arial"/>
          <w:sz w:val="18"/>
        </w:rPr>
        <w:t>have been assessed as not attributable to a product or service</w:t>
      </w:r>
      <w:r w:rsidRPr="005F648F">
        <w:rPr>
          <w:rFonts w:ascii="Arial" w:hAnsi="Arial"/>
          <w:sz w:val="18"/>
        </w:rPr>
        <w:t xml:space="preserve"> (do not carry, make or become the product/service) and </w:t>
      </w:r>
      <w:r w:rsidRPr="005F648F" w:rsidR="00600D36">
        <w:rPr>
          <w:rFonts w:ascii="Arial" w:hAnsi="Arial"/>
          <w:sz w:val="18"/>
        </w:rPr>
        <w:t>are therefore not p</w:t>
      </w:r>
      <w:r w:rsidRPr="005F648F">
        <w:rPr>
          <w:rFonts w:ascii="Arial" w:hAnsi="Arial"/>
          <w:sz w:val="18"/>
        </w:rPr>
        <w:t>art of the carbon neutral claim</w:t>
      </w:r>
      <w:r w:rsidRPr="005F648F" w:rsidR="00600D36">
        <w:rPr>
          <w:rFonts w:ascii="Arial" w:hAnsi="Arial"/>
          <w:sz w:val="18"/>
        </w:rPr>
        <w:t>.</w:t>
      </w:r>
      <w:r w:rsidRPr="005F648F">
        <w:rPr>
          <w:rFonts w:ascii="Arial" w:hAnsi="Arial"/>
          <w:sz w:val="18"/>
        </w:rPr>
        <w:t xml:space="preserve"> </w:t>
      </w:r>
      <w:r w:rsidRPr="005F648F" w:rsidR="00790302">
        <w:rPr>
          <w:rFonts w:ascii="Arial" w:hAnsi="Arial"/>
          <w:sz w:val="18"/>
        </w:rPr>
        <w:t>To be deemed attributable</w:t>
      </w:r>
      <w:r w:rsidRPr="005F648F">
        <w:rPr>
          <w:rFonts w:ascii="Arial" w:hAnsi="Arial"/>
          <w:sz w:val="18"/>
        </w:rPr>
        <w:t>,</w:t>
      </w:r>
      <w:r w:rsidRPr="005F648F" w:rsidR="00790302">
        <w:rPr>
          <w:rFonts w:ascii="Arial" w:hAnsi="Arial"/>
          <w:sz w:val="18"/>
        </w:rPr>
        <w:t xml:space="preserve"> an emission must meet two of the five relevance criteria.</w:t>
      </w:r>
      <w:r w:rsidRPr="005F648F">
        <w:rPr>
          <w:rFonts w:ascii="Arial" w:hAnsi="Arial"/>
          <w:sz w:val="18"/>
        </w:rPr>
        <w:t xml:space="preserve"> Emissions which only meet one condition of the relevance test can be assessed as non-attributable and therefore are outside the carbon neutral claim. Non-attributable emissions are</w:t>
      </w:r>
      <w:r w:rsidRPr="005F648F" w:rsidR="00B3689F">
        <w:rPr>
          <w:rFonts w:ascii="Arial" w:hAnsi="Arial"/>
          <w:sz w:val="18"/>
        </w:rPr>
        <w:t xml:space="preserve"> </w:t>
      </w:r>
      <w:r w:rsidRPr="005F648F">
        <w:rPr>
          <w:rFonts w:ascii="Arial" w:hAnsi="Arial"/>
          <w:sz w:val="18"/>
        </w:rPr>
        <w:t>detailed below.</w:t>
      </w:r>
    </w:p>
    <w:p w:rsidRPr="005F648F" w:rsidR="007A4FE1" w:rsidP="007A4FE1" w:rsidRDefault="007A4FE1" w14:paraId="52981912" w14:textId="751C6C11">
      <w:pPr>
        <w:pStyle w:val="Blackbodytext"/>
        <w:numPr>
          <w:ilvl w:val="0"/>
          <w:numId w:val="17"/>
        </w:numPr>
        <w:rPr>
          <w:color w:val="auto"/>
          <w:lang w:val="en-AU"/>
        </w:rPr>
      </w:pPr>
      <w:r w:rsidRPr="005F648F">
        <w:rPr>
          <w:b/>
          <w:color w:val="auto"/>
          <w:u w:val="single"/>
          <w:lang w:val="en-AU"/>
        </w:rPr>
        <w:t>Size</w:t>
      </w:r>
      <w:r w:rsidRPr="005F648F">
        <w:rPr>
          <w:b/>
          <w:color w:val="auto"/>
          <w:lang w:val="en-AU"/>
        </w:rPr>
        <w:t xml:space="preserve"> </w:t>
      </w:r>
      <w:r w:rsidRPr="005F648F">
        <w:rPr>
          <w:color w:val="auto"/>
          <w:lang w:val="en-AU"/>
        </w:rPr>
        <w:t xml:space="preserve">The emissions from a particular source are likely to be large relative to </w:t>
      </w:r>
      <w:r w:rsidRPr="005F648F" w:rsidR="00366FD3">
        <w:rPr>
          <w:color w:val="auto"/>
          <w:lang w:val="en-AU"/>
        </w:rPr>
        <w:t>other attributable emissions.</w:t>
      </w:r>
    </w:p>
    <w:p w:rsidRPr="00AD5A2A" w:rsidR="007A4FE1" w:rsidP="007A4FE1" w:rsidRDefault="007A4FE1" w14:paraId="3006BC0E" w14:textId="5E6AB738">
      <w:pPr>
        <w:pStyle w:val="Blackbodytext"/>
        <w:numPr>
          <w:ilvl w:val="0"/>
          <w:numId w:val="17"/>
        </w:numPr>
        <w:rPr>
          <w:color w:val="auto"/>
          <w:lang w:val="en-AU"/>
        </w:rPr>
      </w:pPr>
      <w:r w:rsidRPr="005F648F">
        <w:rPr>
          <w:b/>
          <w:color w:val="auto"/>
          <w:u w:val="single"/>
          <w:lang w:val="en-AU"/>
        </w:rPr>
        <w:t>Influence</w:t>
      </w:r>
      <w:r w:rsidRPr="005F648F">
        <w:rPr>
          <w:color w:val="auto"/>
          <w:lang w:val="en-AU"/>
        </w:rPr>
        <w:t xml:space="preserve"> </w:t>
      </w:r>
      <w:r w:rsidRPr="00AD5A2A" w:rsidR="00366FD3">
        <w:rPr>
          <w:color w:val="auto"/>
          <w:lang w:val="en-AU"/>
        </w:rPr>
        <w:t>The responsible entity could influence emissions reduction from a particular source.</w:t>
      </w:r>
    </w:p>
    <w:p w:rsidRPr="005F648F" w:rsidR="007A4FE1" w:rsidP="007A4FE1" w:rsidRDefault="007A4FE1" w14:paraId="0D6929E0" w14:textId="3F03C0AD">
      <w:pPr>
        <w:pStyle w:val="Blackbodytext"/>
        <w:numPr>
          <w:ilvl w:val="0"/>
          <w:numId w:val="17"/>
        </w:numPr>
        <w:rPr>
          <w:color w:val="auto"/>
          <w:lang w:val="en-AU"/>
        </w:rPr>
      </w:pPr>
      <w:r w:rsidRPr="005F648F">
        <w:rPr>
          <w:b/>
          <w:color w:val="auto"/>
          <w:u w:val="single"/>
          <w:lang w:val="en-AU"/>
        </w:rPr>
        <w:t>Risk</w:t>
      </w:r>
      <w:r w:rsidRPr="005F648F">
        <w:rPr>
          <w:b/>
          <w:color w:val="auto"/>
          <w:lang w:val="en-AU"/>
        </w:rPr>
        <w:t xml:space="preserve"> </w:t>
      </w:r>
      <w:r w:rsidRPr="00AD5A2A" w:rsidR="00366FD3">
        <w:rPr>
          <w:color w:val="auto"/>
          <w:lang w:val="en-AU"/>
        </w:rPr>
        <w:t>The emissions from a particular source contribute to the responsible entity’s greenhouse gas risk exposure</w:t>
      </w:r>
      <w:r w:rsidRPr="00AD5A2A">
        <w:rPr>
          <w:color w:val="auto"/>
          <w:lang w:val="en-AU"/>
        </w:rPr>
        <w:t>.</w:t>
      </w:r>
    </w:p>
    <w:p w:rsidRPr="00AD5A2A" w:rsidR="007A4FE1" w:rsidP="007A4FE1" w:rsidRDefault="007A4FE1" w14:paraId="1678201D" w14:textId="0E0384D1">
      <w:pPr>
        <w:pStyle w:val="Blackbodytext"/>
        <w:numPr>
          <w:ilvl w:val="0"/>
          <w:numId w:val="17"/>
        </w:numPr>
        <w:rPr>
          <w:color w:val="auto"/>
          <w:lang w:val="en-AU"/>
        </w:rPr>
      </w:pPr>
      <w:r w:rsidRPr="005F648F">
        <w:rPr>
          <w:b/>
          <w:color w:val="auto"/>
          <w:u w:val="single"/>
          <w:lang w:val="en-AU"/>
        </w:rPr>
        <w:t>Stakeholders</w:t>
      </w:r>
      <w:r w:rsidRPr="005F648F">
        <w:rPr>
          <w:color w:val="auto"/>
          <w:lang w:val="en-AU"/>
        </w:rPr>
        <w:t xml:space="preserve"> </w:t>
      </w:r>
      <w:r w:rsidRPr="00AD5A2A" w:rsidR="00366FD3">
        <w:rPr>
          <w:color w:val="auto"/>
          <w:lang w:val="en-AU"/>
        </w:rPr>
        <w:t>The emissions from a particular source are deemed relevant by key stakeholders.</w:t>
      </w:r>
    </w:p>
    <w:p w:rsidRPr="005F648F" w:rsidR="007A4FE1" w:rsidP="007A4FE1" w:rsidRDefault="007A4FE1" w14:paraId="68A11A31" w14:textId="1978E5CC">
      <w:pPr>
        <w:pStyle w:val="Blackbodytext"/>
        <w:numPr>
          <w:ilvl w:val="0"/>
          <w:numId w:val="17"/>
        </w:numPr>
        <w:rPr>
          <w:color w:val="auto"/>
          <w:lang w:val="en-AU"/>
        </w:rPr>
      </w:pPr>
      <w:r w:rsidRPr="005F648F">
        <w:rPr>
          <w:b/>
          <w:color w:val="auto"/>
          <w:u w:val="single"/>
          <w:lang w:val="en-AU"/>
        </w:rPr>
        <w:t>Outsourcing</w:t>
      </w:r>
      <w:r w:rsidRPr="005F648F">
        <w:rPr>
          <w:color w:val="auto"/>
          <w:lang w:val="en-AU"/>
        </w:rPr>
        <w:t xml:space="preserve"> </w:t>
      </w:r>
      <w:r w:rsidRPr="00AD5A2A" w:rsidR="00366FD3">
        <w:rPr>
          <w:color w:val="auto"/>
          <w:lang w:val="en-AU"/>
        </w:rPr>
        <w:t xml:space="preserve">The emissions are from outsourced activities that were previously undertaken by the responsible entity or from outsourced activities that are typically undertaken within the boundary for comparable products or services. </w:t>
      </w:r>
    </w:p>
    <w:p w:rsidRPr="005F648F" w:rsidR="003A6FAF" w:rsidP="00790302" w:rsidRDefault="003A6FAF" w14:paraId="799FACE5" w14:textId="14E49552">
      <w:pPr>
        <w:pStyle w:val="Blueguidancetext"/>
        <w:rPr>
          <w:lang w:val="en-AU"/>
        </w:rPr>
        <w:sectPr w:rsidRPr="005F648F" w:rsidR="003A6FAF" w:rsidSect="00FE3D75">
          <w:pgSz w:w="11906" w:h="16838" w:orient="portrait" w:code="9"/>
          <w:pgMar w:top="1642" w:right="1701" w:bottom="1134" w:left="1701" w:header="0" w:footer="280" w:gutter="0"/>
          <w:cols w:space="708"/>
          <w:docGrid w:linePitch="360"/>
        </w:sectPr>
      </w:pPr>
    </w:p>
    <w:p w:rsidRPr="005F1EEB" w:rsidR="005F1EEB" w:rsidP="005F1EEB" w:rsidRDefault="003A6FAF" w14:paraId="6C06F581" w14:textId="31F4BC32">
      <w:pPr>
        <w:pStyle w:val="Heading3"/>
        <w:rPr>
          <w:rFonts w:eastAsia="Times New Roman"/>
          <w:lang w:val="en-AU"/>
        </w:rPr>
      </w:pPr>
      <w:r w:rsidRPr="005F648F">
        <w:rPr>
          <w:rFonts w:eastAsia="Times New Roman"/>
          <w:lang w:val="en-AU"/>
        </w:rPr>
        <w:t>Non-attributable emissions sources summary</w:t>
      </w:r>
    </w:p>
    <w:tbl>
      <w:tblPr>
        <w:tblStyle w:val="GridTable5Dark-Accent41"/>
        <w:tblW w:w="14312" w:type="dxa"/>
        <w:tblInd w:w="0" w:type="dxa"/>
        <w:tblLayout w:type="fixed"/>
        <w:tblLook w:val="04A0" w:firstRow="1" w:lastRow="0" w:firstColumn="1" w:lastColumn="0" w:noHBand="0" w:noVBand="1"/>
      </w:tblPr>
      <w:tblGrid>
        <w:gridCol w:w="1129"/>
        <w:gridCol w:w="556"/>
        <w:gridCol w:w="578"/>
        <w:gridCol w:w="567"/>
        <w:gridCol w:w="567"/>
        <w:gridCol w:w="709"/>
        <w:gridCol w:w="10206"/>
      </w:tblGrid>
      <w:tr w:rsidRPr="005F1EEB" w:rsidR="003F102F" w:rsidTr="00952DD1" w14:paraId="622360D6" w14:textId="77777777">
        <w:trPr>
          <w:cnfStyle w:val="100000000000" w:firstRow="1" w:lastRow="0" w:firstColumn="0" w:lastColumn="0" w:oddVBand="0" w:evenVBand="0" w:oddHBand="0" w:evenHBand="0" w:firstRowFirstColumn="0" w:firstRowLastColumn="0" w:lastRowFirstColumn="0" w:lastRowLastColumn="0"/>
          <w:cantSplit/>
          <w:trHeight w:val="1606"/>
        </w:trPr>
        <w:tc>
          <w:tcPr>
            <w:cnfStyle w:val="001000000000" w:firstRow="0" w:lastRow="0" w:firstColumn="1" w:lastColumn="0" w:oddVBand="0" w:evenVBand="0" w:oddHBand="0" w:evenHBand="0" w:firstRowFirstColumn="0" w:firstRowLastColumn="0" w:lastRowFirstColumn="0" w:lastRowLastColumn="0"/>
            <w:tcW w:w="1129" w:type="dxa"/>
            <w:tcBorders>
              <w:bottom w:val="single" w:color="FFFFFF" w:themeColor="background1" w:sz="4" w:space="0"/>
            </w:tcBorders>
            <w:vAlign w:val="center"/>
            <w:hideMark/>
          </w:tcPr>
          <w:p w:rsidRPr="005F1EEB" w:rsidR="005F1EEB" w:rsidP="005F1EEB" w:rsidRDefault="005F1EEB" w14:paraId="6205407C" w14:textId="77777777">
            <w:pPr>
              <w:widowControl w:val="0"/>
              <w:tabs>
                <w:tab w:val="left" w:pos="822"/>
              </w:tabs>
              <w:rPr>
                <w:rFonts w:ascii="Arial" w:hAnsi="Arial" w:cs="Arial"/>
                <w:color w:val="auto"/>
                <w:sz w:val="16"/>
                <w:szCs w:val="16"/>
                <w:lang w:val="en-US"/>
              </w:rPr>
            </w:pPr>
            <w:r w:rsidRPr="005F1EEB">
              <w:rPr>
                <w:rFonts w:ascii="Arial" w:hAnsi="Arial" w:cs="Arial"/>
                <w:color w:val="auto"/>
                <w:sz w:val="16"/>
                <w:szCs w:val="16"/>
                <w:lang w:val="en-US"/>
              </w:rPr>
              <w:t xml:space="preserve">Emission sources tested for relevance </w:t>
            </w:r>
          </w:p>
        </w:tc>
        <w:tc>
          <w:tcPr>
            <w:tcW w:w="556" w:type="dxa"/>
            <w:tcBorders>
              <w:bottom w:val="single" w:color="FFFFFF" w:themeColor="background1" w:sz="4" w:space="0"/>
            </w:tcBorders>
            <w:textDirection w:val="btLr"/>
            <w:vAlign w:val="center"/>
            <w:hideMark/>
          </w:tcPr>
          <w:p w:rsidRPr="005F1EEB" w:rsidR="005F1EEB" w:rsidP="005F1EEB" w:rsidRDefault="005F1EEB" w14:paraId="7E87C12A" w14:textId="77777777">
            <w:pPr>
              <w:widowControl w:val="0"/>
              <w:tabs>
                <w:tab w:val="left" w:pos="822"/>
              </w:tabs>
              <w:ind w:left="113" w:right="113"/>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lang w:val="en-US"/>
              </w:rPr>
            </w:pPr>
            <w:r w:rsidRPr="005F1EEB">
              <w:rPr>
                <w:rFonts w:ascii="Arial" w:hAnsi="Arial" w:cs="Arial"/>
                <w:color w:val="auto"/>
                <w:sz w:val="16"/>
                <w:szCs w:val="16"/>
                <w:lang w:val="en-US"/>
              </w:rPr>
              <w:t>Size</w:t>
            </w:r>
          </w:p>
        </w:tc>
        <w:tc>
          <w:tcPr>
            <w:tcW w:w="578" w:type="dxa"/>
            <w:tcBorders>
              <w:bottom w:val="single" w:color="FFFFFF" w:themeColor="background1" w:sz="4" w:space="0"/>
            </w:tcBorders>
            <w:textDirection w:val="btLr"/>
            <w:vAlign w:val="center"/>
            <w:hideMark/>
          </w:tcPr>
          <w:p w:rsidRPr="005F1EEB" w:rsidR="005F1EEB" w:rsidP="005F1EEB" w:rsidRDefault="005F1EEB" w14:paraId="390A6C95" w14:textId="77777777">
            <w:pPr>
              <w:widowControl w:val="0"/>
              <w:tabs>
                <w:tab w:val="left" w:pos="822"/>
              </w:tabs>
              <w:ind w:left="113" w:right="113"/>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lang w:val="en-US"/>
              </w:rPr>
            </w:pPr>
            <w:r w:rsidRPr="005F1EEB">
              <w:rPr>
                <w:rFonts w:ascii="Arial" w:hAnsi="Arial" w:cs="Arial"/>
                <w:color w:val="auto"/>
                <w:sz w:val="16"/>
                <w:szCs w:val="16"/>
                <w:lang w:val="en-US"/>
              </w:rPr>
              <w:t>Influence</w:t>
            </w:r>
          </w:p>
        </w:tc>
        <w:tc>
          <w:tcPr>
            <w:tcW w:w="567" w:type="dxa"/>
            <w:tcBorders>
              <w:bottom w:val="single" w:color="FFFFFF" w:themeColor="background1" w:sz="4" w:space="0"/>
            </w:tcBorders>
            <w:textDirection w:val="btLr"/>
            <w:vAlign w:val="center"/>
            <w:hideMark/>
          </w:tcPr>
          <w:p w:rsidRPr="005F1EEB" w:rsidR="005F1EEB" w:rsidP="005F1EEB" w:rsidRDefault="005F1EEB" w14:paraId="5FF46193" w14:textId="77777777">
            <w:pPr>
              <w:widowControl w:val="0"/>
              <w:tabs>
                <w:tab w:val="left" w:pos="822"/>
              </w:tabs>
              <w:ind w:left="113" w:right="113"/>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lang w:val="en-US"/>
              </w:rPr>
            </w:pPr>
            <w:r w:rsidRPr="005F1EEB">
              <w:rPr>
                <w:rFonts w:ascii="Arial" w:hAnsi="Arial" w:cs="Arial"/>
                <w:color w:val="auto"/>
                <w:sz w:val="16"/>
                <w:szCs w:val="16"/>
                <w:lang w:val="en-US"/>
              </w:rPr>
              <w:t>Risk</w:t>
            </w:r>
          </w:p>
        </w:tc>
        <w:tc>
          <w:tcPr>
            <w:tcW w:w="567" w:type="dxa"/>
            <w:tcBorders>
              <w:bottom w:val="single" w:color="FFFFFF" w:themeColor="background1" w:sz="4" w:space="0"/>
            </w:tcBorders>
            <w:textDirection w:val="btLr"/>
            <w:vAlign w:val="center"/>
            <w:hideMark/>
          </w:tcPr>
          <w:p w:rsidRPr="005F1EEB" w:rsidR="005F1EEB" w:rsidP="005F1EEB" w:rsidRDefault="005F1EEB" w14:paraId="3D502F40" w14:textId="77777777">
            <w:pPr>
              <w:widowControl w:val="0"/>
              <w:tabs>
                <w:tab w:val="left" w:pos="822"/>
              </w:tabs>
              <w:ind w:left="113" w:right="113"/>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lang w:val="en-US"/>
              </w:rPr>
            </w:pPr>
            <w:r w:rsidRPr="005F1EEB">
              <w:rPr>
                <w:rFonts w:ascii="Arial" w:hAnsi="Arial" w:cs="Arial"/>
                <w:color w:val="auto"/>
                <w:sz w:val="16"/>
                <w:szCs w:val="16"/>
                <w:lang w:val="en-US"/>
              </w:rPr>
              <w:t>Stakeholders</w:t>
            </w:r>
          </w:p>
        </w:tc>
        <w:tc>
          <w:tcPr>
            <w:tcW w:w="709" w:type="dxa"/>
            <w:tcBorders>
              <w:bottom w:val="single" w:color="FFFFFF" w:themeColor="background1" w:sz="4" w:space="0"/>
            </w:tcBorders>
            <w:textDirection w:val="btLr"/>
            <w:vAlign w:val="center"/>
            <w:hideMark/>
          </w:tcPr>
          <w:p w:rsidRPr="005F1EEB" w:rsidR="005F1EEB" w:rsidP="005F1EEB" w:rsidRDefault="005F1EEB" w14:paraId="483184D7" w14:textId="77777777">
            <w:pPr>
              <w:widowControl w:val="0"/>
              <w:tabs>
                <w:tab w:val="left" w:pos="822"/>
              </w:tabs>
              <w:ind w:left="113" w:right="113"/>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lang w:val="en-US"/>
              </w:rPr>
            </w:pPr>
            <w:r w:rsidRPr="005F1EEB">
              <w:rPr>
                <w:rFonts w:ascii="Arial" w:hAnsi="Arial" w:cs="Arial"/>
                <w:color w:val="auto"/>
                <w:sz w:val="16"/>
                <w:szCs w:val="16"/>
                <w:lang w:val="en-US"/>
              </w:rPr>
              <w:t>Outsourcing</w:t>
            </w:r>
          </w:p>
        </w:tc>
        <w:tc>
          <w:tcPr>
            <w:tcW w:w="10206" w:type="dxa"/>
            <w:tcBorders>
              <w:bottom w:val="single" w:color="FFFFFF" w:themeColor="background1" w:sz="4" w:space="0"/>
            </w:tcBorders>
            <w:vAlign w:val="center"/>
            <w:hideMark/>
          </w:tcPr>
          <w:p w:rsidRPr="005F1EEB" w:rsidR="005F1EEB" w:rsidP="005F1EEB" w:rsidRDefault="005F1EEB" w14:paraId="2EC1F6BC" w14:textId="77777777">
            <w:pPr>
              <w:widowControl w:val="0"/>
              <w:tabs>
                <w:tab w:val="left" w:pos="822"/>
              </w:tabs>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lang w:val="en-US"/>
              </w:rPr>
            </w:pPr>
            <w:r w:rsidRPr="005F1EEB">
              <w:rPr>
                <w:rFonts w:ascii="Arial" w:hAnsi="Arial" w:cs="Arial"/>
                <w:color w:val="auto"/>
                <w:sz w:val="16"/>
                <w:szCs w:val="16"/>
                <w:lang w:val="en-US"/>
              </w:rPr>
              <w:t>Justification</w:t>
            </w:r>
          </w:p>
        </w:tc>
      </w:tr>
      <w:tr w:rsidRPr="005F1EEB" w:rsidR="00952DD1" w:rsidTr="00952DD1" w14:paraId="17F1E17E" w14:textId="77777777">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1129" w:type="dxa"/>
            <w:tcBorders>
              <w:top w:val="single" w:color="FFFFFF" w:themeColor="background1" w:sz="4" w:space="0"/>
              <w:right w:val="single" w:color="FFFFFF" w:themeColor="background1" w:sz="4" w:space="0"/>
            </w:tcBorders>
            <w:shd w:val="clear" w:color="auto" w:fill="DBEDED"/>
            <w:vAlign w:val="center"/>
          </w:tcPr>
          <w:p w:rsidRPr="00E83931" w:rsidR="005F1EEB" w:rsidP="00952DD1" w:rsidRDefault="0039678F" w14:paraId="0246EA15" w14:textId="620CBF16">
            <w:pPr>
              <w:jc w:val="center"/>
              <w:rPr>
                <w:rFonts w:ascii="Arial" w:hAnsi="Arial" w:cs="Arial"/>
                <w:b w:val="0"/>
                <w:bCs w:val="0"/>
                <w:color w:val="auto"/>
                <w:sz w:val="18"/>
                <w:szCs w:val="18"/>
              </w:rPr>
            </w:pPr>
            <w:r w:rsidRPr="00E83931">
              <w:rPr>
                <w:rFonts w:ascii="Arial" w:hAnsi="Arial" w:cs="Arial"/>
                <w:b w:val="0"/>
                <w:bCs w:val="0"/>
                <w:color w:val="auto"/>
                <w:sz w:val="18"/>
                <w:szCs w:val="18"/>
              </w:rPr>
              <w:t>N/A</w:t>
            </w:r>
          </w:p>
        </w:tc>
        <w:tc>
          <w:tcPr>
            <w:tcW w:w="556"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rsidRPr="00E83931" w:rsidR="005F1EEB" w:rsidP="00952DD1" w:rsidRDefault="0039678F" w14:paraId="758ED02A" w14:textId="5211504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83931">
              <w:rPr>
                <w:rFonts w:ascii="Arial" w:hAnsi="Arial" w:cs="Arial"/>
                <w:sz w:val="18"/>
                <w:szCs w:val="18"/>
              </w:rPr>
              <w:t>N/A</w:t>
            </w:r>
          </w:p>
        </w:tc>
        <w:tc>
          <w:tcPr>
            <w:tcW w:w="578"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rsidRPr="00E83931" w:rsidR="005F1EEB" w:rsidP="00952DD1" w:rsidRDefault="0039678F" w14:paraId="02D4BF5E" w14:textId="26D46B9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83931">
              <w:rPr>
                <w:rFonts w:ascii="Arial" w:hAnsi="Arial" w:cs="Arial"/>
                <w:sz w:val="18"/>
                <w:szCs w:val="18"/>
              </w:rPr>
              <w:t>N/A</w:t>
            </w:r>
          </w:p>
        </w:tc>
        <w:tc>
          <w:tcPr>
            <w:tcW w:w="567"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rsidRPr="00E83931" w:rsidR="005F1EEB" w:rsidP="00952DD1" w:rsidRDefault="0039678F" w14:paraId="36BE371D" w14:textId="70331FA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83931">
              <w:rPr>
                <w:rFonts w:ascii="Arial" w:hAnsi="Arial" w:cs="Arial"/>
                <w:sz w:val="18"/>
                <w:szCs w:val="18"/>
              </w:rPr>
              <w:t>N/A</w:t>
            </w:r>
          </w:p>
        </w:tc>
        <w:tc>
          <w:tcPr>
            <w:tcW w:w="567"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rsidRPr="00E83931" w:rsidR="005F1EEB" w:rsidP="00952DD1" w:rsidRDefault="0039678F" w14:paraId="3A5535B2" w14:textId="20D7CF5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83931">
              <w:rPr>
                <w:rFonts w:ascii="Arial" w:hAnsi="Arial" w:cs="Arial"/>
                <w:sz w:val="18"/>
                <w:szCs w:val="18"/>
              </w:rPr>
              <w:t>N/A</w:t>
            </w:r>
          </w:p>
        </w:tc>
        <w:tc>
          <w:tcPr>
            <w:tcW w:w="709"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rsidRPr="00E83931" w:rsidR="005F1EEB" w:rsidP="00952DD1" w:rsidRDefault="0039678F" w14:paraId="71F9B631" w14:textId="7AEC0397">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83931">
              <w:rPr>
                <w:rFonts w:ascii="Arial" w:hAnsi="Arial" w:cs="Arial"/>
                <w:sz w:val="18"/>
                <w:szCs w:val="18"/>
              </w:rPr>
              <w:t>N/A</w:t>
            </w:r>
          </w:p>
        </w:tc>
        <w:tc>
          <w:tcPr>
            <w:tcW w:w="10206" w:type="dxa"/>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vAlign w:val="center"/>
          </w:tcPr>
          <w:p w:rsidRPr="00E83931" w:rsidR="005F1EEB" w:rsidP="00952DD1" w:rsidRDefault="0039678F" w14:paraId="13CF6F6A" w14:textId="750E988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83931">
              <w:rPr>
                <w:rFonts w:ascii="Arial" w:hAnsi="Arial" w:cs="Arial"/>
                <w:sz w:val="18"/>
                <w:szCs w:val="18"/>
              </w:rPr>
              <w:t>N/A</w:t>
            </w:r>
          </w:p>
        </w:tc>
      </w:tr>
    </w:tbl>
    <w:p w:rsidRPr="005F648F" w:rsidR="003A6FAF" w:rsidP="00790302" w:rsidRDefault="003A6FAF" w14:paraId="7DB8C24D" w14:textId="4B4035B6">
      <w:pPr>
        <w:pStyle w:val="Blueguidancetext"/>
        <w:rPr>
          <w:rFonts w:ascii="Fabriga" w:hAnsi="Fabriga"/>
          <w:sz w:val="16"/>
          <w:szCs w:val="16"/>
          <w:lang w:val="en-AU"/>
        </w:rPr>
        <w:sectPr w:rsidRPr="005F648F" w:rsidR="003A6FAF" w:rsidSect="00146E36">
          <w:pgSz w:w="16838" w:h="11906" w:orient="landscape" w:code="9"/>
          <w:pgMar w:top="1701" w:right="1642" w:bottom="1701" w:left="1134" w:header="0" w:footer="280" w:gutter="0"/>
          <w:cols w:space="708"/>
          <w:docGrid w:linePitch="360"/>
        </w:sectPr>
      </w:pPr>
    </w:p>
    <w:p w:rsidRPr="005F648F" w:rsidR="00B533C7" w:rsidP="00146E36" w:rsidRDefault="00B533C7" w14:paraId="5DFBFCC2" w14:textId="5B945D86">
      <w:r w:rsidRPr="005F648F">
        <w:rPr>
          <w:noProof/>
          <w:lang w:eastAsia="en-AU"/>
        </w:rPr>
        <mc:AlternateContent>
          <mc:Choice Requires="wps">
            <w:drawing>
              <wp:anchor distT="0" distB="0" distL="114300" distR="114300" simplePos="0" relativeHeight="251658244" behindDoc="0" locked="0" layoutInCell="1" allowOverlap="1" wp14:anchorId="517EBAAA" wp14:editId="480B3AB1">
                <wp:simplePos x="0" y="0"/>
                <wp:positionH relativeFrom="column">
                  <wp:posOffset>-1104265</wp:posOffset>
                </wp:positionH>
                <wp:positionV relativeFrom="paragraph">
                  <wp:posOffset>-1045732</wp:posOffset>
                </wp:positionV>
                <wp:extent cx="7561384" cy="10670345"/>
                <wp:effectExtent l="0" t="0" r="20955" b="17145"/>
                <wp:wrapNone/>
                <wp:docPr id="13" name="Rectangle 13"/>
                <wp:cNvGraphicFramePr/>
                <a:graphic xmlns:a="http://schemas.openxmlformats.org/drawingml/2006/main">
                  <a:graphicData uri="http://schemas.microsoft.com/office/word/2010/wordprocessingShape">
                    <wps:wsp>
                      <wps:cNvSpPr/>
                      <wps:spPr>
                        <a:xfrm>
                          <a:off x="0" y="0"/>
                          <a:ext cx="7561384" cy="106703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11AAB02F">
              <v:rect id="Rectangle 13" style="position:absolute;margin-left:-86.95pt;margin-top:-82.35pt;width:595.4pt;height:840.2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033323 [3204]" strokecolor="#011911 [1604]" strokeweight="1pt" w14:anchorId="730B87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"/>
            </w:pict>
          </mc:Fallback>
        </mc:AlternateContent>
      </w:r>
    </w:p>
    <w:p w:rsidRPr="005F648F" w:rsidR="00B533C7" w:rsidP="00B533C7" w:rsidRDefault="00B533C7" w14:paraId="271C8FEB" w14:textId="77777777">
      <w:pPr>
        <w:pStyle w:val="Blackbodytext"/>
        <w:rPr>
          <w:lang w:val="en-AU"/>
        </w:rPr>
      </w:pPr>
    </w:p>
    <w:p w:rsidRPr="005F648F" w:rsidR="004A63F5" w:rsidP="004A63F5" w:rsidRDefault="004A63F5" w14:paraId="69629296" w14:textId="7306811E"/>
    <w:p w:rsidRPr="005F648F" w:rsidR="008C6D07" w:rsidP="008C6D07" w:rsidRDefault="008C6D07" w14:paraId="6ABE62CA" w14:textId="77777777">
      <w:pPr>
        <w:rPr>
          <w:rFonts w:ascii="Fabriga" w:hAnsi="Fabriga"/>
        </w:rPr>
      </w:pPr>
    </w:p>
    <w:p w:rsidRPr="005F648F" w:rsidR="00222EE3" w:rsidP="008C6D07" w:rsidRDefault="00222EE3" w14:paraId="12528B9D" w14:textId="3471ACB5">
      <w:pPr>
        <w:rPr>
          <w:rFonts w:ascii="Fabriga" w:hAnsi="Fabriga"/>
        </w:rPr>
      </w:pPr>
    </w:p>
    <w:p w:rsidRPr="005F648F" w:rsidR="00222EE3" w:rsidP="008C6D07" w:rsidRDefault="00222EE3" w14:paraId="4B1309F4" w14:textId="77777777">
      <w:pPr>
        <w:rPr>
          <w:rFonts w:ascii="Fabriga" w:hAnsi="Fabriga"/>
        </w:rPr>
      </w:pPr>
    </w:p>
    <w:p w:rsidRPr="005F648F" w:rsidR="00222EE3" w:rsidP="008C6D07" w:rsidRDefault="00222EE3" w14:paraId="714C1256" w14:textId="23D0113A">
      <w:pPr>
        <w:rPr>
          <w:rFonts w:ascii="Fabriga" w:hAnsi="Fabriga"/>
        </w:rPr>
      </w:pPr>
      <w:r w:rsidRPr="005F648F">
        <w:rPr>
          <w:noProof/>
          <w:lang w:eastAsia="en-AU"/>
        </w:rPr>
        <w:drawing>
          <wp:anchor distT="0" distB="0" distL="114300" distR="114300" simplePos="0" relativeHeight="251658245" behindDoc="0" locked="0" layoutInCell="1" allowOverlap="1" wp14:anchorId="23BA09C1" wp14:editId="71D76C98">
            <wp:simplePos x="0" y="0"/>
            <wp:positionH relativeFrom="margin">
              <wp:align>center</wp:align>
            </wp:positionH>
            <wp:positionV relativeFrom="margin">
              <wp:align>bottom</wp:align>
            </wp:positionV>
            <wp:extent cx="4287600" cy="1220400"/>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Climate_Active_AGI_Master_Logo_REV.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287600" cy="1220400"/>
                    </a:xfrm>
                    <a:prstGeom prst="rect">
                      <a:avLst/>
                    </a:prstGeom>
                  </pic:spPr>
                </pic:pic>
              </a:graphicData>
            </a:graphic>
            <wp14:sizeRelH relativeFrom="margin">
              <wp14:pctWidth>0</wp14:pctWidth>
            </wp14:sizeRelH>
            <wp14:sizeRelV relativeFrom="margin">
              <wp14:pctHeight>0</wp14:pctHeight>
            </wp14:sizeRelV>
          </wp:anchor>
        </w:drawing>
      </w:r>
    </w:p>
    <w:sectPr w:rsidRPr="005F648F" w:rsidR="00222EE3" w:rsidSect="00FE3D75">
      <w:pgSz w:w="11906" w:h="16838" w:orient="portrait" w:code="9"/>
      <w:pgMar w:top="1642" w:right="1701" w:bottom="1134" w:left="1701" w:header="0" w:footer="2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03F69" w:rsidP="00D57834" w:rsidRDefault="00503F69" w14:paraId="6500A4BE" w14:textId="77777777">
      <w:pPr>
        <w:spacing w:after="0" w:line="240" w:lineRule="auto"/>
      </w:pPr>
      <w:r>
        <w:separator/>
      </w:r>
    </w:p>
  </w:endnote>
  <w:endnote w:type="continuationSeparator" w:id="0">
    <w:p w:rsidR="00503F69" w:rsidP="00D57834" w:rsidRDefault="00503F69" w14:paraId="406CC160" w14:textId="77777777">
      <w:pPr>
        <w:spacing w:after="0" w:line="240" w:lineRule="auto"/>
      </w:pPr>
      <w:r>
        <w:continuationSeparator/>
      </w:r>
    </w:p>
  </w:endnote>
  <w:endnote w:type="continuationNotice" w:id="1">
    <w:p w:rsidR="00503F69" w:rsidRDefault="00503F69" w14:paraId="5F42A2BA"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Fabriga">
    <w:altName w:val="Calibri"/>
    <w:charset w:val="00"/>
    <w:family w:val="swiss"/>
    <w:pitch w:val="variable"/>
    <w:sig w:usb0="A00000EF" w:usb1="5000606B" w:usb2="00000010" w:usb3="00000000" w:csb0="00000093" w:csb1="00000000"/>
  </w:font>
  <w:font w:name="Helvetica Neue LT Std 55 Roman">
    <w:altName w:val="Arial"/>
    <w:panose1 w:val="00000000000000000000"/>
    <w:charset w:val="4D"/>
    <w:family w:val="swiss"/>
    <w:notTrueType/>
    <w:pitch w:val="variable"/>
    <w:sig w:usb0="00000003" w:usb1="00000000" w:usb2="00000000" w:usb3="00000000" w:csb0="00000001" w:csb1="00000000"/>
  </w:font>
  <w:font w:name="Helvetica Neue LT Std 75">
    <w:altName w:val="Algerian"/>
    <w:panose1 w:val="00000000000000000000"/>
    <w:charset w:val="4D"/>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F37724" w:rsidRDefault="00F37724" w14:paraId="7734BB59" w14:textId="5390C27B">
    <w:pPr>
      <w:pStyle w:val="Footer"/>
    </w:pPr>
    <w:r>
      <w:rPr>
        <w:noProof/>
      </w:rPr>
      <mc:AlternateContent>
        <mc:Choice Requires="wps">
          <w:drawing>
            <wp:anchor distT="0" distB="0" distL="0" distR="0" simplePos="0" relativeHeight="251658261" behindDoc="0" locked="0" layoutInCell="1" allowOverlap="1" wp14:anchorId="7381BF86" wp14:editId="42C80905">
              <wp:simplePos x="635" y="635"/>
              <wp:positionH relativeFrom="page">
                <wp:align>center</wp:align>
              </wp:positionH>
              <wp:positionV relativeFrom="page">
                <wp:align>bottom</wp:align>
              </wp:positionV>
              <wp:extent cx="551815" cy="391160"/>
              <wp:effectExtent l="0" t="0" r="635" b="0"/>
              <wp:wrapNone/>
              <wp:docPr id="661002612"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rsidRPr="00F37724" w:rsidR="00F37724" w:rsidP="00F37724" w:rsidRDefault="00F37724" w14:paraId="1039EFDA" w14:textId="19B3351F">
                          <w:pPr>
                            <w:spacing w:after="0"/>
                            <w:rPr>
                              <w:rFonts w:ascii="Calibri" w:hAnsi="Calibri" w:eastAsia="Calibri" w:cs="Calibri"/>
                              <w:noProof/>
                              <w:color w:val="FF0000"/>
                              <w:sz w:val="24"/>
                              <w:szCs w:val="24"/>
                            </w:rPr>
                          </w:pPr>
                          <w:r w:rsidRPr="00F37724">
                            <w:rPr>
                              <w:rFonts w:ascii="Calibri" w:hAnsi="Calibri"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724BF569">
            <v:shapetype id="_x0000_t202" coordsize="21600,21600" o:spt="202" path="m,l,21600r21600,l21600,xe" w14:anchorId="7381BF86">
              <v:stroke joinstyle="miter"/>
              <v:path gradientshapeok="t" o:connecttype="rect"/>
            </v:shapetype>
            <v:shape id="_x0000_s1058" style="position:absolute;margin-left:0;margin-top:0;width:43.45pt;height:30.8pt;z-index:251658261;visibility:visible;mso-wrap-style:none;mso-wrap-distance-left:0;mso-wrap-distance-top:0;mso-wrap-distance-right:0;mso-wrap-distance-bottom:0;mso-position-horizontal:center;mso-position-horizontal-relative:page;mso-position-vertical:bottom;mso-position-vertical-relative:page;v-text-anchor:bottom" alt="OFFICIAL"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AfJeFIDgIAABwE&#10;AAAOAAAAAAAAAAAAAAAAAC4CAABkcnMvZTJvRG9jLnhtbFBLAQItABQABgAIAAAAIQDLo44Q2gAA&#10;AAMBAAAPAAAAAAAAAAAAAAAAAGgEAABkcnMvZG93bnJldi54bWxQSwUGAAAAAAQABADzAAAAbwUA&#10;AAAA&#10;">
              <v:textbox style="mso-fit-shape-to-text:t" inset="0,0,0,15pt">
                <w:txbxContent>
                  <w:p w:rsidRPr="00F37724" w:rsidR="00F37724" w:rsidP="00F37724" w:rsidRDefault="00F37724" w14:paraId="6D44D65D" w14:textId="19B3351F">
                    <w:pPr>
                      <w:spacing w:after="0"/>
                      <w:rPr>
                        <w:rFonts w:ascii="Calibri" w:hAnsi="Calibri" w:eastAsia="Calibri" w:cs="Calibri"/>
                        <w:noProof/>
                        <w:color w:val="FF0000"/>
                        <w:sz w:val="24"/>
                        <w:szCs w:val="24"/>
                      </w:rPr>
                    </w:pPr>
                    <w:r w:rsidRPr="00F37724">
                      <w:rPr>
                        <w:rFonts w:ascii="Calibri" w:hAnsi="Calibri" w:eastAsia="Calibri" w:cs="Calibri"/>
                        <w:noProof/>
                        <w:color w:val="FF0000"/>
                        <w:sz w:val="24"/>
                        <w:szCs w:val="24"/>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F37724" w:rsidRDefault="00F37724" w14:paraId="1BE85873" w14:textId="01EC4DBF">
    <w:pPr>
      <w:pStyle w:val="Footer"/>
    </w:pPr>
    <w:r>
      <w:rPr>
        <w:noProof/>
      </w:rPr>
      <mc:AlternateContent>
        <mc:Choice Requires="wps">
          <w:drawing>
            <wp:anchor distT="0" distB="0" distL="0" distR="0" simplePos="0" relativeHeight="251658266" behindDoc="0" locked="0" layoutInCell="1" allowOverlap="1" wp14:anchorId="616F3B4D" wp14:editId="7F18BC9E">
              <wp:simplePos x="635" y="635"/>
              <wp:positionH relativeFrom="page">
                <wp:align>center</wp:align>
              </wp:positionH>
              <wp:positionV relativeFrom="page">
                <wp:align>bottom</wp:align>
              </wp:positionV>
              <wp:extent cx="551815" cy="391160"/>
              <wp:effectExtent l="0" t="0" r="635" b="0"/>
              <wp:wrapNone/>
              <wp:docPr id="523181400"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rsidRPr="00F37724" w:rsidR="00F37724" w:rsidP="00F37724" w:rsidRDefault="00F37724" w14:paraId="3E569A68" w14:textId="1B6E5004">
                          <w:pPr>
                            <w:spacing w:after="0"/>
                            <w:rPr>
                              <w:rFonts w:ascii="Calibri" w:hAnsi="Calibri" w:eastAsia="Calibri" w:cs="Calibri"/>
                              <w:noProof/>
                              <w:color w:val="FF0000"/>
                              <w:sz w:val="24"/>
                              <w:szCs w:val="24"/>
                            </w:rPr>
                          </w:pPr>
                          <w:r w:rsidRPr="00F37724">
                            <w:rPr>
                              <w:rFonts w:ascii="Calibri" w:hAnsi="Calibri"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0A6162D5">
            <v:shapetype id="_x0000_t202" coordsize="21600,21600" o:spt="202" path="m,l,21600r21600,l21600,xe" w14:anchorId="616F3B4D">
              <v:stroke joinstyle="miter"/>
              <v:path gradientshapeok="t" o:connecttype="rect"/>
            </v:shapetype>
            <v:shape id="_x0000_s1072" style="position:absolute;margin-left:0;margin-top:0;width:43.45pt;height:30.8pt;z-index:251658266;visibility:visible;mso-wrap-style:none;mso-wrap-distance-left:0;mso-wrap-distance-top:0;mso-wrap-distance-right:0;mso-wrap-distance-bottom:0;mso-position-horizontal:center;mso-position-horizontal-relative:page;mso-position-vertical:bottom;mso-position-vertical-relative:page;v-text-anchor:bottom" alt="OFFICIAL"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">
              <v:textbox style="mso-fit-shape-to-text:t" inset="0,0,0,15pt">
                <w:txbxContent>
                  <w:p w:rsidRPr="00F37724" w:rsidR="00F37724" w:rsidP="00F37724" w:rsidRDefault="00F37724" w14:paraId="4295175D" w14:textId="1B6E5004">
                    <w:pPr>
                      <w:spacing w:after="0"/>
                      <w:rPr>
                        <w:rFonts w:ascii="Calibri" w:hAnsi="Calibri" w:eastAsia="Calibri" w:cs="Calibri"/>
                        <w:noProof/>
                        <w:color w:val="FF0000"/>
                        <w:sz w:val="24"/>
                        <w:szCs w:val="24"/>
                      </w:rPr>
                    </w:pPr>
                    <w:r w:rsidRPr="00F37724">
                      <w:rPr>
                        <w:rFonts w:ascii="Calibri" w:hAnsi="Calibri" w:eastAsia="Calibri" w:cs="Calibri"/>
                        <w:noProof/>
                        <w:color w:val="FF0000"/>
                        <w:sz w:val="24"/>
                        <w:szCs w:val="24"/>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xmlns:pic="http://schemas.openxmlformats.org/drawingml/2006/picture" xmlns:a14="http://schemas.microsoft.com/office/drawing/2010/main" mc:Ignorable="w14 w15 w16se w16cid w16 w16cex w16sdtdh w16sdtfl w16du wp14">
  <w:p w:rsidRPr="00C14CB0" w:rsidR="007A4FE1" w:rsidP="00001F5D" w:rsidRDefault="00F37724" w14:paraId="116E774C" w14:textId="3B99E7D5">
    <w:pPr>
      <w:tabs>
        <w:tab w:val="left" w:pos="4309"/>
      </w:tabs>
      <w:rPr>
        <w:color w:val="003529"/>
      </w:rPr>
    </w:pPr>
    <w:r>
      <w:rPr>
        <w:rFonts w:ascii="Helvetica Neue LT Std 55 Roman" w:hAnsi="Helvetica Neue LT Std 55 Roman"/>
        <w:noProof/>
        <w:sz w:val="16"/>
        <w:szCs w:val="16"/>
      </w:rPr>
      <mc:AlternateContent>
        <mc:Choice Requires="wps">
          <w:drawing>
            <wp:anchor distT="0" distB="0" distL="0" distR="0" simplePos="0" relativeHeight="251658260" behindDoc="0" locked="0" layoutInCell="1" allowOverlap="1" wp14:anchorId="1A5FAE6C" wp14:editId="0BD91066">
              <wp:simplePos x="635" y="635"/>
              <wp:positionH relativeFrom="page">
                <wp:align>center</wp:align>
              </wp:positionH>
              <wp:positionV relativeFrom="page">
                <wp:align>bottom</wp:align>
              </wp:positionV>
              <wp:extent cx="551815" cy="391160"/>
              <wp:effectExtent l="0" t="0" r="635" b="0"/>
              <wp:wrapNone/>
              <wp:docPr id="886343877"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rsidRPr="00F37724" w:rsidR="00F37724" w:rsidP="00F37724" w:rsidRDefault="00F37724" w14:paraId="2AB7E7D4" w14:textId="6C45838F">
                          <w:pPr>
                            <w:spacing w:after="0"/>
                            <w:rPr>
                              <w:rFonts w:ascii="Calibri" w:hAnsi="Calibri" w:eastAsia="Calibri" w:cs="Calibri"/>
                              <w:noProof/>
                              <w:color w:val="FF0000"/>
                              <w:sz w:val="24"/>
                              <w:szCs w:val="24"/>
                            </w:rPr>
                          </w:pPr>
                          <w:r w:rsidRPr="00F37724">
                            <w:rPr>
                              <w:rFonts w:ascii="Calibri" w:hAnsi="Calibri"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7E4719D7">
            <v:shapetype id="_x0000_t202" coordsize="21600,21600" o:spt="202" path="m,l,21600r21600,l21600,xe" w14:anchorId="1A5FAE6C">
              <v:stroke joinstyle="miter"/>
              <v:path gradientshapeok="t" o:connecttype="rect"/>
            </v:shapetype>
            <v:shape id="Text Box 28" style="position:absolute;margin-left:0;margin-top:0;width:43.45pt;height:30.8pt;z-index:251658260;visibility:visible;mso-wrap-style:none;mso-wrap-distance-left:0;mso-wrap-distance-top:0;mso-wrap-distance-right:0;mso-wrap-distance-bottom:0;mso-position-horizontal:center;mso-position-horizontal-relative:page;mso-position-vertical:bottom;mso-position-vertical-relative:page;v-text-anchor:bottom" alt="OFFICIAL" o:spid="_x0000_s107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C5J+4hDgIAAB0E&#10;AAAOAAAAAAAAAAAAAAAAAC4CAABkcnMvZTJvRG9jLnhtbFBLAQItABQABgAIAAAAIQDLo44Q2gAA&#10;AAMBAAAPAAAAAAAAAAAAAAAAAGgEAABkcnMvZG93bnJldi54bWxQSwUGAAAAAAQABADzAAAAbwUA&#10;AAAA&#10;">
              <v:textbox style="mso-fit-shape-to-text:t" inset="0,0,0,15pt">
                <w:txbxContent>
                  <w:p w:rsidRPr="00F37724" w:rsidR="00F37724" w:rsidP="00F37724" w:rsidRDefault="00F37724" w14:paraId="20FBFA06" w14:textId="6C45838F">
                    <w:pPr>
                      <w:spacing w:after="0"/>
                      <w:rPr>
                        <w:rFonts w:ascii="Calibri" w:hAnsi="Calibri" w:eastAsia="Calibri" w:cs="Calibri"/>
                        <w:noProof/>
                        <w:color w:val="FF0000"/>
                        <w:sz w:val="24"/>
                        <w:szCs w:val="24"/>
                      </w:rPr>
                    </w:pPr>
                    <w:r w:rsidRPr="00F37724">
                      <w:rPr>
                        <w:rFonts w:ascii="Calibri" w:hAnsi="Calibri" w:eastAsia="Calibri" w:cs="Calibri"/>
                        <w:noProof/>
                        <w:color w:val="FF0000"/>
                        <w:sz w:val="24"/>
                        <w:szCs w:val="24"/>
                      </w:rPr>
                      <w:t>OFFICIAL</w:t>
                    </w:r>
                  </w:p>
                </w:txbxContent>
              </v:textbox>
              <w10:wrap anchorx="page" anchory="page"/>
            </v:shape>
          </w:pict>
        </mc:Fallback>
      </mc:AlternateContent>
    </w:r>
    <w:r w:rsidRPr="00220371" w:rsidR="007A4FE1">
      <w:rPr>
        <w:rFonts w:ascii="Helvetica Neue LT Std 55 Roman" w:hAnsi="Helvetica Neue LT Std 55 Roman"/>
        <w:sz w:val="16"/>
        <w:szCs w:val="16"/>
      </w:rPr>
      <w:t xml:space="preserve"> </w:t>
    </w:r>
    <w:r w:rsidRPr="00CA6336" w:rsidR="007A4FE1">
      <w:rPr>
        <w:rFonts w:ascii="Arial" w:hAnsi="Arial" w:cs="Arial"/>
        <w:noProof/>
        <w:color w:val="003529"/>
        <w:sz w:val="16"/>
        <w:szCs w:val="16"/>
        <w:lang w:eastAsia="en-AU"/>
      </w:rPr>
      <mc:AlternateContent>
        <mc:Choice Requires="wps">
          <w:drawing>
            <wp:anchor distT="0" distB="0" distL="114300" distR="114300" simplePos="0" relativeHeight="251658241" behindDoc="0" locked="0" layoutInCell="1" allowOverlap="1" wp14:anchorId="7CFD4A52" wp14:editId="1C192301">
              <wp:simplePos x="0" y="0"/>
              <wp:positionH relativeFrom="column">
                <wp:posOffset>4518025</wp:posOffset>
              </wp:positionH>
              <wp:positionV relativeFrom="paragraph">
                <wp:posOffset>-375376</wp:posOffset>
              </wp:positionV>
              <wp:extent cx="905774" cy="543465"/>
              <wp:effectExtent l="0" t="0" r="0" b="3175"/>
              <wp:wrapNone/>
              <wp:docPr id="25" name="Text Box 25"/>
              <wp:cNvGraphicFramePr/>
              <a:graphic xmlns:a="http://schemas.openxmlformats.org/drawingml/2006/main">
                <a:graphicData uri="http://schemas.microsoft.com/office/word/2010/wordprocessingShape">
                  <wps:wsp>
                    <wps:cNvSpPr txBox="1"/>
                    <wps:spPr>
                      <a:xfrm>
                        <a:off x="0" y="0"/>
                        <a:ext cx="905774" cy="543465"/>
                      </a:xfrm>
                      <a:prstGeom prst="rect">
                        <a:avLst/>
                      </a:prstGeom>
                      <a:solidFill>
                        <a:schemeClr val="lt1"/>
                      </a:solidFill>
                      <a:ln w="6350">
                        <a:noFill/>
                      </a:ln>
                    </wps:spPr>
                    <wps:txbx>
                      <w:txbxContent>
                        <w:p w:rsidR="007A4FE1" w:rsidP="00C14CB0" w:rsidRDefault="007A4FE1" w14:paraId="4A1DE124" w14:textId="77777777">
                          <w:r>
                            <w:rPr>
                              <w:noProof/>
                              <w:lang w:eastAsia="en-AU"/>
                            </w:rPr>
                            <w:drawing>
                              <wp:inline distT="0" distB="0" distL="0" distR="0" wp14:anchorId="61046DBC" wp14:editId="01F2AC54">
                                <wp:extent cx="716280" cy="438785"/>
                                <wp:effectExtent l="0" t="0" r="0" b="5715"/>
                                <wp:docPr id="955738180" name="Picture 955738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limate_Active_Master_Logo_pos_RGB.eps"/>
                                        <pic:cNvPicPr/>
                                      </pic:nvPicPr>
                                      <pic:blipFill>
                                        <a:blip r:embed="rId1">
                                          <a:extLst>
                                            <a:ext uri="{28A0092B-C50C-407E-A947-70E740481C1C}">
                                              <a14:useLocalDpi xmlns:a14="http://schemas.microsoft.com/office/drawing/2010/main" val="0"/>
                                            </a:ext>
                                          </a:extLst>
                                        </a:blip>
                                        <a:stretch>
                                          <a:fillRect/>
                                        </a:stretch>
                                      </pic:blipFill>
                                      <pic:spPr>
                                        <a:xfrm>
                                          <a:off x="0" y="0"/>
                                          <a:ext cx="716280" cy="4387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0DFC7D43">
            <v:shape id="Text Box 25" style="position:absolute;margin-left:355.75pt;margin-top:-29.55pt;width:71.3pt;height:42.8pt;z-index:251658241;visibility:visible;mso-wrap-style:square;mso-wrap-distance-left:9pt;mso-wrap-distance-top:0;mso-wrap-distance-right:9pt;mso-wrap-distance-bottom:0;mso-position-horizontal:absolute;mso-position-horizontal-relative:text;mso-position-vertical:absolute;mso-position-vertical-relative:text;v-text-anchor:top" o:spid="_x0000_s107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" w14:anchorId="7CFD4A52">
              <v:textbox>
                <w:txbxContent>
                  <w:p w:rsidR="007A4FE1" w:rsidP="00C14CB0" w:rsidRDefault="007A4FE1" w14:paraId="44EAFD9C" w14:textId="77777777">
                    <w:r>
                      <w:rPr>
                        <w:noProof/>
                        <w:lang w:eastAsia="en-AU"/>
                      </w:rPr>
                      <w:drawing>
                        <wp:inline distT="0" distB="0" distL="0" distR="0" wp14:anchorId="412AA161" wp14:editId="01F2AC54">
                          <wp:extent cx="716280" cy="438785"/>
                          <wp:effectExtent l="0" t="0" r="0" b="5715"/>
                          <wp:docPr id="795177155" name="Picture 955738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limate_Active_Master_Logo_pos_RGB.eps"/>
                                  <pic:cNvPicPr/>
                                </pic:nvPicPr>
                                <pic:blipFill>
                                  <a:blip r:embed="rId1">
                                    <a:extLst>
                                      <a:ext uri="{28A0092B-C50C-407E-A947-70E740481C1C}">
                                        <a14:useLocalDpi xmlns:a14="http://schemas.microsoft.com/office/drawing/2010/main" val="0"/>
                                      </a:ext>
                                    </a:extLst>
                                  </a:blip>
                                  <a:stretch>
                                    <a:fillRect/>
                                  </a:stretch>
                                </pic:blipFill>
                                <pic:spPr>
                                  <a:xfrm>
                                    <a:off x="0" y="0"/>
                                    <a:ext cx="716280" cy="438785"/>
                                  </a:xfrm>
                                  <a:prstGeom prst="rect">
                                    <a:avLst/>
                                  </a:prstGeom>
                                </pic:spPr>
                              </pic:pic>
                            </a:graphicData>
                          </a:graphic>
                        </wp:inline>
                      </w:drawing>
                    </w:r>
                  </w:p>
                </w:txbxContent>
              </v:textbox>
            </v:shape>
          </w:pict>
        </mc:Fallback>
      </mc:AlternateContent>
    </w:r>
    <w:r w:rsidRPr="00141A46" w:rsidR="007A4FE1">
      <w:rPr>
        <w:rFonts w:ascii="Arial" w:hAnsi="Arial" w:cs="Arial"/>
        <w:color w:val="003529"/>
        <w:sz w:val="15"/>
        <w:szCs w:val="15"/>
      </w:rPr>
      <w:t>Organisation name here</w:t>
    </w:r>
    <w:r w:rsidR="007A4FE1">
      <w:rPr>
        <w:color w:val="003529"/>
      </w:rPr>
      <w:tab/>
    </w:r>
    <w:r w:rsidRPr="00CA6336" w:rsidR="007A4FE1">
      <w:rPr>
        <w:rFonts w:ascii="Arial" w:hAnsi="Arial" w:cs="Arial"/>
        <w:b/>
        <w:sz w:val="16"/>
        <w:szCs w:val="16"/>
      </w:rPr>
      <w:fldChar w:fldCharType="begin"/>
    </w:r>
    <w:r w:rsidRPr="00CA6336" w:rsidR="007A4FE1">
      <w:rPr>
        <w:rFonts w:ascii="Arial" w:hAnsi="Arial" w:cs="Arial"/>
        <w:b/>
        <w:sz w:val="16"/>
        <w:szCs w:val="16"/>
      </w:rPr>
      <w:instrText xml:space="preserve"> PAGE   \* MERGEFORMAT </w:instrText>
    </w:r>
    <w:r w:rsidRPr="00CA6336" w:rsidR="007A4FE1">
      <w:rPr>
        <w:rFonts w:ascii="Arial" w:hAnsi="Arial" w:cs="Arial"/>
        <w:b/>
        <w:sz w:val="16"/>
        <w:szCs w:val="16"/>
      </w:rPr>
      <w:fldChar w:fldCharType="separate"/>
    </w:r>
    <w:r w:rsidR="007A4FE1">
      <w:rPr>
        <w:rFonts w:ascii="Arial" w:hAnsi="Arial" w:cs="Arial"/>
        <w:b/>
        <w:sz w:val="16"/>
        <w:szCs w:val="16"/>
      </w:rPr>
      <w:t>9</w:t>
    </w:r>
    <w:r w:rsidRPr="00CA6336" w:rsidR="007A4FE1">
      <w:rPr>
        <w:rFonts w:ascii="Arial" w:hAnsi="Arial" w:cs="Arial"/>
        <w:b/>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C119F3" w:rsidP="00C119F3" w:rsidRDefault="00C119F3" w14:paraId="7C306FB4" w14:textId="77777777">
    <w:pPr>
      <w:tabs>
        <w:tab w:val="left" w:pos="4253"/>
      </w:tabs>
      <w:spacing w:after="0"/>
      <w:ind w:firstLine="4253"/>
      <w:rPr>
        <w:rFonts w:ascii="Arial" w:hAnsi="Arial" w:cs="Arial"/>
        <w:b/>
        <w:sz w:val="16"/>
        <w:szCs w:val="16"/>
      </w:rPr>
    </w:pPr>
    <w:r>
      <w:rPr>
        <w:noProof/>
        <w:lang w:eastAsia="en-AU"/>
      </w:rPr>
      <w:drawing>
        <wp:anchor distT="0" distB="0" distL="114300" distR="114300" simplePos="0" relativeHeight="251658270" behindDoc="0" locked="0" layoutInCell="1" allowOverlap="1" wp14:anchorId="4A1C8D48" wp14:editId="4464D5BA">
          <wp:simplePos x="0" y="0"/>
          <wp:positionH relativeFrom="margin">
            <wp:align>right</wp:align>
          </wp:positionH>
          <wp:positionV relativeFrom="paragraph">
            <wp:posOffset>-122209</wp:posOffset>
          </wp:positionV>
          <wp:extent cx="716400" cy="439200"/>
          <wp:effectExtent l="0" t="0" r="7620" b="0"/>
          <wp:wrapSquare wrapText="bothSides"/>
          <wp:docPr id="20793810" name="Picture 20793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limate_Active_Master_Logo_pos_RGB.eps"/>
                  <pic:cNvPicPr/>
                </pic:nvPicPr>
                <pic:blipFill>
                  <a:blip r:embed="rId1">
                    <a:extLst>
                      <a:ext uri="{28A0092B-C50C-407E-A947-70E740481C1C}">
                        <a14:useLocalDpi xmlns:a14="http://schemas.microsoft.com/office/drawing/2010/main" val="0"/>
                      </a:ext>
                    </a:extLst>
                  </a:blip>
                  <a:stretch>
                    <a:fillRect/>
                  </a:stretch>
                </pic:blipFill>
                <pic:spPr>
                  <a:xfrm>
                    <a:off x="0" y="0"/>
                    <a:ext cx="716400" cy="439200"/>
                  </a:xfrm>
                  <a:prstGeom prst="rect">
                    <a:avLst/>
                  </a:prstGeom>
                </pic:spPr>
              </pic:pic>
            </a:graphicData>
          </a:graphic>
          <wp14:sizeRelH relativeFrom="margin">
            <wp14:pctWidth>0</wp14:pctWidth>
          </wp14:sizeRelH>
          <wp14:sizeRelV relativeFrom="margin">
            <wp14:pctHeight>0</wp14:pctHeight>
          </wp14:sizeRelV>
        </wp:anchor>
      </w:drawing>
    </w:r>
    <w:r w:rsidRPr="00CA6336" w:rsidR="007A4FE1">
      <w:rPr>
        <w:rFonts w:ascii="Arial" w:hAnsi="Arial" w:cs="Arial"/>
        <w:b/>
        <w:sz w:val="16"/>
        <w:szCs w:val="16"/>
      </w:rPr>
      <w:fldChar w:fldCharType="begin"/>
    </w:r>
    <w:r w:rsidRPr="00CA6336" w:rsidR="007A4FE1">
      <w:rPr>
        <w:rFonts w:ascii="Arial" w:hAnsi="Arial" w:cs="Arial"/>
        <w:b/>
        <w:sz w:val="16"/>
        <w:szCs w:val="16"/>
      </w:rPr>
      <w:instrText xml:space="preserve"> PAGE   \* MERGEFORMAT </w:instrText>
    </w:r>
    <w:r w:rsidRPr="00CA6336" w:rsidR="007A4FE1">
      <w:rPr>
        <w:rFonts w:ascii="Arial" w:hAnsi="Arial" w:cs="Arial"/>
        <w:b/>
        <w:sz w:val="16"/>
        <w:szCs w:val="16"/>
      </w:rPr>
      <w:fldChar w:fldCharType="separate"/>
    </w:r>
    <w:r w:rsidR="00D2512D">
      <w:rPr>
        <w:rFonts w:ascii="Arial" w:hAnsi="Arial" w:cs="Arial"/>
        <w:b/>
        <w:noProof/>
        <w:sz w:val="16"/>
        <w:szCs w:val="16"/>
      </w:rPr>
      <w:t>2</w:t>
    </w:r>
    <w:r w:rsidRPr="00CA6336" w:rsidR="007A4FE1">
      <w:rPr>
        <w:rFonts w:ascii="Arial" w:hAnsi="Arial" w:cs="Arial"/>
        <w:b/>
        <w:sz w:val="16"/>
        <w:szCs w:val="16"/>
      </w:rPr>
      <w:fldChar w:fldCharType="end"/>
    </w:r>
  </w:p>
  <w:p w:rsidRPr="00BD191D" w:rsidR="00BD191D" w:rsidP="00C119F3" w:rsidRDefault="00BD191D" w14:paraId="5AD43131" w14:textId="3D74CD42">
    <w:pPr>
      <w:tabs>
        <w:tab w:val="left" w:pos="4309"/>
      </w:tabs>
      <w:spacing w:after="0"/>
      <w:rPr>
        <w:rFonts w:ascii="Arial" w:hAnsi="Arial" w:cs="Arial"/>
        <w:sz w:val="16"/>
        <w:szCs w:val="16"/>
      </w:rPr>
    </w:pPr>
    <w:r w:rsidRPr="00BD191D">
      <w:rPr>
        <w:rFonts w:ascii="Arial" w:hAnsi="Arial" w:cs="Arial"/>
        <w:sz w:val="16"/>
        <w:szCs w:val="16"/>
      </w:rPr>
      <w:t>Four Pillars</w:t>
    </w:r>
  </w:p>
  <w:p w:rsidRPr="00AA362A" w:rsidR="00C119F3" w:rsidP="00C119F3" w:rsidRDefault="00C119F3" w14:paraId="79323C13" w14:textId="77777777">
    <w:pPr>
      <w:pStyle w:val="Footer"/>
    </w:pPr>
  </w:p>
  <w:p w:rsidRPr="00C119F3" w:rsidR="007A4FE1" w:rsidP="00C119F3" w:rsidRDefault="007A4FE1" w14:paraId="45D032F9" w14:textId="3BC47E5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27055E" w:rsidP="0027055E" w:rsidRDefault="0027055E" w14:paraId="3396BEFD" w14:textId="20744E1A">
    <w:pPr>
      <w:tabs>
        <w:tab w:val="left" w:pos="4253"/>
      </w:tabs>
      <w:spacing w:after="0"/>
      <w:ind w:firstLine="4253"/>
      <w:rPr>
        <w:rFonts w:ascii="Arial" w:hAnsi="Arial" w:cs="Arial"/>
        <w:b/>
        <w:sz w:val="16"/>
        <w:szCs w:val="16"/>
      </w:rPr>
    </w:pPr>
    <w:r>
      <w:rPr>
        <w:noProof/>
        <w:lang w:eastAsia="en-AU"/>
      </w:rPr>
      <w:drawing>
        <wp:anchor distT="0" distB="0" distL="114300" distR="114300" simplePos="0" relativeHeight="251658267" behindDoc="0" locked="0" layoutInCell="1" allowOverlap="1" wp14:anchorId="45CD926F" wp14:editId="7A778184">
          <wp:simplePos x="0" y="0"/>
          <wp:positionH relativeFrom="margin">
            <wp:align>right</wp:align>
          </wp:positionH>
          <wp:positionV relativeFrom="paragraph">
            <wp:posOffset>-122209</wp:posOffset>
          </wp:positionV>
          <wp:extent cx="716400" cy="439200"/>
          <wp:effectExtent l="0" t="0" r="7620" b="0"/>
          <wp:wrapSquare wrapText="bothSides"/>
          <wp:docPr id="548347733" name="Picture 548347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limate_Active_Master_Logo_pos_RGB.eps"/>
                  <pic:cNvPicPr/>
                </pic:nvPicPr>
                <pic:blipFill>
                  <a:blip r:embed="rId1">
                    <a:extLst>
                      <a:ext uri="{28A0092B-C50C-407E-A947-70E740481C1C}">
                        <a14:useLocalDpi xmlns:a14="http://schemas.microsoft.com/office/drawing/2010/main" val="0"/>
                      </a:ext>
                    </a:extLst>
                  </a:blip>
                  <a:stretch>
                    <a:fillRect/>
                  </a:stretch>
                </pic:blipFill>
                <pic:spPr>
                  <a:xfrm>
                    <a:off x="0" y="0"/>
                    <a:ext cx="716400" cy="439200"/>
                  </a:xfrm>
                  <a:prstGeom prst="rect">
                    <a:avLst/>
                  </a:prstGeom>
                </pic:spPr>
              </pic:pic>
            </a:graphicData>
          </a:graphic>
          <wp14:sizeRelH relativeFrom="margin">
            <wp14:pctWidth>0</wp14:pctWidth>
          </wp14:sizeRelH>
          <wp14:sizeRelV relativeFrom="margin">
            <wp14:pctHeight>0</wp14:pctHeight>
          </wp14:sizeRelV>
        </wp:anchor>
      </w:drawing>
    </w:r>
    <w:r w:rsidRPr="00CA6336" w:rsidR="007A4FE1">
      <w:rPr>
        <w:rFonts w:ascii="Arial" w:hAnsi="Arial" w:cs="Arial"/>
        <w:b/>
        <w:sz w:val="16"/>
        <w:szCs w:val="16"/>
      </w:rPr>
      <w:fldChar w:fldCharType="begin"/>
    </w:r>
    <w:r w:rsidRPr="00CA6336" w:rsidR="007A4FE1">
      <w:rPr>
        <w:rFonts w:ascii="Arial" w:hAnsi="Arial" w:cs="Arial"/>
        <w:b/>
        <w:sz w:val="16"/>
        <w:szCs w:val="16"/>
      </w:rPr>
      <w:instrText xml:space="preserve"> PAGE   \* MERGEFORMAT </w:instrText>
    </w:r>
    <w:r w:rsidRPr="00CA6336" w:rsidR="007A4FE1">
      <w:rPr>
        <w:rFonts w:ascii="Arial" w:hAnsi="Arial" w:cs="Arial"/>
        <w:b/>
        <w:sz w:val="16"/>
        <w:szCs w:val="16"/>
      </w:rPr>
      <w:fldChar w:fldCharType="separate"/>
    </w:r>
    <w:r w:rsidR="000E1B65">
      <w:rPr>
        <w:rFonts w:ascii="Arial" w:hAnsi="Arial" w:cs="Arial"/>
        <w:b/>
        <w:noProof/>
        <w:sz w:val="16"/>
        <w:szCs w:val="16"/>
      </w:rPr>
      <w:t>2</w:t>
    </w:r>
    <w:r w:rsidRPr="00CA6336" w:rsidR="007A4FE1">
      <w:rPr>
        <w:rFonts w:ascii="Arial" w:hAnsi="Arial" w:cs="Arial"/>
        <w:b/>
        <w:sz w:val="16"/>
        <w:szCs w:val="16"/>
      </w:rPr>
      <w:fldChar w:fldCharType="end"/>
    </w:r>
  </w:p>
  <w:p w:rsidRPr="00EE0E7B" w:rsidR="0027055E" w:rsidP="0027055E" w:rsidRDefault="007870C8" w14:paraId="3929CBFF" w14:textId="68099BC2">
    <w:pPr>
      <w:tabs>
        <w:tab w:val="left" w:pos="4309"/>
      </w:tabs>
      <w:spacing w:after="0"/>
      <w:rPr>
        <w:rFonts w:ascii="Arial" w:hAnsi="Arial" w:cs="Arial"/>
        <w:color w:val="0070C0"/>
        <w:sz w:val="16"/>
        <w:szCs w:val="16"/>
      </w:rPr>
    </w:pPr>
    <w:r>
      <w:rPr>
        <w:rFonts w:ascii="Arial" w:hAnsi="Arial" w:cs="Arial"/>
        <w:color w:val="0070C0"/>
        <w:sz w:val="16"/>
        <w:szCs w:val="16"/>
      </w:rPr>
      <w:t>Organisation</w:t>
    </w:r>
    <w:r w:rsidRPr="00D61F1D" w:rsidR="0027055E">
      <w:rPr>
        <w:rFonts w:ascii="Arial" w:hAnsi="Arial" w:cs="Arial"/>
        <w:color w:val="0070C0"/>
        <w:sz w:val="16"/>
        <w:szCs w:val="16"/>
      </w:rPr>
      <w:t xml:space="preserve"> name here</w:t>
    </w:r>
  </w:p>
  <w:p w:rsidRPr="00AA362A" w:rsidR="0027055E" w:rsidP="0027055E" w:rsidRDefault="0027055E" w14:paraId="44171D58" w14:textId="77777777">
    <w:pPr>
      <w:pStyle w:val="Footer"/>
    </w:pPr>
  </w:p>
  <w:p w:rsidRPr="0027055E" w:rsidR="007A4FE1" w:rsidP="0027055E" w:rsidRDefault="007A4FE1" w14:paraId="5E9356F7" w14:textId="56F5ED2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F37724" w:rsidRDefault="00F37724" w14:paraId="2F0515EC" w14:textId="75BD65B5">
    <w:pPr>
      <w:pStyle w:val="Footer"/>
    </w:pPr>
    <w:r>
      <w:rPr>
        <w:noProof/>
      </w:rPr>
      <mc:AlternateContent>
        <mc:Choice Requires="wps">
          <w:drawing>
            <wp:anchor distT="0" distB="0" distL="0" distR="0" simplePos="0" relativeHeight="251658262" behindDoc="0" locked="0" layoutInCell="1" allowOverlap="1" wp14:anchorId="7DF3C5DD" wp14:editId="3578B261">
              <wp:simplePos x="635" y="635"/>
              <wp:positionH relativeFrom="page">
                <wp:align>center</wp:align>
              </wp:positionH>
              <wp:positionV relativeFrom="page">
                <wp:align>bottom</wp:align>
              </wp:positionV>
              <wp:extent cx="551815" cy="391160"/>
              <wp:effectExtent l="0" t="0" r="635" b="0"/>
              <wp:wrapNone/>
              <wp:docPr id="2131800913" name="Text Box 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rsidRPr="00F37724" w:rsidR="00F37724" w:rsidP="00F37724" w:rsidRDefault="00F37724" w14:paraId="0349A424" w14:textId="3B2AB133">
                          <w:pPr>
                            <w:spacing w:after="0"/>
                            <w:rPr>
                              <w:rFonts w:ascii="Calibri" w:hAnsi="Calibri" w:eastAsia="Calibri" w:cs="Calibri"/>
                              <w:noProof/>
                              <w:color w:val="FF0000"/>
                              <w:sz w:val="24"/>
                              <w:szCs w:val="24"/>
                            </w:rPr>
                          </w:pPr>
                          <w:r w:rsidRPr="00F37724">
                            <w:rPr>
                              <w:rFonts w:ascii="Calibri" w:hAnsi="Calibri"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258AE1FA">
            <v:shapetype id="_x0000_t202" coordsize="21600,21600" o:spt="202" path="m,l,21600r21600,l21600,xe" w14:anchorId="7DF3C5DD">
              <v:stroke joinstyle="miter"/>
              <v:path gradientshapeok="t" o:connecttype="rect"/>
            </v:shapetype>
            <v:shape id="Text Box 20" style="position:absolute;margin-left:0;margin-top:0;width:43.45pt;height:30.8pt;z-index:251658262;visibility:visible;mso-wrap-style:none;mso-wrap-distance-left:0;mso-wrap-distance-top:0;mso-wrap-distance-right:0;mso-wrap-distance-bottom:0;mso-position-horizontal:center;mso-position-horizontal-relative:page;mso-position-vertical:bottom;mso-position-vertical-relative:page;v-text-anchor:bottom" alt="OFFICIAL" o:spid="_x0000_s106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DGZ5mDDgIAABwE&#10;AAAOAAAAAAAAAAAAAAAAAC4CAABkcnMvZTJvRG9jLnhtbFBLAQItABQABgAIAAAAIQDLo44Q2gAA&#10;AAMBAAAPAAAAAAAAAAAAAAAAAGgEAABkcnMvZG93bnJldi54bWxQSwUGAAAAAAQABADzAAAAbwUA&#10;AAAA&#10;">
              <v:textbox style="mso-fit-shape-to-text:t" inset="0,0,0,15pt">
                <w:txbxContent>
                  <w:p w:rsidRPr="00F37724" w:rsidR="00F37724" w:rsidP="00F37724" w:rsidRDefault="00F37724" w14:paraId="171AAEBA" w14:textId="3B2AB133">
                    <w:pPr>
                      <w:spacing w:after="0"/>
                      <w:rPr>
                        <w:rFonts w:ascii="Calibri" w:hAnsi="Calibri" w:eastAsia="Calibri" w:cs="Calibri"/>
                        <w:noProof/>
                        <w:color w:val="FF0000"/>
                        <w:sz w:val="24"/>
                        <w:szCs w:val="24"/>
                      </w:rPr>
                    </w:pPr>
                    <w:r w:rsidRPr="00F37724">
                      <w:rPr>
                        <w:rFonts w:ascii="Calibri" w:hAnsi="Calibri" w:eastAsia="Calibri" w:cs="Calibri"/>
                        <w:noProof/>
                        <w:color w:val="FF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7870C8" w:rsidP="0027055E" w:rsidRDefault="007870C8" w14:paraId="23A0BAAD" w14:textId="77777777">
    <w:pPr>
      <w:tabs>
        <w:tab w:val="left" w:pos="4253"/>
      </w:tabs>
      <w:spacing w:after="0"/>
      <w:ind w:firstLine="4253"/>
      <w:rPr>
        <w:rFonts w:ascii="Arial" w:hAnsi="Arial" w:cs="Arial"/>
        <w:b/>
        <w:sz w:val="16"/>
        <w:szCs w:val="16"/>
      </w:rPr>
    </w:pPr>
    <w:r>
      <w:rPr>
        <w:noProof/>
        <w:lang w:eastAsia="en-AU"/>
      </w:rPr>
      <w:drawing>
        <wp:anchor distT="0" distB="0" distL="114300" distR="114300" simplePos="0" relativeHeight="251658269" behindDoc="0" locked="0" layoutInCell="1" allowOverlap="1" wp14:anchorId="03D20CE3" wp14:editId="2C44FFDD">
          <wp:simplePos x="0" y="0"/>
          <wp:positionH relativeFrom="margin">
            <wp:align>right</wp:align>
          </wp:positionH>
          <wp:positionV relativeFrom="paragraph">
            <wp:posOffset>-122209</wp:posOffset>
          </wp:positionV>
          <wp:extent cx="716400" cy="439200"/>
          <wp:effectExtent l="0" t="0" r="7620" b="0"/>
          <wp:wrapSquare wrapText="bothSides"/>
          <wp:docPr id="805670871" name="Picture 805670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limate_Active_Master_Logo_pos_RGB.eps"/>
                  <pic:cNvPicPr/>
                </pic:nvPicPr>
                <pic:blipFill>
                  <a:blip r:embed="rId1">
                    <a:extLst>
                      <a:ext uri="{28A0092B-C50C-407E-A947-70E740481C1C}">
                        <a14:useLocalDpi xmlns:a14="http://schemas.microsoft.com/office/drawing/2010/main" val="0"/>
                      </a:ext>
                    </a:extLst>
                  </a:blip>
                  <a:stretch>
                    <a:fillRect/>
                  </a:stretch>
                </pic:blipFill>
                <pic:spPr>
                  <a:xfrm>
                    <a:off x="0" y="0"/>
                    <a:ext cx="716400" cy="439200"/>
                  </a:xfrm>
                  <a:prstGeom prst="rect">
                    <a:avLst/>
                  </a:prstGeom>
                </pic:spPr>
              </pic:pic>
            </a:graphicData>
          </a:graphic>
          <wp14:sizeRelH relativeFrom="margin">
            <wp14:pctWidth>0</wp14:pctWidth>
          </wp14:sizeRelH>
          <wp14:sizeRelV relativeFrom="margin">
            <wp14:pctHeight>0</wp14:pctHeight>
          </wp14:sizeRelV>
        </wp:anchor>
      </w:drawing>
    </w:r>
    <w:r w:rsidRPr="00CA6336">
      <w:rPr>
        <w:rFonts w:ascii="Arial" w:hAnsi="Arial" w:cs="Arial"/>
        <w:b/>
        <w:sz w:val="16"/>
        <w:szCs w:val="16"/>
      </w:rPr>
      <w:fldChar w:fldCharType="begin"/>
    </w:r>
    <w:r w:rsidRPr="00CA6336">
      <w:rPr>
        <w:rFonts w:ascii="Arial" w:hAnsi="Arial" w:cs="Arial"/>
        <w:b/>
        <w:sz w:val="16"/>
        <w:szCs w:val="16"/>
      </w:rPr>
      <w:instrText xml:space="preserve"> PAGE   \* MERGEFORMAT </w:instrText>
    </w:r>
    <w:r w:rsidRPr="00CA6336">
      <w:rPr>
        <w:rFonts w:ascii="Arial" w:hAnsi="Arial" w:cs="Arial"/>
        <w:b/>
        <w:sz w:val="16"/>
        <w:szCs w:val="16"/>
      </w:rPr>
      <w:fldChar w:fldCharType="separate"/>
    </w:r>
    <w:r>
      <w:rPr>
        <w:rFonts w:ascii="Arial" w:hAnsi="Arial" w:cs="Arial"/>
        <w:b/>
        <w:noProof/>
        <w:sz w:val="16"/>
        <w:szCs w:val="16"/>
      </w:rPr>
      <w:t>2</w:t>
    </w:r>
    <w:r w:rsidRPr="00CA6336">
      <w:rPr>
        <w:rFonts w:ascii="Arial" w:hAnsi="Arial" w:cs="Arial"/>
        <w:b/>
        <w:sz w:val="16"/>
        <w:szCs w:val="16"/>
      </w:rPr>
      <w:fldChar w:fldCharType="end"/>
    </w:r>
  </w:p>
  <w:p w:rsidRPr="00205CE0" w:rsidR="007870C8" w:rsidP="0027055E" w:rsidRDefault="00205CE0" w14:paraId="68264F05" w14:textId="1E8743D4">
    <w:pPr>
      <w:tabs>
        <w:tab w:val="left" w:pos="4309"/>
      </w:tabs>
      <w:spacing w:after="0"/>
      <w:rPr>
        <w:rFonts w:ascii="Arial" w:hAnsi="Arial" w:cs="Arial"/>
        <w:sz w:val="16"/>
        <w:szCs w:val="16"/>
      </w:rPr>
    </w:pPr>
    <w:r w:rsidRPr="00205CE0">
      <w:rPr>
        <w:rFonts w:ascii="Arial" w:hAnsi="Arial" w:cs="Arial"/>
        <w:sz w:val="16"/>
        <w:szCs w:val="16"/>
      </w:rPr>
      <w:t>Four Pillars</w:t>
    </w:r>
  </w:p>
  <w:p w:rsidRPr="00AA362A" w:rsidR="007870C8" w:rsidP="0027055E" w:rsidRDefault="007870C8" w14:paraId="20B25A4B" w14:textId="77777777">
    <w:pPr>
      <w:pStyle w:val="Footer"/>
    </w:pPr>
  </w:p>
  <w:p w:rsidR="008677E3" w:rsidRDefault="008677E3" w14:paraId="753EC32A" w14:textId="7777777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F37724" w:rsidRDefault="00F37724" w14:paraId="08C7F37A" w14:textId="5C89BB02">
    <w:pPr>
      <w:pStyle w:val="Footer"/>
    </w:pPr>
    <w:r>
      <w:rPr>
        <w:noProof/>
      </w:rPr>
      <mc:AlternateContent>
        <mc:Choice Requires="wps">
          <w:drawing>
            <wp:anchor distT="0" distB="0" distL="0" distR="0" simplePos="0" relativeHeight="251658263" behindDoc="0" locked="0" layoutInCell="1" allowOverlap="1" wp14:anchorId="2AD81FC2" wp14:editId="26BE4B6C">
              <wp:simplePos x="635" y="635"/>
              <wp:positionH relativeFrom="page">
                <wp:align>center</wp:align>
              </wp:positionH>
              <wp:positionV relativeFrom="page">
                <wp:align>bottom</wp:align>
              </wp:positionV>
              <wp:extent cx="551815" cy="391160"/>
              <wp:effectExtent l="0" t="0" r="635" b="0"/>
              <wp:wrapNone/>
              <wp:docPr id="1032143278" name="Text Box 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rsidRPr="00F37724" w:rsidR="00F37724" w:rsidP="00F37724" w:rsidRDefault="00F37724" w14:paraId="504C8B02" w14:textId="237DAB44">
                          <w:pPr>
                            <w:spacing w:after="0"/>
                            <w:rPr>
                              <w:rFonts w:ascii="Calibri" w:hAnsi="Calibri" w:eastAsia="Calibri" w:cs="Calibri"/>
                              <w:noProof/>
                              <w:color w:val="FF0000"/>
                              <w:sz w:val="24"/>
                              <w:szCs w:val="24"/>
                            </w:rPr>
                          </w:pPr>
                          <w:r w:rsidRPr="00F37724">
                            <w:rPr>
                              <w:rFonts w:ascii="Calibri" w:hAnsi="Calibri"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4470F0AF">
            <v:shapetype id="_x0000_t202" coordsize="21600,21600" o:spt="202" path="m,l,21600r21600,l21600,xe" w14:anchorId="2AD81FC2">
              <v:stroke joinstyle="miter"/>
              <v:path gradientshapeok="t" o:connecttype="rect"/>
            </v:shapetype>
            <v:shape id="_x0000_s1064" style="position:absolute;margin-left:0;margin-top:0;width:43.45pt;height:30.8pt;z-index:251658263;visibility:visible;mso-wrap-style:none;mso-wrap-distance-left:0;mso-wrap-distance-top:0;mso-wrap-distance-right:0;mso-wrap-distance-bottom:0;mso-position-horizontal:center;mso-position-horizontal-relative:page;mso-position-vertical:bottom;mso-position-vertical-relative:page;v-text-anchor:bottom" alt="OFFICIAL"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DspmAFDgIAABwE&#10;AAAOAAAAAAAAAAAAAAAAAC4CAABkcnMvZTJvRG9jLnhtbFBLAQItABQABgAIAAAAIQDLo44Q2gAA&#10;AAMBAAAPAAAAAAAAAAAAAAAAAGgEAABkcnMvZG93bnJldi54bWxQSwUGAAAAAAQABADzAAAAbwUA&#10;AAAA&#10;">
              <v:textbox style="mso-fit-shape-to-text:t" inset="0,0,0,15pt">
                <w:txbxContent>
                  <w:p w:rsidRPr="00F37724" w:rsidR="00F37724" w:rsidP="00F37724" w:rsidRDefault="00F37724" w14:paraId="1DE42834" w14:textId="237DAB44">
                    <w:pPr>
                      <w:spacing w:after="0"/>
                      <w:rPr>
                        <w:rFonts w:ascii="Calibri" w:hAnsi="Calibri" w:eastAsia="Calibri" w:cs="Calibri"/>
                        <w:noProof/>
                        <w:color w:val="FF0000"/>
                        <w:sz w:val="24"/>
                        <w:szCs w:val="24"/>
                      </w:rPr>
                    </w:pPr>
                    <w:r w:rsidRPr="00F37724">
                      <w:rPr>
                        <w:rFonts w:ascii="Calibri" w:hAnsi="Calibri" w:eastAsia="Calibri" w:cs="Calibri"/>
                        <w:noProof/>
                        <w:color w:val="FF0000"/>
                        <w:sz w:val="24"/>
                        <w:szCs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F37724" w:rsidRDefault="00F37724" w14:paraId="69719A2F" w14:textId="74EBF7C1">
    <w:pPr>
      <w:pStyle w:val="Footer"/>
    </w:pPr>
    <w:r>
      <w:rPr>
        <w:noProof/>
      </w:rPr>
      <mc:AlternateContent>
        <mc:Choice Requires="wps">
          <w:drawing>
            <wp:anchor distT="0" distB="0" distL="0" distR="0" simplePos="0" relativeHeight="251658264" behindDoc="0" locked="0" layoutInCell="1" allowOverlap="1" wp14:anchorId="1B8C970F" wp14:editId="0E8E4E87">
              <wp:simplePos x="635" y="635"/>
              <wp:positionH relativeFrom="page">
                <wp:align>center</wp:align>
              </wp:positionH>
              <wp:positionV relativeFrom="page">
                <wp:align>bottom</wp:align>
              </wp:positionV>
              <wp:extent cx="551815" cy="391160"/>
              <wp:effectExtent l="0" t="0" r="635" b="0"/>
              <wp:wrapNone/>
              <wp:docPr id="778323073" name="Text Box 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rsidRPr="00F37724" w:rsidR="00F37724" w:rsidP="00F37724" w:rsidRDefault="00F37724" w14:paraId="0743A01E" w14:textId="48624FE7">
                          <w:pPr>
                            <w:spacing w:after="0"/>
                            <w:rPr>
                              <w:rFonts w:ascii="Calibri" w:hAnsi="Calibri" w:eastAsia="Calibri" w:cs="Calibri"/>
                              <w:noProof/>
                              <w:color w:val="FF0000"/>
                              <w:sz w:val="24"/>
                              <w:szCs w:val="24"/>
                            </w:rPr>
                          </w:pPr>
                          <w:r w:rsidRPr="00F37724">
                            <w:rPr>
                              <w:rFonts w:ascii="Calibri" w:hAnsi="Calibri"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77B8EE53">
            <v:shapetype id="_x0000_t202" coordsize="21600,21600" o:spt="202" path="m,l,21600r21600,l21600,xe" w14:anchorId="1B8C970F">
              <v:stroke joinstyle="miter"/>
              <v:path gradientshapeok="t" o:connecttype="rect"/>
            </v:shapetype>
            <v:shape id="_x0000_s1068" style="position:absolute;margin-left:0;margin-top:0;width:43.45pt;height:30.8pt;z-index:251658264;visibility:visible;mso-wrap-style:none;mso-wrap-distance-left:0;mso-wrap-distance-top:0;mso-wrap-distance-right:0;mso-wrap-distance-bottom:0;mso-position-horizontal:center;mso-position-horizontal-relative:page;mso-position-vertical:bottom;mso-position-vertical-relative:page;v-text-anchor:bottom" alt="OFFICIAL"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">
              <v:textbox style="mso-fit-shape-to-text:t" inset="0,0,0,15pt">
                <w:txbxContent>
                  <w:p w:rsidRPr="00F37724" w:rsidR="00F37724" w:rsidP="00F37724" w:rsidRDefault="00F37724" w14:paraId="2CCFEE10" w14:textId="48624FE7">
                    <w:pPr>
                      <w:spacing w:after="0"/>
                      <w:rPr>
                        <w:rFonts w:ascii="Calibri" w:hAnsi="Calibri" w:eastAsia="Calibri" w:cs="Calibri"/>
                        <w:noProof/>
                        <w:color w:val="FF0000"/>
                        <w:sz w:val="24"/>
                        <w:szCs w:val="24"/>
                      </w:rPr>
                    </w:pPr>
                    <w:r w:rsidRPr="00F37724">
                      <w:rPr>
                        <w:rFonts w:ascii="Calibri" w:hAnsi="Calibri" w:eastAsia="Calibri" w:cs="Calibri"/>
                        <w:noProof/>
                        <w:color w:val="FF0000"/>
                        <w:sz w:val="24"/>
                        <w:szCs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F37724" w:rsidRDefault="00F37724" w14:paraId="3DCBC380" w14:textId="26DA4A0C">
    <w:pPr>
      <w:pStyle w:val="Footer"/>
    </w:pPr>
    <w:r>
      <w:rPr>
        <w:noProof/>
      </w:rPr>
      <mc:AlternateContent>
        <mc:Choice Requires="wps">
          <w:drawing>
            <wp:anchor distT="0" distB="0" distL="0" distR="0" simplePos="0" relativeHeight="251658265" behindDoc="0" locked="0" layoutInCell="1" allowOverlap="1" wp14:anchorId="1F577F22" wp14:editId="313AA53B">
              <wp:simplePos x="635" y="635"/>
              <wp:positionH relativeFrom="page">
                <wp:align>center</wp:align>
              </wp:positionH>
              <wp:positionV relativeFrom="page">
                <wp:align>bottom</wp:align>
              </wp:positionV>
              <wp:extent cx="551815" cy="391160"/>
              <wp:effectExtent l="0" t="0" r="635" b="0"/>
              <wp:wrapNone/>
              <wp:docPr id="129226830"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rsidRPr="00F37724" w:rsidR="00F37724" w:rsidP="00F37724" w:rsidRDefault="00F37724" w14:paraId="6C41D40F" w14:textId="347139B0">
                          <w:pPr>
                            <w:spacing w:after="0"/>
                            <w:rPr>
                              <w:rFonts w:ascii="Calibri" w:hAnsi="Calibri" w:eastAsia="Calibri" w:cs="Calibri"/>
                              <w:noProof/>
                              <w:color w:val="FF0000"/>
                              <w:sz w:val="24"/>
                              <w:szCs w:val="24"/>
                            </w:rPr>
                          </w:pPr>
                          <w:r w:rsidRPr="00F37724">
                            <w:rPr>
                              <w:rFonts w:ascii="Calibri" w:hAnsi="Calibri" w:eastAsia="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62CD8FF6">
            <v:shapetype id="_x0000_t202" coordsize="21600,21600" o:spt="202" path="m,l,21600r21600,l21600,xe" w14:anchorId="1F577F22">
              <v:stroke joinstyle="miter"/>
              <v:path gradientshapeok="t" o:connecttype="rect"/>
            </v:shapetype>
            <v:shape id="Text Box 26" style="position:absolute;margin-left:0;margin-top:0;width:43.45pt;height:30.8pt;z-index:251658265;visibility:visible;mso-wrap-style:none;mso-wrap-distance-left:0;mso-wrap-distance-top:0;mso-wrap-distance-right:0;mso-wrap-distance-bottom:0;mso-position-horizontal:center;mso-position-horizontal-relative:page;mso-position-vertical:bottom;mso-position-vertical-relative:page;v-text-anchor:bottom" alt="OFFICIAL" o:spid="_x0000_s107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">
              <v:textbox style="mso-fit-shape-to-text:t" inset="0,0,0,15pt">
                <w:txbxContent>
                  <w:p w:rsidRPr="00F37724" w:rsidR="00F37724" w:rsidP="00F37724" w:rsidRDefault="00F37724" w14:paraId="6E1199A7" w14:textId="347139B0">
                    <w:pPr>
                      <w:spacing w:after="0"/>
                      <w:rPr>
                        <w:rFonts w:ascii="Calibri" w:hAnsi="Calibri" w:eastAsia="Calibri" w:cs="Calibri"/>
                        <w:noProof/>
                        <w:color w:val="FF0000"/>
                        <w:sz w:val="24"/>
                        <w:szCs w:val="24"/>
                      </w:rPr>
                    </w:pPr>
                    <w:r w:rsidRPr="00F37724">
                      <w:rPr>
                        <w:rFonts w:ascii="Calibri" w:hAnsi="Calibri" w:eastAsia="Calibri" w:cs="Calibri"/>
                        <w:noProof/>
                        <w:color w:val="FF0000"/>
                        <w:sz w:val="24"/>
                        <w:szCs w:val="24"/>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color w:val="auto"/>
        <w:sz w:val="16"/>
        <w:szCs w:val="16"/>
      </w:rPr>
      <w:id w:val="596600673"/>
      <w:docPartObj>
        <w:docPartGallery w:val="Page Numbers (Bottom of Page)"/>
        <w:docPartUnique/>
      </w:docPartObj>
    </w:sdtPr>
    <w:sdtEndPr>
      <w:rPr>
        <w:rFonts w:ascii="Calibri" w:hAnsi="Calibri" w:cs="Arial" w:asciiTheme="minorAscii" w:hAnsiTheme="minorAscii" w:cstheme="minorBidi"/>
        <w:noProof/>
        <w:color w:val="033323" w:themeColor="text1"/>
        <w:sz w:val="17"/>
        <w:szCs w:val="17"/>
      </w:rPr>
    </w:sdtEndPr>
    <w:sdtContent>
      <w:p w:rsidR="00C6699F" w:rsidRDefault="00C6699F" w14:paraId="7FFB0372" w14:textId="5B9C2F1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Pr="00C6699F" w:rsidR="00F37724" w:rsidRDefault="000C7502" w14:paraId="6583CA0F" w14:textId="1134C86A">
    <w:pPr>
      <w:pStyle w:val="Footer"/>
      <w:rPr>
        <w:rFonts w:ascii="Arial" w:hAnsi="Arial" w:cs="Arial"/>
        <w:color w:val="0070C0"/>
        <w:sz w:val="16"/>
        <w:szCs w:val="16"/>
      </w:rPr>
    </w:pPr>
    <w:r>
      <w:rPr>
        <w:rFonts w:ascii="Arial" w:hAnsi="Arial" w:cs="Arial"/>
        <w:color w:val="0070C0"/>
        <w:sz w:val="16"/>
        <w:szCs w:val="16"/>
      </w:rPr>
      <w:t>Organisation</w:t>
    </w:r>
    <w:r w:rsidR="00CF444D">
      <w:rPr>
        <w:rFonts w:ascii="Arial" w:hAnsi="Arial" w:cs="Arial"/>
        <w:color w:val="0070C0"/>
        <w:sz w:val="16"/>
        <w:szCs w:val="16"/>
      </w:rPr>
      <w:t xml:space="preserve"> name here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03F69" w:rsidP="00D57834" w:rsidRDefault="00503F69" w14:paraId="51E6DC46" w14:textId="77777777">
      <w:pPr>
        <w:spacing w:after="0" w:line="240" w:lineRule="auto"/>
      </w:pPr>
      <w:r>
        <w:separator/>
      </w:r>
    </w:p>
  </w:footnote>
  <w:footnote w:type="continuationSeparator" w:id="0">
    <w:p w:rsidR="00503F69" w:rsidP="00D57834" w:rsidRDefault="00503F69" w14:paraId="4D24947D" w14:textId="77777777">
      <w:pPr>
        <w:spacing w:after="0" w:line="240" w:lineRule="auto"/>
      </w:pPr>
      <w:r>
        <w:continuationSeparator/>
      </w:r>
    </w:p>
  </w:footnote>
  <w:footnote w:type="continuationNotice" w:id="1">
    <w:p w:rsidR="00503F69" w:rsidRDefault="00503F69" w14:paraId="229BB597"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xmlns:pic="http://schemas.openxmlformats.org/drawingml/2006/picture" xmlns:a14="http://schemas.microsoft.com/office/drawing/2010/main" mc:Ignorable="w14 w15 w16se w16cid w16 w16cex w16sdtdh w16sdtfl w16du wp14">
  <w:p w:rsidR="007A4FE1" w:rsidRDefault="00F37724" w14:paraId="5533332A" w14:textId="02B5CFAF">
    <w:pPr>
      <w:pStyle w:val="Header"/>
    </w:pPr>
    <w:r>
      <w:rPr>
        <w:noProof/>
      </w:rPr>
      <mc:AlternateContent>
        <mc:Choice Requires="wps">
          <w:drawing>
            <wp:anchor distT="0" distB="0" distL="0" distR="0" simplePos="0" relativeHeight="251658252" behindDoc="0" locked="0" layoutInCell="1" allowOverlap="1" wp14:anchorId="5166A6DF" wp14:editId="3464B184">
              <wp:simplePos x="635" y="635"/>
              <wp:positionH relativeFrom="page">
                <wp:align>center</wp:align>
              </wp:positionH>
              <wp:positionV relativeFrom="page">
                <wp:align>top</wp:align>
              </wp:positionV>
              <wp:extent cx="551815" cy="391160"/>
              <wp:effectExtent l="0" t="0" r="635" b="8890"/>
              <wp:wrapNone/>
              <wp:docPr id="111492867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rsidRPr="00F37724" w:rsidR="00F37724" w:rsidP="00F37724" w:rsidRDefault="00F37724" w14:paraId="2CEE2DCA" w14:textId="485F669D">
                          <w:pPr>
                            <w:spacing w:after="0"/>
                            <w:rPr>
                              <w:rFonts w:ascii="Calibri" w:hAnsi="Calibri" w:eastAsia="Calibri" w:cs="Calibri"/>
                              <w:noProof/>
                              <w:color w:val="FF0000"/>
                              <w:sz w:val="24"/>
                              <w:szCs w:val="24"/>
                            </w:rPr>
                          </w:pPr>
                          <w:r w:rsidRPr="00F37724">
                            <w:rPr>
                              <w:rFonts w:ascii="Calibri" w:hAnsi="Calibri"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w14:anchorId="0955807C">
            <v:shapetype id="_x0000_t202" coordsize="21600,21600" o:spt="202" path="m,l,21600r21600,l21600,xe" w14:anchorId="5166A6DF">
              <v:stroke joinstyle="miter"/>
              <v:path gradientshapeok="t" o:connecttype="rect"/>
            </v:shapetype>
            <v:shape id="Text Box 2" style="position:absolute;margin-left:0;margin-top:0;width:43.45pt;height:30.8pt;z-index:251658252;visibility:visible;mso-wrap-style:none;mso-wrap-distance-left:0;mso-wrap-distance-top:0;mso-wrap-distance-right:0;mso-wrap-distance-bottom:0;mso-position-horizontal:center;mso-position-horizontal-relative:page;mso-position-vertical:top;mso-position-vertical-relative:page;v-text-anchor:top" alt="OFFICIAL" o:spid="_x0000_s105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">
              <v:textbox style="mso-fit-shape-to-text:t" inset="0,15pt,0,0">
                <w:txbxContent>
                  <w:p w:rsidRPr="00F37724" w:rsidR="00F37724" w:rsidP="00F37724" w:rsidRDefault="00F37724" w14:paraId="54980D43" w14:textId="485F669D">
                    <w:pPr>
                      <w:spacing w:after="0"/>
                      <w:rPr>
                        <w:rFonts w:ascii="Calibri" w:hAnsi="Calibri" w:eastAsia="Calibri" w:cs="Calibri"/>
                        <w:noProof/>
                        <w:color w:val="FF0000"/>
                        <w:sz w:val="24"/>
                        <w:szCs w:val="24"/>
                      </w:rPr>
                    </w:pPr>
                    <w:r w:rsidRPr="00F37724">
                      <w:rPr>
                        <w:rFonts w:ascii="Calibri" w:hAnsi="Calibri" w:eastAsia="Calibri" w:cs="Calibri"/>
                        <w:noProof/>
                        <w:color w:val="FF0000"/>
                        <w:sz w:val="24"/>
                        <w:szCs w:val="24"/>
                      </w:rPr>
                      <w:t>OFFICIAL</w:t>
                    </w:r>
                  </w:p>
                </w:txbxContent>
              </v:textbox>
              <w10:wrap anchorx="page" anchory="page"/>
            </v:shape>
          </w:pict>
        </mc:Fallback>
      </mc:AlternateContent>
    </w:r>
    <w:r w:rsidR="007A4FE1">
      <w:rPr>
        <w:noProof/>
        <w:lang w:val="en-AU" w:eastAsia="en-AU"/>
      </w:rPr>
      <w:drawing>
        <wp:anchor distT="0" distB="0" distL="114300" distR="114300" simplePos="0" relativeHeight="251658248" behindDoc="1" locked="0" layoutInCell="0" allowOverlap="1" wp14:anchorId="317589C3" wp14:editId="0532C94C">
          <wp:simplePos x="0" y="0"/>
          <wp:positionH relativeFrom="margin">
            <wp:align>center</wp:align>
          </wp:positionH>
          <wp:positionV relativeFrom="margin">
            <wp:align>center</wp:align>
          </wp:positionV>
          <wp:extent cx="7556500" cy="10693400"/>
          <wp:effectExtent l="0" t="0" r="0" b="0"/>
          <wp:wrapNone/>
          <wp:docPr id="41" name="Picture 41" descr="/Volumes/2B Client Server/Dept of Industry/10814 Dept of Industry - Climate Active word templates/CLIMATE ACTIVE word backgrounds Folder/CLIMATE ACTIVE word backgrounds_72dpi_coral-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Volumes/2B Client Server/Dept of Industry/10814 Dept of Industry - Climate Active word templates/CLIMATE ACTIVE word backgrounds Folder/CLIMATE ACTIVE word backgrounds_72dpi_coral-2.jp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pic:spPr>
              </pic:pic>
            </a:graphicData>
          </a:graphic>
          <wp14:sizeRelH relativeFrom="page">
            <wp14:pctWidth>0</wp14:pctWidth>
          </wp14:sizeRelH>
          <wp14:sizeRelV relativeFrom="page">
            <wp14:pctHeight>0</wp14:pctHeight>
          </wp14:sizeRelV>
        </wp:anchor>
      </w:drawing>
    </w:r>
    <w:r w:rsidR="007A4FE1">
      <w:rPr>
        <w:noProof/>
        <w:lang w:val="en-AU" w:eastAsia="en-AU"/>
      </w:rPr>
      <w:drawing>
        <wp:anchor distT="0" distB="0" distL="114300" distR="114300" simplePos="0" relativeHeight="251658240" behindDoc="1" locked="0" layoutInCell="0" allowOverlap="1" wp14:anchorId="086118B8" wp14:editId="0FFDEF7D">
          <wp:simplePos x="0" y="0"/>
          <wp:positionH relativeFrom="margin">
            <wp:align>center</wp:align>
          </wp:positionH>
          <wp:positionV relativeFrom="margin">
            <wp:align>center</wp:align>
          </wp:positionV>
          <wp:extent cx="7556500" cy="10693400"/>
          <wp:effectExtent l="0" t="0" r="0" b="0"/>
          <wp:wrapNone/>
          <wp:docPr id="47" name="Picture 47" descr="/Volumes/2B Client Server/Dept of Industry/10814 Dept of Industry - Climate Active word templates/CLIMATE ACTIVE word backgrounds Folder/CLIMATE ACTIVE word backgrounds_72dpi_cora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Volumes/2B Client Server/Dept of Industry/10814 Dept of Industry - Climate Active word templates/CLIMATE ACTIVE word backgrounds Folder/CLIMATE ACTIVE word backgrounds_72dpi_coral.jpg"/>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7A4FE1" w:rsidRDefault="00F37724" w14:paraId="1DFCE400" w14:textId="5540F94A">
    <w:pPr>
      <w:pStyle w:val="Header"/>
    </w:pPr>
    <w:r>
      <w:rPr>
        <w:noProof/>
      </w:rPr>
      <mc:AlternateContent>
        <mc:Choice Requires="wps">
          <w:drawing>
            <wp:anchor distT="0" distB="0" distL="0" distR="0" simplePos="0" relativeHeight="251658257" behindDoc="0" locked="0" layoutInCell="1" allowOverlap="1" wp14:anchorId="19170E2F" wp14:editId="03F13AD4">
              <wp:simplePos x="635" y="635"/>
              <wp:positionH relativeFrom="page">
                <wp:align>center</wp:align>
              </wp:positionH>
              <wp:positionV relativeFrom="page">
                <wp:align>top</wp:align>
              </wp:positionV>
              <wp:extent cx="551815" cy="391160"/>
              <wp:effectExtent l="0" t="0" r="635" b="8890"/>
              <wp:wrapNone/>
              <wp:docPr id="789411022"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rsidRPr="00F37724" w:rsidR="00F37724" w:rsidP="00F37724" w:rsidRDefault="00F37724" w14:paraId="22B8A5B1" w14:textId="20B92D2D">
                          <w:pPr>
                            <w:spacing w:after="0"/>
                            <w:rPr>
                              <w:rFonts w:ascii="Calibri" w:hAnsi="Calibri" w:eastAsia="Calibri" w:cs="Calibri"/>
                              <w:noProof/>
                              <w:color w:val="FF0000"/>
                              <w:sz w:val="24"/>
                              <w:szCs w:val="24"/>
                            </w:rPr>
                          </w:pPr>
                          <w:r w:rsidRPr="00F37724">
                            <w:rPr>
                              <w:rFonts w:ascii="Calibri" w:hAnsi="Calibri"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w14:anchorId="6AFE6B9C">
            <v:shapetype id="_x0000_t202" coordsize="21600,21600" o:spt="202" path="m,l,21600r21600,l21600,xe" w14:anchorId="19170E2F">
              <v:stroke joinstyle="miter"/>
              <v:path gradientshapeok="t" o:connecttype="rect"/>
            </v:shapetype>
            <v:shape id="Text Box 11" style="position:absolute;margin-left:0;margin-top:0;width:43.45pt;height:30.8pt;z-index:251658257;visibility:visible;mso-wrap-style:none;mso-wrap-distance-left:0;mso-wrap-distance-top:0;mso-wrap-distance-right:0;mso-wrap-distance-bottom:0;mso-position-horizontal:center;mso-position-horizontal-relative:page;mso-position-vertical:top;mso-position-vertical-relative:page;v-text-anchor:top" alt="OFFICIAL" o:spid="_x0000_s106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">
              <v:textbox style="mso-fit-shape-to-text:t" inset="0,15pt,0,0">
                <w:txbxContent>
                  <w:p w:rsidRPr="00F37724" w:rsidR="00F37724" w:rsidP="00F37724" w:rsidRDefault="00F37724" w14:paraId="75F360E3" w14:textId="20B92D2D">
                    <w:pPr>
                      <w:spacing w:after="0"/>
                      <w:rPr>
                        <w:rFonts w:ascii="Calibri" w:hAnsi="Calibri" w:eastAsia="Calibri" w:cs="Calibri"/>
                        <w:noProof/>
                        <w:color w:val="FF0000"/>
                        <w:sz w:val="24"/>
                        <w:szCs w:val="24"/>
                      </w:rPr>
                    </w:pPr>
                    <w:r w:rsidRPr="00F37724">
                      <w:rPr>
                        <w:rFonts w:ascii="Calibri" w:hAnsi="Calibri" w:eastAsia="Calibri" w:cs="Calibri"/>
                        <w:noProof/>
                        <w:color w:val="FF0000"/>
                        <w:sz w:val="24"/>
                        <w:szCs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7A4FE1" w:rsidRDefault="00F37724" w14:paraId="5D0C5244" w14:textId="2E42282B">
    <w:pPr>
      <w:pStyle w:val="Header"/>
    </w:pPr>
    <w:r>
      <w:rPr>
        <w:noProof/>
      </w:rPr>
      <mc:AlternateContent>
        <mc:Choice Requires="wps">
          <w:drawing>
            <wp:anchor distT="0" distB="0" distL="0" distR="0" simplePos="0" relativeHeight="251658259" behindDoc="0" locked="0" layoutInCell="1" allowOverlap="1" wp14:anchorId="447F2488" wp14:editId="5AD95003">
              <wp:simplePos x="635" y="635"/>
              <wp:positionH relativeFrom="page">
                <wp:align>center</wp:align>
              </wp:positionH>
              <wp:positionV relativeFrom="page">
                <wp:align>top</wp:align>
              </wp:positionV>
              <wp:extent cx="551815" cy="391160"/>
              <wp:effectExtent l="0" t="0" r="635" b="8890"/>
              <wp:wrapNone/>
              <wp:docPr id="2130538776"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rsidRPr="00F37724" w:rsidR="00F37724" w:rsidP="00F37724" w:rsidRDefault="00F37724" w14:paraId="5FABCF56" w14:textId="5D3DF2DA">
                          <w:pPr>
                            <w:spacing w:after="0"/>
                            <w:rPr>
                              <w:rFonts w:ascii="Calibri" w:hAnsi="Calibri" w:eastAsia="Calibri" w:cs="Calibri"/>
                              <w:noProof/>
                              <w:color w:val="FF0000"/>
                              <w:sz w:val="24"/>
                              <w:szCs w:val="24"/>
                            </w:rPr>
                          </w:pPr>
                          <w:r w:rsidRPr="00F37724">
                            <w:rPr>
                              <w:rFonts w:ascii="Calibri" w:hAnsi="Calibri"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w14:anchorId="3D48DD5A">
            <v:shapetype id="_x0000_t202" coordsize="21600,21600" o:spt="202" path="m,l,21600r21600,l21600,xe" w14:anchorId="447F2488">
              <v:stroke joinstyle="miter"/>
              <v:path gradientshapeok="t" o:connecttype="rect"/>
            </v:shapetype>
            <v:shape id="Text Box 14" style="position:absolute;margin-left:0;margin-top:0;width:43.45pt;height:30.8pt;z-index:251658259;visibility:visible;mso-wrap-style:none;mso-wrap-distance-left:0;mso-wrap-distance-top:0;mso-wrap-distance-right:0;mso-wrap-distance-bottom:0;mso-position-horizontal:center;mso-position-horizontal-relative:page;mso-position-vertical:top;mso-position-vertical-relative:page;v-text-anchor:top" alt="OFFICIAL" o:spid="_x0000_s107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">
              <v:textbox style="mso-fit-shape-to-text:t" inset="0,15pt,0,0">
                <w:txbxContent>
                  <w:p w:rsidRPr="00F37724" w:rsidR="00F37724" w:rsidP="00F37724" w:rsidRDefault="00F37724" w14:paraId="09E77742" w14:textId="5D3DF2DA">
                    <w:pPr>
                      <w:spacing w:after="0"/>
                      <w:rPr>
                        <w:rFonts w:ascii="Calibri" w:hAnsi="Calibri" w:eastAsia="Calibri" w:cs="Calibri"/>
                        <w:noProof/>
                        <w:color w:val="FF0000"/>
                        <w:sz w:val="24"/>
                        <w:szCs w:val="24"/>
                      </w:rPr>
                    </w:pPr>
                    <w:r w:rsidRPr="00F37724">
                      <w:rPr>
                        <w:rFonts w:ascii="Calibri" w:hAnsi="Calibri" w:eastAsia="Calibri" w:cs="Calibri"/>
                        <w:noProof/>
                        <w:color w:val="FF0000"/>
                        <w:sz w:val="24"/>
                        <w:szCs w:val="24"/>
                      </w:rPr>
                      <w:t>OFFICIAL</w:t>
                    </w:r>
                  </w:p>
                </w:txbxContent>
              </v:textbox>
              <w10:wrap anchorx="page" anchory="page"/>
            </v:shape>
          </w:pict>
        </mc:Fallback>
      </mc:AlternateContent>
    </w:r>
    <w:r>
      <w:rPr>
        <w:noProof/>
      </w:rPr>
      <w:pict w14:anchorId="7B1BB876">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6" style="position:absolute;margin-left:0;margin-top:0;width:595pt;height:842pt;z-index:-251658233;mso-wrap-edited:f;mso-position-horizontal:center;mso-position-horizontal-relative:margin;mso-position-vertical:center;mso-position-vertical-relative:margin" alt="/Volumes/2B Client Server/Dept of Industry/10814 Dept of Industry - Climate Active word templates/CLIMATE ACTIVE word backgrounds Folder/CLIMATE ACTIVE word backgrounds_72dpi_coral-2.jpg" o:allowincell="f" type="#_x0000_t75">
          <v:imagedata o:title="CLIMATE ACTIVE word backgrounds_72dpi_coral-2" r:id="rId1"/>
          <w10:wrap anchorx="margin" anchory="margin"/>
        </v:shape>
      </w:pict>
    </w:r>
    <w:r>
      <w:rPr>
        <w:noProof/>
      </w:rPr>
      <w:pict w14:anchorId="71807A07">
        <v:shape id="_x0000_s1025" style="position:absolute;margin-left:0;margin-top:0;width:595pt;height:842pt;z-index:-251658234;mso-wrap-edited:f;mso-position-horizontal:center;mso-position-horizontal-relative:margin;mso-position-vertical:center;mso-position-vertical-relative:margin" alt="/Volumes/2B Client Server/Dept of Industry/10814 Dept of Industry - Climate Active word templates/CLIMATE ACTIVE word backgrounds Folder/CLIMATE ACTIVE word backgrounds_72dpi_coral.jpg" o:allowincell="f" type="#_x0000_t75">
          <v:imagedata o:title="CLIMATE ACTIVE word backgrounds_72dpi_coral" r:id="rId2"/>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A4FE1" w:rsidRDefault="007A4FE1" w14:paraId="641567DB" w14:textId="79E32FD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xmlns:pic="http://schemas.openxmlformats.org/drawingml/2006/picture" xmlns:a14="http://schemas.microsoft.com/office/drawing/2010/main" mc:Ignorable="w14 w15 w16se w16cid w16 w16cex w16sdtdh w16sdtfl w16du wp14">
  <w:p w:rsidR="007A4FE1" w:rsidP="00220371" w:rsidRDefault="00F37724" w14:paraId="37AAB6B2" w14:textId="38A85E9B">
    <w:pPr>
      <w:spacing w:after="0"/>
      <w:rPr>
        <w:rFonts w:ascii="Helvetica Neue LT Std 55 Roman" w:hAnsi="Helvetica Neue LT Std 55 Roman"/>
        <w:sz w:val="15"/>
        <w:szCs w:val="15"/>
      </w:rPr>
    </w:pPr>
    <w:r>
      <w:rPr>
        <w:noProof/>
      </w:rPr>
      <mc:AlternateContent>
        <mc:Choice Requires="wps">
          <w:drawing>
            <wp:anchor distT="0" distB="0" distL="0" distR="0" simplePos="0" relativeHeight="251658258" behindDoc="0" locked="0" layoutInCell="1" allowOverlap="1" wp14:anchorId="5698A261" wp14:editId="39B3AC40">
              <wp:simplePos x="635" y="635"/>
              <wp:positionH relativeFrom="page">
                <wp:align>center</wp:align>
              </wp:positionH>
              <wp:positionV relativeFrom="page">
                <wp:align>top</wp:align>
              </wp:positionV>
              <wp:extent cx="551815" cy="391160"/>
              <wp:effectExtent l="0" t="0" r="635" b="8890"/>
              <wp:wrapNone/>
              <wp:docPr id="1385336424"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rsidRPr="00F37724" w:rsidR="00F37724" w:rsidP="00F37724" w:rsidRDefault="00F37724" w14:paraId="02018DAF" w14:textId="10A511E6">
                          <w:pPr>
                            <w:spacing w:after="0"/>
                            <w:rPr>
                              <w:rFonts w:ascii="Calibri" w:hAnsi="Calibri" w:eastAsia="Calibri" w:cs="Calibri"/>
                              <w:noProof/>
                              <w:color w:val="FF0000"/>
                              <w:sz w:val="24"/>
                              <w:szCs w:val="24"/>
                            </w:rPr>
                          </w:pPr>
                          <w:r w:rsidRPr="00F37724">
                            <w:rPr>
                              <w:rFonts w:ascii="Calibri" w:hAnsi="Calibri"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w14:anchorId="0D7D758C">
            <v:shapetype id="_x0000_t202" coordsize="21600,21600" o:spt="202" path="m,l,21600r21600,l21600,xe" w14:anchorId="5698A261">
              <v:stroke joinstyle="miter"/>
              <v:path gradientshapeok="t" o:connecttype="rect"/>
            </v:shapetype>
            <v:shape id="Text Box 13" style="position:absolute;margin-left:0;margin-top:0;width:43.45pt;height:30.8pt;z-index:251658258;visibility:visible;mso-wrap-style:none;mso-wrap-distance-left:0;mso-wrap-distance-top:0;mso-wrap-distance-right:0;mso-wrap-distance-bottom:0;mso-position-horizontal:center;mso-position-horizontal-relative:page;mso-position-vertical:top;mso-position-vertical-relative:page;v-text-anchor:top" alt="OFFICIAL" o:spid="_x0000_s107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">
              <v:textbox style="mso-fit-shape-to-text:t" inset="0,15pt,0,0">
                <w:txbxContent>
                  <w:p w:rsidRPr="00F37724" w:rsidR="00F37724" w:rsidP="00F37724" w:rsidRDefault="00F37724" w14:paraId="17D1F485" w14:textId="10A511E6">
                    <w:pPr>
                      <w:spacing w:after="0"/>
                      <w:rPr>
                        <w:rFonts w:ascii="Calibri" w:hAnsi="Calibri" w:eastAsia="Calibri" w:cs="Calibri"/>
                        <w:noProof/>
                        <w:color w:val="FF0000"/>
                        <w:sz w:val="24"/>
                        <w:szCs w:val="24"/>
                      </w:rPr>
                    </w:pPr>
                    <w:r w:rsidRPr="00F37724">
                      <w:rPr>
                        <w:rFonts w:ascii="Calibri" w:hAnsi="Calibri" w:eastAsia="Calibri" w:cs="Calibri"/>
                        <w:noProof/>
                        <w:color w:val="FF0000"/>
                        <w:sz w:val="24"/>
                        <w:szCs w:val="24"/>
                      </w:rPr>
                      <w:t>OFFICIAL</w:t>
                    </w:r>
                  </w:p>
                </w:txbxContent>
              </v:textbox>
              <w10:wrap anchorx="page" anchory="page"/>
            </v:shape>
          </w:pict>
        </mc:Fallback>
      </mc:AlternateContent>
    </w:r>
  </w:p>
  <w:p w:rsidR="007A4FE1" w:rsidP="00220371" w:rsidRDefault="007A4FE1" w14:paraId="2B2FAD7F" w14:textId="77777777">
    <w:pPr>
      <w:spacing w:after="0"/>
      <w:rPr>
        <w:rFonts w:ascii="Helvetica Neue LT Std 55 Roman" w:hAnsi="Helvetica Neue LT Std 55 Roman"/>
        <w:sz w:val="15"/>
        <w:szCs w:val="15"/>
      </w:rPr>
    </w:pPr>
  </w:p>
  <w:p w:rsidR="007A4FE1" w:rsidP="0026022F" w:rsidRDefault="007A4FE1" w14:paraId="5F1FAB04" w14:textId="77777777">
    <w:pPr>
      <w:tabs>
        <w:tab w:val="left" w:pos="6804"/>
      </w:tabs>
      <w:spacing w:after="0"/>
      <w:ind w:right="57"/>
      <w:jc w:val="right"/>
      <w:rPr>
        <w:rFonts w:ascii="Arial" w:hAnsi="Arial" w:cs="Arial"/>
        <w:sz w:val="15"/>
        <w:szCs w:val="15"/>
      </w:rPr>
    </w:pPr>
    <w:r>
      <w:rPr>
        <w:noProof/>
        <w:lang w:eastAsia="en-AU"/>
      </w:rPr>
      <w:drawing>
        <wp:anchor distT="0" distB="0" distL="114300" distR="114300" simplePos="0" relativeHeight="251658242" behindDoc="0" locked="0" layoutInCell="1" allowOverlap="1" wp14:anchorId="68D665C9" wp14:editId="040BCAFB">
          <wp:simplePos x="0" y="0"/>
          <wp:positionH relativeFrom="column">
            <wp:posOffset>5043714</wp:posOffset>
          </wp:positionH>
          <wp:positionV relativeFrom="paragraph">
            <wp:posOffset>-2665730</wp:posOffset>
          </wp:positionV>
          <wp:extent cx="716280" cy="438785"/>
          <wp:effectExtent l="0" t="0" r="0" b="5715"/>
          <wp:wrapSquare wrapText="bothSides"/>
          <wp:docPr id="443328418" name="Picture 443328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limate_Active_Master_Logo_pos_RGB.eps"/>
                  <pic:cNvPicPr/>
                </pic:nvPicPr>
                <pic:blipFill>
                  <a:blip r:embed="rId1">
                    <a:extLst>
                      <a:ext uri="{28A0092B-C50C-407E-A947-70E740481C1C}">
                        <a14:useLocalDpi xmlns:a14="http://schemas.microsoft.com/office/drawing/2010/main" val="0"/>
                      </a:ext>
                    </a:extLst>
                  </a:blip>
                  <a:stretch>
                    <a:fillRect/>
                  </a:stretch>
                </pic:blipFill>
                <pic:spPr>
                  <a:xfrm>
                    <a:off x="0" y="0"/>
                    <a:ext cx="716280" cy="438785"/>
                  </a:xfrm>
                  <a:prstGeom prst="rect">
                    <a:avLst/>
                  </a:prstGeom>
                </pic:spPr>
              </pic:pic>
            </a:graphicData>
          </a:graphic>
          <wp14:sizeRelH relativeFrom="page">
            <wp14:pctWidth>0</wp14:pctWidth>
          </wp14:sizeRelH>
          <wp14:sizeRelV relativeFrom="page">
            <wp14:pctHeight>0</wp14:pctHeight>
          </wp14:sizeRelV>
        </wp:anchor>
      </w:drawing>
    </w:r>
    <w:r w:rsidRPr="004E7C83">
      <w:rPr>
        <w:rFonts w:ascii="Arial" w:hAnsi="Arial" w:cs="Arial"/>
        <w:b/>
        <w:sz w:val="15"/>
        <w:szCs w:val="15"/>
      </w:rPr>
      <w:t xml:space="preserve"> </w:t>
    </w:r>
    <w:r>
      <w:rPr>
        <w:rFonts w:ascii="Arial" w:hAnsi="Arial" w:cs="Arial"/>
        <w:b/>
        <w:sz w:val="15"/>
        <w:szCs w:val="15"/>
      </w:rPr>
      <w:t>C</w:t>
    </w:r>
    <w:r w:rsidRPr="00CA6336">
      <w:rPr>
        <w:rFonts w:ascii="Arial" w:hAnsi="Arial" w:cs="Arial"/>
        <w:b/>
        <w:sz w:val="15"/>
        <w:szCs w:val="15"/>
      </w:rPr>
      <w:t>LIMATE ACTIVE</w:t>
    </w:r>
    <w:r w:rsidRPr="003F7C32">
      <w:rPr>
        <w:rFonts w:ascii="Helvetica Neue LT Std 55 Roman" w:hAnsi="Helvetica Neue LT Std 55 Roman"/>
        <w:sz w:val="15"/>
        <w:szCs w:val="15"/>
      </w:rPr>
      <w:t xml:space="preserve"> </w:t>
    </w:r>
    <w:r w:rsidRPr="00CA6336">
      <w:rPr>
        <w:rFonts w:ascii="Arial" w:hAnsi="Arial" w:cs="Arial"/>
        <w:sz w:val="15"/>
        <w:szCs w:val="15"/>
      </w:rPr>
      <w:t>Public Disclosure Statement</w:t>
    </w:r>
    <w:r>
      <w:rPr>
        <w:noProof/>
        <w:lang w:eastAsia="en-AU"/>
      </w:rPr>
      <mc:AlternateContent>
        <mc:Choice Requires="wps">
          <w:drawing>
            <wp:anchor distT="0" distB="0" distL="114300" distR="114300" simplePos="0" relativeHeight="251658243" behindDoc="0" locked="0" layoutInCell="1" allowOverlap="1" wp14:anchorId="5376B56E" wp14:editId="0C1B2A49">
              <wp:simplePos x="0" y="0"/>
              <wp:positionH relativeFrom="page">
                <wp:posOffset>7200900</wp:posOffset>
              </wp:positionH>
              <wp:positionV relativeFrom="page">
                <wp:posOffset>0</wp:posOffset>
              </wp:positionV>
              <wp:extent cx="1080000" cy="106920000"/>
              <wp:effectExtent l="0" t="0" r="0" b="1905"/>
              <wp:wrapNone/>
              <wp:docPr id="21" name="Rectangle 21"/>
              <wp:cNvGraphicFramePr/>
              <a:graphic xmlns:a="http://schemas.openxmlformats.org/drawingml/2006/main">
                <a:graphicData uri="http://schemas.microsoft.com/office/word/2010/wordprocessingShape">
                  <wps:wsp>
                    <wps:cNvSpPr/>
                    <wps:spPr>
                      <a:xfrm>
                        <a:off x="0" y="0"/>
                        <a:ext cx="1080000" cy="106920000"/>
                      </a:xfrm>
                      <a:prstGeom prst="rect">
                        <a:avLst/>
                      </a:prstGeom>
                      <a:solidFill>
                        <a:srgbClr val="E19A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1A2AFF2">
            <v:rect id="Rectangle 21" style="position:absolute;margin-left:567pt;margin-top:0;width:85.05pt;height:8418.9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e19a90" stroked="f" strokeweight="1pt" w14:anchorId="2DFD8D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">
              <w10:wrap anchorx="page" anchory="page"/>
            </v:rect>
          </w:pict>
        </mc:Fallback>
      </mc:AlternateContent>
    </w:r>
  </w:p>
  <w:p w:rsidRPr="00B75C42" w:rsidR="007A4FE1" w:rsidP="00B75C42" w:rsidRDefault="007A4FE1" w14:paraId="5CF0960A" w14:textId="77777777">
    <w:pPr>
      <w:tabs>
        <w:tab w:val="left" w:pos="6804"/>
      </w:tabs>
      <w:spacing w:after="0"/>
      <w:ind w:left="-426"/>
      <w:jc w:val="right"/>
      <w:rPr>
        <w:rFonts w:ascii="Arial" w:hAnsi="Arial" w:cs="Arial"/>
        <w:sz w:val="15"/>
        <w:szCs w:val="15"/>
      </w:rPr>
    </w:pPr>
    <w:r w:rsidRPr="00CA6336">
      <w:rPr>
        <w:rFonts w:ascii="Arial" w:hAnsi="Arial" w:cs="Arial"/>
        <w:b/>
        <w:noProof/>
        <w:sz w:val="15"/>
        <w:szCs w:val="15"/>
        <w:lang w:eastAsia="en-AU"/>
      </w:rPr>
      <mc:AlternateContent>
        <mc:Choice Requires="wps">
          <w:drawing>
            <wp:inline distT="0" distB="0" distL="0" distR="0" wp14:anchorId="0931E686" wp14:editId="5A655867">
              <wp:extent cx="2051685" cy="32385"/>
              <wp:effectExtent l="0" t="0" r="5715" b="5715"/>
              <wp:docPr id="23" name="Text Box 23"/>
              <wp:cNvGraphicFramePr/>
              <a:graphic xmlns:a="http://schemas.openxmlformats.org/drawingml/2006/main">
                <a:graphicData uri="http://schemas.microsoft.com/office/word/2010/wordprocessingShape">
                  <wps:wsp>
                    <wps:cNvSpPr txBox="1"/>
                    <wps:spPr>
                      <a:xfrm>
                        <a:off x="0" y="0"/>
                        <a:ext cx="2051685" cy="32385"/>
                      </a:xfrm>
                      <a:prstGeom prst="rect">
                        <a:avLst/>
                      </a:prstGeom>
                      <a:solidFill>
                        <a:srgbClr val="E19A90"/>
                      </a:solidFill>
                      <a:ln w="6350">
                        <a:noFill/>
                      </a:ln>
                    </wps:spPr>
                    <wps:txbx>
                      <w:txbxContent>
                        <w:p w:rsidR="007A4FE1" w:rsidP="00B75C42" w:rsidRDefault="007A4FE1" w14:paraId="25789247"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w14:anchorId="60D0C3B6">
            <v:shape id="Text Box 23" style="width:161.55pt;height:2.55pt;visibility:visible;mso-wrap-style:square;mso-left-percent:-10001;mso-top-percent:-10001;mso-position-horizontal:absolute;mso-position-horizontal-relative:char;mso-position-vertical:absolute;mso-position-vertical-relative:line;mso-left-percent:-10001;mso-top-percent:-10001;v-text-anchor:top" o:spid="_x0000_s1074" fillcolor="#e19a90"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" w14:anchorId="0931E686">
              <v:textbox>
                <w:txbxContent>
                  <w:p w:rsidR="007A4FE1" w:rsidP="00B75C42" w:rsidRDefault="007A4FE1" w14:paraId="0D0B940D" w14:textId="77777777"/>
                </w:txbxContent>
              </v:textbox>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xmlns:pic="http://schemas.openxmlformats.org/drawingml/2006/picture" xmlns:a14="http://schemas.microsoft.com/office/drawing/2010/main" mc:Ignorable="w14 w15 w16se w16cid w16 w16cex w16sdtdh w16sdtfl w16du wp14">
  <w:p w:rsidR="007A4FE1" w:rsidP="00570914" w:rsidRDefault="00F37724" w14:paraId="062F3A56" w14:textId="13ED1497">
    <w:pPr>
      <w:tabs>
        <w:tab w:val="left" w:pos="6804"/>
      </w:tabs>
      <w:spacing w:after="0"/>
      <w:ind w:right="57"/>
      <w:jc w:val="right"/>
      <w:rPr>
        <w:rFonts w:ascii="Arial" w:hAnsi="Arial" w:cs="Arial"/>
        <w:sz w:val="15"/>
        <w:szCs w:val="15"/>
      </w:rPr>
    </w:pPr>
    <w:r>
      <w:rPr>
        <w:noProof/>
      </w:rPr>
      <mc:AlternateContent>
        <mc:Choice Requires="wps">
          <w:drawing>
            <wp:anchor distT="0" distB="0" distL="0" distR="0" simplePos="0" relativeHeight="251658253" behindDoc="0" locked="0" layoutInCell="1" allowOverlap="1" wp14:anchorId="4F8C2CC9" wp14:editId="5C1683B0">
              <wp:simplePos x="635" y="635"/>
              <wp:positionH relativeFrom="page">
                <wp:align>center</wp:align>
              </wp:positionH>
              <wp:positionV relativeFrom="page">
                <wp:align>top</wp:align>
              </wp:positionV>
              <wp:extent cx="551815" cy="391160"/>
              <wp:effectExtent l="0" t="0" r="635" b="8890"/>
              <wp:wrapNone/>
              <wp:docPr id="45722509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rsidRPr="00F37724" w:rsidR="00F37724" w:rsidP="00F37724" w:rsidRDefault="00F37724" w14:paraId="2E48FE3A" w14:textId="414DB423">
                          <w:pPr>
                            <w:spacing w:after="0"/>
                            <w:rPr>
                              <w:rFonts w:ascii="Calibri" w:hAnsi="Calibri" w:eastAsia="Calibri" w:cs="Calibri"/>
                              <w:noProof/>
                              <w:color w:val="FF0000"/>
                              <w:sz w:val="24"/>
                              <w:szCs w:val="24"/>
                            </w:rPr>
                          </w:pPr>
                          <w:r w:rsidRPr="00F37724">
                            <w:rPr>
                              <w:rFonts w:ascii="Calibri" w:hAnsi="Calibri"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w14:anchorId="23ABD2AA">
            <v:shapetype id="_x0000_t202" coordsize="21600,21600" o:spt="202" path="m,l,21600r21600,l21600,xe" w14:anchorId="4F8C2CC9">
              <v:stroke joinstyle="miter"/>
              <v:path gradientshapeok="t" o:connecttype="rect"/>
            </v:shapetype>
            <v:shape id="Text Box 3" style="position:absolute;left:0;text-align:left;margin-left:0;margin-top:0;width:43.45pt;height:30.8pt;z-index:251658253;visibility:visible;mso-wrap-style:none;mso-wrap-distance-left:0;mso-wrap-distance-top:0;mso-wrap-distance-right:0;mso-wrap-distance-bottom:0;mso-position-horizontal:center;mso-position-horizontal-relative:page;mso-position-vertical:top;mso-position-vertical-relative:page;v-text-anchor:top" alt="OFFICIAL" o:spid="_x0000_s105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">
              <v:textbox style="mso-fit-shape-to-text:t" inset="0,15pt,0,0">
                <w:txbxContent>
                  <w:p w:rsidRPr="00F37724" w:rsidR="00F37724" w:rsidP="00F37724" w:rsidRDefault="00F37724" w14:paraId="08CE8BEA" w14:textId="414DB423">
                    <w:pPr>
                      <w:spacing w:after="0"/>
                      <w:rPr>
                        <w:rFonts w:ascii="Calibri" w:hAnsi="Calibri" w:eastAsia="Calibri" w:cs="Calibri"/>
                        <w:noProof/>
                        <w:color w:val="FF0000"/>
                        <w:sz w:val="24"/>
                        <w:szCs w:val="24"/>
                      </w:rPr>
                    </w:pPr>
                    <w:r w:rsidRPr="00F37724">
                      <w:rPr>
                        <w:rFonts w:ascii="Calibri" w:hAnsi="Calibri" w:eastAsia="Calibri" w:cs="Calibri"/>
                        <w:noProof/>
                        <w:color w:val="FF0000"/>
                        <w:sz w:val="24"/>
                        <w:szCs w:val="24"/>
                      </w:rPr>
                      <w:t>OFFICIAL</w:t>
                    </w:r>
                  </w:p>
                </w:txbxContent>
              </v:textbox>
              <w10:wrap anchorx="page" anchory="page"/>
            </v:shape>
          </w:pict>
        </mc:Fallback>
      </mc:AlternateContent>
    </w:r>
    <w:r w:rsidR="007A4FE1">
      <w:rPr>
        <w:noProof/>
        <w:lang w:eastAsia="en-AU"/>
      </w:rPr>
      <w:drawing>
        <wp:anchor distT="0" distB="0" distL="114300" distR="114300" simplePos="0" relativeHeight="251658249" behindDoc="0" locked="0" layoutInCell="1" allowOverlap="1" wp14:anchorId="1BD93B12" wp14:editId="77BBDEE7">
          <wp:simplePos x="0" y="0"/>
          <wp:positionH relativeFrom="column">
            <wp:posOffset>5043714</wp:posOffset>
          </wp:positionH>
          <wp:positionV relativeFrom="paragraph">
            <wp:posOffset>-2665730</wp:posOffset>
          </wp:positionV>
          <wp:extent cx="716280" cy="438785"/>
          <wp:effectExtent l="0" t="0" r="0" b="5715"/>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limate_Active_Master_Logo_pos_RGB.eps"/>
                  <pic:cNvPicPr/>
                </pic:nvPicPr>
                <pic:blipFill>
                  <a:blip r:embed="rId1">
                    <a:extLst>
                      <a:ext uri="{28A0092B-C50C-407E-A947-70E740481C1C}">
                        <a14:useLocalDpi xmlns:a14="http://schemas.microsoft.com/office/drawing/2010/main" val="0"/>
                      </a:ext>
                    </a:extLst>
                  </a:blip>
                  <a:stretch>
                    <a:fillRect/>
                  </a:stretch>
                </pic:blipFill>
                <pic:spPr>
                  <a:xfrm>
                    <a:off x="0" y="0"/>
                    <a:ext cx="716280" cy="438785"/>
                  </a:xfrm>
                  <a:prstGeom prst="rect">
                    <a:avLst/>
                  </a:prstGeom>
                </pic:spPr>
              </pic:pic>
            </a:graphicData>
          </a:graphic>
          <wp14:sizeRelH relativeFrom="page">
            <wp14:pctWidth>0</wp14:pctWidth>
          </wp14:sizeRelH>
          <wp14:sizeRelV relativeFrom="page">
            <wp14:pctHeight>0</wp14:pctHeight>
          </wp14:sizeRelV>
        </wp:anchor>
      </w:drawing>
    </w:r>
    <w:r w:rsidRPr="004E7C83" w:rsidR="007A4FE1">
      <w:rPr>
        <w:rFonts w:ascii="Arial" w:hAnsi="Arial" w:cs="Arial"/>
        <w:b/>
        <w:sz w:val="15"/>
        <w:szCs w:val="15"/>
      </w:rPr>
      <w:t xml:space="preserve"> </w:t>
    </w:r>
    <w:r w:rsidR="007A4FE1">
      <w:rPr>
        <w:rFonts w:ascii="Arial" w:hAnsi="Arial" w:cs="Arial"/>
        <w:b/>
        <w:sz w:val="15"/>
        <w:szCs w:val="15"/>
      </w:rPr>
      <w:t>C</w:t>
    </w:r>
    <w:r w:rsidRPr="00CA6336" w:rsidR="007A4FE1">
      <w:rPr>
        <w:rFonts w:ascii="Arial" w:hAnsi="Arial" w:cs="Arial"/>
        <w:b/>
        <w:sz w:val="15"/>
        <w:szCs w:val="15"/>
      </w:rPr>
      <w:t>LIMATE ACTIVE</w:t>
    </w:r>
    <w:r w:rsidRPr="003F7C32" w:rsidR="007A4FE1">
      <w:rPr>
        <w:rFonts w:ascii="Helvetica Neue LT Std 55 Roman" w:hAnsi="Helvetica Neue LT Std 55 Roman"/>
        <w:sz w:val="15"/>
        <w:szCs w:val="15"/>
      </w:rPr>
      <w:t xml:space="preserve"> </w:t>
    </w:r>
    <w:r w:rsidRPr="00CA6336" w:rsidR="007A4FE1">
      <w:rPr>
        <w:rFonts w:ascii="Arial" w:hAnsi="Arial" w:cs="Arial"/>
        <w:sz w:val="15"/>
        <w:szCs w:val="15"/>
      </w:rPr>
      <w:t>Public Disclosure Statement</w:t>
    </w:r>
  </w:p>
  <w:p w:rsidRPr="00CA6336" w:rsidR="007A4FE1" w:rsidP="004E7C83" w:rsidRDefault="007A4FE1" w14:paraId="5CDDB2FB" w14:textId="77777777">
    <w:pPr>
      <w:tabs>
        <w:tab w:val="left" w:pos="6804"/>
      </w:tabs>
      <w:spacing w:after="0"/>
      <w:ind w:left="-426"/>
      <w:jc w:val="right"/>
      <w:rPr>
        <w:rFonts w:ascii="Arial" w:hAnsi="Arial" w:cs="Arial"/>
        <w:sz w:val="15"/>
        <w:szCs w:val="15"/>
      </w:rPr>
    </w:pPr>
    <w:r w:rsidRPr="00CA6336">
      <w:rPr>
        <w:rFonts w:ascii="Arial" w:hAnsi="Arial" w:cs="Arial"/>
        <w:b/>
        <w:noProof/>
        <w:sz w:val="15"/>
        <w:szCs w:val="15"/>
        <w:lang w:eastAsia="en-AU"/>
      </w:rPr>
      <mc:AlternateContent>
        <mc:Choice Requires="wps">
          <w:drawing>
            <wp:inline distT="0" distB="0" distL="0" distR="0" wp14:anchorId="60EE9F42" wp14:editId="3D609353">
              <wp:extent cx="2051685" cy="32385"/>
              <wp:effectExtent l="0" t="0" r="5715" b="5715"/>
              <wp:docPr id="76" name="Text Box 76"/>
              <wp:cNvGraphicFramePr/>
              <a:graphic xmlns:a="http://schemas.openxmlformats.org/drawingml/2006/main">
                <a:graphicData uri="http://schemas.microsoft.com/office/word/2010/wordprocessingShape">
                  <wps:wsp>
                    <wps:cNvSpPr txBox="1"/>
                    <wps:spPr>
                      <a:xfrm>
                        <a:off x="0" y="0"/>
                        <a:ext cx="2051685" cy="32385"/>
                      </a:xfrm>
                      <a:prstGeom prst="rect">
                        <a:avLst/>
                      </a:prstGeom>
                      <a:solidFill>
                        <a:srgbClr val="E19A90"/>
                      </a:solidFill>
                      <a:ln w="6350">
                        <a:noFill/>
                      </a:ln>
                    </wps:spPr>
                    <wps:txbx>
                      <w:txbxContent>
                        <w:p w:rsidR="007A4FE1" w:rsidP="004E7C83" w:rsidRDefault="007A4FE1" w14:paraId="57DDFCEA"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w14:anchorId="0D88F81C">
            <v:shape id="Text Box 76" style="width:161.55pt;height:2.55pt;visibility:visible;mso-wrap-style:square;mso-left-percent:-10001;mso-top-percent:-10001;mso-position-horizontal:absolute;mso-position-horizontal-relative:char;mso-position-vertical:absolute;mso-position-vertical-relative:line;mso-left-percent:-10001;mso-top-percent:-10001;v-text-anchor:top" o:spid="_x0000_s1057" fillcolor="#e19a90"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" w14:anchorId="60EE9F42">
              <v:textbox>
                <w:txbxContent>
                  <w:p w:rsidR="007A4FE1" w:rsidP="004E7C83" w:rsidRDefault="007A4FE1" w14:paraId="72A3D3EC" w14:textId="77777777"/>
                </w:txbxContent>
              </v:textbox>
              <w10:anchorlock/>
            </v:shape>
          </w:pict>
        </mc:Fallback>
      </mc:AlternateContent>
    </w:r>
  </w:p>
  <w:p w:rsidRPr="00CA6336" w:rsidR="007A4FE1" w:rsidP="000A6EB6" w:rsidRDefault="007A4FE1" w14:paraId="40283ACC" w14:textId="77777777">
    <w:pPr>
      <w:tabs>
        <w:tab w:val="left" w:pos="6804"/>
      </w:tabs>
      <w:spacing w:after="0"/>
      <w:rPr>
        <w:rFonts w:ascii="Arial" w:hAnsi="Arial" w:cs="Arial"/>
        <w:sz w:val="15"/>
        <w:szCs w:val="15"/>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A4FE1" w:rsidP="0066427A" w:rsidRDefault="007A4FE1" w14:paraId="42421588" w14:textId="4CAF78B0">
    <w:pPr>
      <w:pStyle w:val="Header"/>
      <w:spacing w:before="24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xmlns:pic="http://schemas.openxmlformats.org/drawingml/2006/picture" xmlns:a14="http://schemas.microsoft.com/office/drawing/2010/main" mc:Ignorable="w14 w15 w16se w16cid w16 w16cex w16sdtdh w16sdtfl w16du wp14">
  <w:p w:rsidR="007A4FE1" w:rsidRDefault="00F37724" w14:paraId="2745296D" w14:textId="4E4A1DD0">
    <w:pPr>
      <w:pStyle w:val="Header"/>
    </w:pPr>
    <w:r>
      <w:rPr>
        <w:noProof/>
      </w:rPr>
      <mc:AlternateContent>
        <mc:Choice Requires="wps">
          <w:drawing>
            <wp:anchor distT="0" distB="0" distL="0" distR="0" simplePos="0" relativeHeight="251658254" behindDoc="0" locked="0" layoutInCell="1" allowOverlap="1" wp14:anchorId="1CD4E13A" wp14:editId="61D097F4">
              <wp:simplePos x="635" y="635"/>
              <wp:positionH relativeFrom="page">
                <wp:align>center</wp:align>
              </wp:positionH>
              <wp:positionV relativeFrom="page">
                <wp:align>top</wp:align>
              </wp:positionV>
              <wp:extent cx="551815" cy="391160"/>
              <wp:effectExtent l="0" t="0" r="635" b="8890"/>
              <wp:wrapNone/>
              <wp:docPr id="26926275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rsidRPr="00F37724" w:rsidR="00F37724" w:rsidP="00F37724" w:rsidRDefault="00F37724" w14:paraId="4E3E9BA3" w14:textId="52E59A19">
                          <w:pPr>
                            <w:spacing w:after="0"/>
                            <w:rPr>
                              <w:rFonts w:ascii="Calibri" w:hAnsi="Calibri" w:eastAsia="Calibri" w:cs="Calibri"/>
                              <w:noProof/>
                              <w:color w:val="FF0000"/>
                              <w:sz w:val="24"/>
                              <w:szCs w:val="24"/>
                            </w:rPr>
                          </w:pPr>
                          <w:r w:rsidRPr="00F37724">
                            <w:rPr>
                              <w:rFonts w:ascii="Calibri" w:hAnsi="Calibri"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w14:anchorId="74A1D256">
            <v:shapetype id="_x0000_t202" coordsize="21600,21600" o:spt="202" path="m,l,21600r21600,l21600,xe" w14:anchorId="1CD4E13A">
              <v:stroke joinstyle="miter"/>
              <v:path gradientshapeok="t" o:connecttype="rect"/>
            </v:shapetype>
            <v:shape id="Text Box 5" style="position:absolute;margin-left:0;margin-top:0;width:43.45pt;height:30.8pt;z-index:251658254;visibility:visible;mso-wrap-style:none;mso-wrap-distance-left:0;mso-wrap-distance-top:0;mso-wrap-distance-right:0;mso-wrap-distance-bottom:0;mso-position-horizontal:center;mso-position-horizontal-relative:page;mso-position-vertical:top;mso-position-vertical-relative:page;v-text-anchor:top" alt="OFFICIAL" o:spid="_x0000_s105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">
              <v:textbox style="mso-fit-shape-to-text:t" inset="0,15pt,0,0">
                <w:txbxContent>
                  <w:p w:rsidRPr="00F37724" w:rsidR="00F37724" w:rsidP="00F37724" w:rsidRDefault="00F37724" w14:paraId="70DA405C" w14:textId="52E59A19">
                    <w:pPr>
                      <w:spacing w:after="0"/>
                      <w:rPr>
                        <w:rFonts w:ascii="Calibri" w:hAnsi="Calibri" w:eastAsia="Calibri" w:cs="Calibri"/>
                        <w:noProof/>
                        <w:color w:val="FF0000"/>
                        <w:sz w:val="24"/>
                        <w:szCs w:val="24"/>
                      </w:rPr>
                    </w:pPr>
                    <w:r w:rsidRPr="00F37724">
                      <w:rPr>
                        <w:rFonts w:ascii="Calibri" w:hAnsi="Calibri" w:eastAsia="Calibri" w:cs="Calibri"/>
                        <w:noProof/>
                        <w:color w:val="FF0000"/>
                        <w:sz w:val="24"/>
                        <w:szCs w:val="24"/>
                      </w:rPr>
                      <w:t>OFFICIAL</w:t>
                    </w:r>
                  </w:p>
                </w:txbxContent>
              </v:textbox>
              <w10:wrap anchorx="page" anchory="page"/>
            </v:shape>
          </w:pict>
        </mc:Fallback>
      </mc:AlternateContent>
    </w:r>
    <w:r w:rsidR="007A4FE1">
      <w:rPr>
        <w:noProof/>
        <w:lang w:val="en-AU" w:eastAsia="en-AU"/>
      </w:rPr>
      <w:drawing>
        <wp:anchor distT="0" distB="0" distL="114300" distR="114300" simplePos="0" relativeHeight="251658245" behindDoc="1" locked="0" layoutInCell="0" allowOverlap="1" wp14:anchorId="567C7E9D" wp14:editId="01123663">
          <wp:simplePos x="0" y="0"/>
          <wp:positionH relativeFrom="margin">
            <wp:align>center</wp:align>
          </wp:positionH>
          <wp:positionV relativeFrom="margin">
            <wp:align>center</wp:align>
          </wp:positionV>
          <wp:extent cx="7556500" cy="10693400"/>
          <wp:effectExtent l="0" t="0" r="6350" b="0"/>
          <wp:wrapNone/>
          <wp:docPr id="37" name="Picture 37" descr="/Volumes/2B Client Server/Dept of Industry/10814 Dept of Industry - Climate Active word templates/CLIMATE ACTIVE word backgrounds Folder/CLIMATE ACTIVE word backgrounds_72dpi_cor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2B Client Server/Dept of Industry/10814 Dept of Industry - Climate Active word templates/CLIMATE ACTIVE word backgrounds Folder/CLIMATE ACTIVE word backgrounds_72dpi_coral-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pic:spPr>
              </pic:pic>
            </a:graphicData>
          </a:graphic>
          <wp14:sizeRelH relativeFrom="page">
            <wp14:pctWidth>0</wp14:pctWidth>
          </wp14:sizeRelH>
          <wp14:sizeRelV relativeFrom="page">
            <wp14:pctHeight>0</wp14:pctHeight>
          </wp14:sizeRelV>
        </wp:anchor>
      </w:drawing>
    </w:r>
    <w:r w:rsidR="007A4FE1">
      <w:rPr>
        <w:noProof/>
        <w:lang w:val="en-AU" w:eastAsia="en-AU"/>
      </w:rPr>
      <w:drawing>
        <wp:anchor distT="0" distB="0" distL="114300" distR="114300" simplePos="0" relativeHeight="251658244" behindDoc="1" locked="0" layoutInCell="0" allowOverlap="1" wp14:anchorId="32BD3647" wp14:editId="1FD8121F">
          <wp:simplePos x="0" y="0"/>
          <wp:positionH relativeFrom="margin">
            <wp:align>center</wp:align>
          </wp:positionH>
          <wp:positionV relativeFrom="margin">
            <wp:align>center</wp:align>
          </wp:positionV>
          <wp:extent cx="7556500" cy="10693400"/>
          <wp:effectExtent l="0" t="0" r="6350" b="0"/>
          <wp:wrapNone/>
          <wp:docPr id="28" name="Picture 28" descr="/Volumes/2B Client Server/Dept of Industry/10814 Dept of Industry - Climate Active word templates/CLIMATE ACTIVE word backgrounds Folder/CLIMATE ACTIVE word backgrounds_72dpi_co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2B Client Server/Dept of Industry/10814 Dept of Industry - Climate Active word templates/CLIMATE ACTIVE word backgrounds Folder/CLIMATE ACTIVE word backgrounds_72dpi_cora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245146" w:rsidP="00245146" w:rsidRDefault="00245146" w14:paraId="42C14EEF" w14:textId="0C668D22">
    <w:pPr>
      <w:spacing w:after="0"/>
      <w:rPr>
        <w:rFonts w:ascii="Helvetica Neue LT Std 55 Roman" w:hAnsi="Helvetica Neue LT Std 55 Roman"/>
        <w:sz w:val="15"/>
        <w:szCs w:val="15"/>
      </w:rPr>
    </w:pPr>
  </w:p>
  <w:p w:rsidR="00245146" w:rsidP="00245146" w:rsidRDefault="00245146" w14:paraId="0CFE028A" w14:textId="77777777">
    <w:pPr>
      <w:spacing w:after="0"/>
      <w:rPr>
        <w:rFonts w:ascii="Helvetica Neue LT Std 55 Roman" w:hAnsi="Helvetica Neue LT Std 55 Roman"/>
        <w:sz w:val="15"/>
        <w:szCs w:val="15"/>
      </w:rPr>
    </w:pPr>
  </w:p>
  <w:p w:rsidR="00245146" w:rsidP="00245146" w:rsidRDefault="00245146" w14:paraId="07B42833" w14:textId="77777777">
    <w:pPr>
      <w:tabs>
        <w:tab w:val="left" w:pos="6804"/>
      </w:tabs>
      <w:spacing w:after="0"/>
      <w:ind w:right="57"/>
      <w:jc w:val="right"/>
      <w:rPr>
        <w:rFonts w:ascii="Arial" w:hAnsi="Arial" w:cs="Arial"/>
        <w:sz w:val="15"/>
        <w:szCs w:val="15"/>
      </w:rPr>
    </w:pPr>
    <w:r>
      <w:rPr>
        <w:noProof/>
        <w:lang w:eastAsia="en-AU"/>
      </w:rPr>
      <w:drawing>
        <wp:anchor distT="0" distB="0" distL="114300" distR="114300" simplePos="0" relativeHeight="251658268" behindDoc="0" locked="0" layoutInCell="1" allowOverlap="1" wp14:anchorId="6DEC47B6" wp14:editId="1C87F30D">
          <wp:simplePos x="0" y="0"/>
          <wp:positionH relativeFrom="column">
            <wp:posOffset>5043714</wp:posOffset>
          </wp:positionH>
          <wp:positionV relativeFrom="paragraph">
            <wp:posOffset>-2665730</wp:posOffset>
          </wp:positionV>
          <wp:extent cx="716280" cy="438785"/>
          <wp:effectExtent l="0" t="0" r="0" b="5715"/>
          <wp:wrapSquare wrapText="bothSides"/>
          <wp:docPr id="987279960" name="Picture 987279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limate_Active_Master_Logo_pos_RGB.eps"/>
                  <pic:cNvPicPr/>
                </pic:nvPicPr>
                <pic:blipFill>
                  <a:blip r:embed="rId1">
                    <a:extLst>
                      <a:ext uri="{28A0092B-C50C-407E-A947-70E740481C1C}">
                        <a14:useLocalDpi xmlns:a14="http://schemas.microsoft.com/office/drawing/2010/main" val="0"/>
                      </a:ext>
                    </a:extLst>
                  </a:blip>
                  <a:stretch>
                    <a:fillRect/>
                  </a:stretch>
                </pic:blipFill>
                <pic:spPr>
                  <a:xfrm>
                    <a:off x="0" y="0"/>
                    <a:ext cx="716280" cy="438785"/>
                  </a:xfrm>
                  <a:prstGeom prst="rect">
                    <a:avLst/>
                  </a:prstGeom>
                </pic:spPr>
              </pic:pic>
            </a:graphicData>
          </a:graphic>
          <wp14:sizeRelH relativeFrom="page">
            <wp14:pctWidth>0</wp14:pctWidth>
          </wp14:sizeRelH>
          <wp14:sizeRelV relativeFrom="page">
            <wp14:pctHeight>0</wp14:pctHeight>
          </wp14:sizeRelV>
        </wp:anchor>
      </w:drawing>
    </w:r>
    <w:r w:rsidRPr="004E7C83">
      <w:rPr>
        <w:rFonts w:ascii="Arial" w:hAnsi="Arial" w:cs="Arial"/>
        <w:b/>
        <w:sz w:val="15"/>
        <w:szCs w:val="15"/>
      </w:rPr>
      <w:t xml:space="preserve"> </w:t>
    </w:r>
    <w:r>
      <w:rPr>
        <w:rFonts w:ascii="Arial" w:hAnsi="Arial" w:cs="Arial"/>
        <w:b/>
        <w:sz w:val="15"/>
        <w:szCs w:val="15"/>
      </w:rPr>
      <w:t>C</w:t>
    </w:r>
    <w:r w:rsidRPr="00CA6336">
      <w:rPr>
        <w:rFonts w:ascii="Arial" w:hAnsi="Arial" w:cs="Arial"/>
        <w:b/>
        <w:sz w:val="15"/>
        <w:szCs w:val="15"/>
      </w:rPr>
      <w:t>LIMATE ACTIVE</w:t>
    </w:r>
    <w:r w:rsidRPr="003F7C32">
      <w:rPr>
        <w:rFonts w:ascii="Helvetica Neue LT Std 55 Roman" w:hAnsi="Helvetica Neue LT Std 55 Roman"/>
        <w:sz w:val="15"/>
        <w:szCs w:val="15"/>
      </w:rPr>
      <w:t xml:space="preserve"> </w:t>
    </w:r>
    <w:r w:rsidRPr="00CA6336">
      <w:rPr>
        <w:rFonts w:ascii="Arial" w:hAnsi="Arial" w:cs="Arial"/>
        <w:sz w:val="15"/>
        <w:szCs w:val="15"/>
      </w:rPr>
      <w:t>Public Disclosure Statement</w:t>
    </w:r>
  </w:p>
  <w:p w:rsidRPr="00B75C42" w:rsidR="00245146" w:rsidP="00245146" w:rsidRDefault="00245146" w14:paraId="2576EB9E" w14:textId="77777777">
    <w:pPr>
      <w:tabs>
        <w:tab w:val="left" w:pos="6804"/>
      </w:tabs>
      <w:spacing w:after="0"/>
      <w:ind w:left="-426"/>
      <w:jc w:val="right"/>
      <w:rPr>
        <w:rFonts w:ascii="Arial" w:hAnsi="Arial" w:cs="Arial"/>
        <w:sz w:val="15"/>
        <w:szCs w:val="15"/>
      </w:rPr>
    </w:pPr>
    <w:r w:rsidRPr="00CA6336">
      <w:rPr>
        <w:rFonts w:ascii="Arial" w:hAnsi="Arial" w:cs="Arial"/>
        <w:b/>
        <w:noProof/>
        <w:sz w:val="15"/>
        <w:szCs w:val="15"/>
        <w:lang w:eastAsia="en-AU"/>
      </w:rPr>
      <mc:AlternateContent>
        <mc:Choice Requires="wps">
          <w:drawing>
            <wp:inline distT="0" distB="0" distL="0" distR="0" wp14:anchorId="2683FCC9" wp14:editId="3085744D">
              <wp:extent cx="2051685" cy="32385"/>
              <wp:effectExtent l="0" t="0" r="5715" b="5715"/>
              <wp:docPr id="18" name="Text Box 18"/>
              <wp:cNvGraphicFramePr/>
              <a:graphic xmlns:a="http://schemas.openxmlformats.org/drawingml/2006/main">
                <a:graphicData uri="http://schemas.microsoft.com/office/word/2010/wordprocessingShape">
                  <wps:wsp>
                    <wps:cNvSpPr txBox="1"/>
                    <wps:spPr>
                      <a:xfrm>
                        <a:off x="0" y="0"/>
                        <a:ext cx="2051685" cy="32385"/>
                      </a:xfrm>
                      <a:prstGeom prst="rect">
                        <a:avLst/>
                      </a:prstGeom>
                      <a:solidFill>
                        <a:srgbClr val="A7D4D4"/>
                      </a:solidFill>
                      <a:ln w="6350">
                        <a:noFill/>
                      </a:ln>
                    </wps:spPr>
                    <wps:txbx>
                      <w:txbxContent>
                        <w:p w:rsidR="00245146" w:rsidP="00245146" w:rsidRDefault="00245146" w14:paraId="62D5E50F"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w14:anchorId="069897C6">
            <v:shapetype id="_x0000_t202" coordsize="21600,21600" o:spt="202" path="m,l,21600r21600,l21600,xe" w14:anchorId="2683FCC9">
              <v:stroke joinstyle="miter"/>
              <v:path gradientshapeok="t" o:connecttype="rect"/>
            </v:shapetype>
            <v:shape id="Text Box 18" style="width:161.55pt;height:2.55pt;visibility:visible;mso-wrap-style:square;mso-left-percent:-10001;mso-top-percent:-10001;mso-position-horizontal:absolute;mso-position-horizontal-relative:char;mso-position-vertical:absolute;mso-position-vertical-relative:line;mso-left-percent:-10001;mso-top-percent:-10001;v-text-anchor:top" o:spid="_x0000_s1060" fillcolor="#a7d4d4"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">
              <v:textbox>
                <w:txbxContent>
                  <w:p w:rsidR="00245146" w:rsidP="00245146" w:rsidRDefault="00245146" w14:paraId="0E27B00A" w14:textId="77777777"/>
                </w:txbxContent>
              </v:textbox>
              <w10:anchorlock/>
            </v:shape>
          </w:pict>
        </mc:Fallback>
      </mc:AlternateContent>
    </w:r>
  </w:p>
  <w:p w:rsidR="007A4FE1" w:rsidRDefault="007A4FE1" w14:paraId="0EF90A43" w14:textId="3B0BB48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A4FE1" w:rsidP="00220371" w:rsidRDefault="007A4FE1" w14:paraId="423EA126" w14:textId="093B9830">
    <w:pPr>
      <w:spacing w:after="0"/>
      <w:rPr>
        <w:rFonts w:ascii="Helvetica Neue LT Std 55 Roman" w:hAnsi="Helvetica Neue LT Std 55 Roman"/>
        <w:sz w:val="15"/>
        <w:szCs w:val="15"/>
      </w:rPr>
    </w:pPr>
  </w:p>
  <w:p w:rsidR="007A4FE1" w:rsidP="00220371" w:rsidRDefault="007A4FE1" w14:paraId="77B90438" w14:textId="77777777">
    <w:pPr>
      <w:spacing w:after="0"/>
      <w:rPr>
        <w:rFonts w:ascii="Helvetica Neue LT Std 55 Roman" w:hAnsi="Helvetica Neue LT Std 55 Roman"/>
        <w:sz w:val="15"/>
        <w:szCs w:val="15"/>
      </w:rPr>
    </w:pPr>
  </w:p>
  <w:p w:rsidRPr="00B75C42" w:rsidR="007A4FE1" w:rsidP="00B75C42" w:rsidRDefault="007A4FE1" w14:paraId="335EBFF4" w14:textId="08BFA627">
    <w:pPr>
      <w:tabs>
        <w:tab w:val="left" w:pos="6804"/>
      </w:tabs>
      <w:spacing w:after="0"/>
      <w:ind w:left="-426"/>
      <w:jc w:val="right"/>
      <w:rPr>
        <w:rFonts w:ascii="Arial" w:hAnsi="Arial" w:cs="Arial"/>
        <w:sz w:val="15"/>
        <w:szCs w:val="15"/>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xmlns:a14="http://schemas.microsoft.com/office/drawing/2010/main" mc:Ignorable="w14 w15 w16se w16cid w16 w16cex w16sdtdh w16sdtfl w16du wp14">
  <w:p w:rsidR="007A4FE1" w:rsidRDefault="00F37724" w14:paraId="6F711BA4" w14:textId="58586053">
    <w:pPr>
      <w:pStyle w:val="Header"/>
    </w:pPr>
    <w:r>
      <w:rPr>
        <w:noProof/>
        <w:lang w:val="en-AU" w:eastAsia="en-AU"/>
      </w:rPr>
      <mc:AlternateContent>
        <mc:Choice Requires="wps">
          <w:drawing>
            <wp:anchor distT="0" distB="0" distL="0" distR="0" simplePos="0" relativeHeight="251658256" behindDoc="0" locked="0" layoutInCell="1" allowOverlap="1" wp14:anchorId="517431DC" wp14:editId="34237982">
              <wp:simplePos x="635" y="635"/>
              <wp:positionH relativeFrom="page">
                <wp:align>center</wp:align>
              </wp:positionH>
              <wp:positionV relativeFrom="page">
                <wp:align>top</wp:align>
              </wp:positionV>
              <wp:extent cx="551815" cy="391160"/>
              <wp:effectExtent l="0" t="0" r="635" b="8890"/>
              <wp:wrapNone/>
              <wp:docPr id="246330379"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rsidRPr="00F37724" w:rsidR="00F37724" w:rsidP="00F37724" w:rsidRDefault="00F37724" w14:paraId="0CE76301" w14:textId="23CDDE8E">
                          <w:pPr>
                            <w:spacing w:after="0"/>
                            <w:rPr>
                              <w:rFonts w:ascii="Calibri" w:hAnsi="Calibri" w:eastAsia="Calibri" w:cs="Calibri"/>
                              <w:noProof/>
                              <w:color w:val="FF0000"/>
                              <w:sz w:val="24"/>
                              <w:szCs w:val="24"/>
                            </w:rPr>
                          </w:pPr>
                          <w:r w:rsidRPr="00F37724">
                            <w:rPr>
                              <w:rFonts w:ascii="Calibri" w:hAnsi="Calibri"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w14:anchorId="3B948FD0">
            <v:shapetype id="_x0000_t202" coordsize="21600,21600" o:spt="202" path="m,l,21600r21600,l21600,xe" w14:anchorId="517431DC">
              <v:stroke joinstyle="miter"/>
              <v:path gradientshapeok="t" o:connecttype="rect"/>
            </v:shapetype>
            <v:shape id="Text Box 8" style="position:absolute;margin-left:0;margin-top:0;width:43.45pt;height:30.8pt;z-index:251658256;visibility:visible;mso-wrap-style:none;mso-wrap-distance-left:0;mso-wrap-distance-top:0;mso-wrap-distance-right:0;mso-wrap-distance-bottom:0;mso-position-horizontal:center;mso-position-horizontal-relative:page;mso-position-vertical:top;mso-position-vertical-relative:page;v-text-anchor:top" alt="OFFICIAL" o:spid="_x0000_s106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">
              <v:textbox style="mso-fit-shape-to-text:t" inset="0,15pt,0,0">
                <w:txbxContent>
                  <w:p w:rsidRPr="00F37724" w:rsidR="00F37724" w:rsidP="00F37724" w:rsidRDefault="00F37724" w14:paraId="42DD9960" w14:textId="23CDDE8E">
                    <w:pPr>
                      <w:spacing w:after="0"/>
                      <w:rPr>
                        <w:rFonts w:ascii="Calibri" w:hAnsi="Calibri" w:eastAsia="Calibri" w:cs="Calibri"/>
                        <w:noProof/>
                        <w:color w:val="FF0000"/>
                        <w:sz w:val="24"/>
                        <w:szCs w:val="24"/>
                      </w:rPr>
                    </w:pPr>
                    <w:r w:rsidRPr="00F37724">
                      <w:rPr>
                        <w:rFonts w:ascii="Calibri" w:hAnsi="Calibri" w:eastAsia="Calibri" w:cs="Calibri"/>
                        <w:noProof/>
                        <w:color w:val="FF0000"/>
                        <w:sz w:val="24"/>
                        <w:szCs w:val="24"/>
                      </w:rPr>
                      <w:t>OFFICIAL</w:t>
                    </w:r>
                  </w:p>
                </w:txbxContent>
              </v:textbox>
              <w10:wrap anchorx="page" anchory="page"/>
            </v:shape>
          </w:pict>
        </mc:Fallback>
      </mc:AlternateContent>
    </w:r>
    <w:r w:rsidR="007A4FE1">
      <w:rPr>
        <w:noProof/>
        <w:lang w:val="en-AU" w:eastAsia="en-AU"/>
      </w:rPr>
      <mc:AlternateContent>
        <mc:Choice Requires="wps">
          <w:drawing>
            <wp:anchor distT="0" distB="0" distL="114300" distR="114300" simplePos="0" relativeHeight="251658251" behindDoc="1" locked="0" layoutInCell="0" allowOverlap="1" wp14:anchorId="711A42ED" wp14:editId="5C245C19">
              <wp:simplePos x="0" y="0"/>
              <wp:positionH relativeFrom="margin">
                <wp:align>center</wp:align>
              </wp:positionH>
              <wp:positionV relativeFrom="margin">
                <wp:align>center</wp:align>
              </wp:positionV>
              <wp:extent cx="7289165" cy="323850"/>
              <wp:effectExtent l="0" t="2514600" r="0" b="2466975"/>
              <wp:wrapNone/>
              <wp:docPr id="1962499805" name="Text Box 1962499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289165" cy="323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A4FE1" w:rsidP="009E4928" w:rsidRDefault="007A4FE1" w14:paraId="2B21B39D" w14:textId="77777777">
                          <w:pPr>
                            <w:pStyle w:val="NormalWeb"/>
                            <w:spacing w:before="0" w:beforeAutospacing="0" w:after="0" w:afterAutospacing="0"/>
                            <w:jc w:val="center"/>
                          </w:pPr>
                          <w:r>
                            <w:rPr>
                              <w:rFonts w:ascii="Arial" w:hAnsi="Arial" w:cs="Arial"/>
                              <w:color w:val="9D2D16" w:themeColor="accent2" w:themeShade="80"/>
                              <w:sz w:val="2"/>
                              <w:szCs w:val="2"/>
                              <w14:textFill>
                                <w14:solidFill>
                                  <w14:schemeClr w14:val="accent2">
                                    <w14:alpha w14:val="50000"/>
                                    <w14:lumMod w14:val="50000"/>
                                  </w14:schemeClr>
                                </w14:solidFill>
                              </w14:textFill>
                            </w:rPr>
                            <w:t>DO NOT EDIT THE DESIGN OF THIS DOCUMENT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w14:anchorId="1B445C95">
            <v:shape id="Text Box 1962499805" style="position:absolute;margin-left:0;margin-top:0;width:573.95pt;height:25.5pt;rotation:-45;z-index:-25165822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6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" w14:anchorId="711A42ED">
              <v:stroke joinstyle="round"/>
              <o:lock v:ext="edit" shapetype="t"/>
              <v:textbox style="mso-fit-shape-to-text:t">
                <w:txbxContent>
                  <w:p w:rsidR="007A4FE1" w:rsidP="009E4928" w:rsidRDefault="007A4FE1" w14:paraId="5A3A2130" w14:textId="77777777">
                    <w:pPr>
                      <w:pStyle w:val="NormalWeb"/>
                      <w:spacing w:before="0" w:beforeAutospacing="0" w:after="0" w:afterAutospacing="0"/>
                      <w:jc w:val="center"/>
                    </w:pPr>
                    <w:r>
                      <w:rPr>
                        <w:rFonts w:ascii="Arial" w:hAnsi="Arial" w:cs="Arial"/>
                        <w:color w:val="9D2D16" w:themeColor="accent2" w:themeShade="80"/>
                        <w:sz w:val="2"/>
                        <w:szCs w:val="2"/>
                        <w14:textFill>
                          <w14:solidFill>
                            <w14:schemeClr w14:val="accent2">
                              <w14:alpha w14:val="50000"/>
                              <w14:lumMod w14:val="50000"/>
                            </w14:schemeClr>
                          </w14:solidFill>
                        </w14:textFill>
                      </w:rPr>
                      <w:t>DO NOT EDIT THE DESIGN OF THIS DOCUMENT</w:t>
                    </w:r>
                  </w:p>
                </w:txbxContent>
              </v:textbox>
              <w10:wrap anchorx="margin"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A4FE1" w:rsidRDefault="007A4FE1" w14:paraId="30DC2A5A" w14:textId="75668AA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xmlns:a14="http://schemas.microsoft.com/office/drawing/2010/main" mc:Ignorable="w14 w15 w16se w16cid w16 w16cex w16sdtdh w16sdtfl w16du wp14">
  <w:p w:rsidR="007A4FE1" w:rsidP="00597157" w:rsidRDefault="00F37724" w14:paraId="1AF96A13" w14:textId="52B6D6F6">
    <w:pPr>
      <w:tabs>
        <w:tab w:val="left" w:pos="6804"/>
      </w:tabs>
      <w:spacing w:after="0"/>
      <w:ind w:right="57"/>
      <w:jc w:val="right"/>
      <w:rPr>
        <w:rFonts w:ascii="Arial" w:hAnsi="Arial" w:cs="Arial"/>
        <w:sz w:val="15"/>
        <w:szCs w:val="15"/>
      </w:rPr>
    </w:pPr>
    <w:r>
      <w:rPr>
        <w:noProof/>
        <w:lang w:eastAsia="en-AU"/>
      </w:rPr>
      <mc:AlternateContent>
        <mc:Choice Requires="wps">
          <w:drawing>
            <wp:anchor distT="0" distB="0" distL="0" distR="0" simplePos="0" relativeHeight="251658255" behindDoc="0" locked="0" layoutInCell="1" allowOverlap="1" wp14:anchorId="4B617D86" wp14:editId="5B06A170">
              <wp:simplePos x="635" y="635"/>
              <wp:positionH relativeFrom="page">
                <wp:align>center</wp:align>
              </wp:positionH>
              <wp:positionV relativeFrom="page">
                <wp:align>top</wp:align>
              </wp:positionV>
              <wp:extent cx="551815" cy="391160"/>
              <wp:effectExtent l="0" t="0" r="635" b="8890"/>
              <wp:wrapNone/>
              <wp:docPr id="651695254"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rsidRPr="00F37724" w:rsidR="00F37724" w:rsidP="00F37724" w:rsidRDefault="00F37724" w14:paraId="776BB424" w14:textId="79EAB3EC">
                          <w:pPr>
                            <w:spacing w:after="0"/>
                            <w:rPr>
                              <w:rFonts w:ascii="Calibri" w:hAnsi="Calibri" w:eastAsia="Calibri" w:cs="Calibri"/>
                              <w:noProof/>
                              <w:color w:val="FF0000"/>
                              <w:sz w:val="24"/>
                              <w:szCs w:val="24"/>
                            </w:rPr>
                          </w:pPr>
                          <w:r w:rsidRPr="00F37724">
                            <w:rPr>
                              <w:rFonts w:ascii="Calibri" w:hAnsi="Calibri" w:eastAsia="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w14:anchorId="66D6FAA6">
            <v:shapetype id="_x0000_t202" coordsize="21600,21600" o:spt="202" path="m,l,21600r21600,l21600,xe" w14:anchorId="4B617D86">
              <v:stroke joinstyle="miter"/>
              <v:path gradientshapeok="t" o:connecttype="rect"/>
            </v:shapetype>
            <v:shape id="Text Box 7" style="position:absolute;left:0;text-align:left;margin-left:0;margin-top:0;width:43.45pt;height:30.8pt;z-index:251658255;visibility:visible;mso-wrap-style:none;mso-wrap-distance-left:0;mso-wrap-distance-top:0;mso-wrap-distance-right:0;mso-wrap-distance-bottom:0;mso-position-horizontal:center;mso-position-horizontal-relative:page;mso-position-vertical:top;mso-position-vertical-relative:page;v-text-anchor:top" alt="OFFICIAL" o:spid="_x0000_s106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">
              <v:textbox style="mso-fit-shape-to-text:t" inset="0,15pt,0,0">
                <w:txbxContent>
                  <w:p w:rsidRPr="00F37724" w:rsidR="00F37724" w:rsidP="00F37724" w:rsidRDefault="00F37724" w14:paraId="6E4A0F12" w14:textId="79EAB3EC">
                    <w:pPr>
                      <w:spacing w:after="0"/>
                      <w:rPr>
                        <w:rFonts w:ascii="Calibri" w:hAnsi="Calibri" w:eastAsia="Calibri" w:cs="Calibri"/>
                        <w:noProof/>
                        <w:color w:val="FF0000"/>
                        <w:sz w:val="24"/>
                        <w:szCs w:val="24"/>
                      </w:rPr>
                    </w:pPr>
                    <w:r w:rsidRPr="00F37724">
                      <w:rPr>
                        <w:rFonts w:ascii="Calibri" w:hAnsi="Calibri" w:eastAsia="Calibri" w:cs="Calibri"/>
                        <w:noProof/>
                        <w:color w:val="FF0000"/>
                        <w:sz w:val="24"/>
                        <w:szCs w:val="24"/>
                      </w:rPr>
                      <w:t>OFFICIAL</w:t>
                    </w:r>
                  </w:p>
                </w:txbxContent>
              </v:textbox>
              <w10:wrap anchorx="page" anchory="page"/>
            </v:shape>
          </w:pict>
        </mc:Fallback>
      </mc:AlternateContent>
    </w:r>
    <w:r w:rsidR="007A4FE1">
      <w:rPr>
        <w:noProof/>
        <w:lang w:eastAsia="en-AU"/>
      </w:rPr>
      <mc:AlternateContent>
        <mc:Choice Requires="wps">
          <w:drawing>
            <wp:anchor distT="0" distB="0" distL="114300" distR="114300" simplePos="0" relativeHeight="251658250" behindDoc="1" locked="0" layoutInCell="0" allowOverlap="1" wp14:anchorId="1AE22197" wp14:editId="1EF3F22D">
              <wp:simplePos x="0" y="0"/>
              <wp:positionH relativeFrom="margin">
                <wp:align>center</wp:align>
              </wp:positionH>
              <wp:positionV relativeFrom="margin">
                <wp:align>center</wp:align>
              </wp:positionV>
              <wp:extent cx="7289165" cy="323850"/>
              <wp:effectExtent l="0" t="2514600" r="0" b="2466975"/>
              <wp:wrapNone/>
              <wp:docPr id="1647757170" name="Text Box 1647757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289165" cy="323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A4FE1" w:rsidP="009E4928" w:rsidRDefault="007A4FE1" w14:paraId="50AABFDD" w14:textId="77777777">
                          <w:pPr>
                            <w:pStyle w:val="NormalWeb"/>
                            <w:spacing w:before="0" w:beforeAutospacing="0" w:after="0" w:afterAutospacing="0"/>
                            <w:jc w:val="center"/>
                          </w:pPr>
                          <w:r>
                            <w:rPr>
                              <w:rFonts w:ascii="Arial" w:hAnsi="Arial" w:cs="Arial"/>
                              <w:color w:val="9D2D16" w:themeColor="accent2" w:themeShade="80"/>
                              <w:sz w:val="2"/>
                              <w:szCs w:val="2"/>
                              <w14:textFill>
                                <w14:solidFill>
                                  <w14:schemeClr w14:val="accent2">
                                    <w14:alpha w14:val="50000"/>
                                    <w14:lumMod w14:val="50000"/>
                                  </w14:schemeClr>
                                </w14:solidFill>
                              </w14:textFill>
                            </w:rPr>
                            <w:t>DO NOT EDIT THE DESIGN OF THIS DOCUMENT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w14:anchorId="0943E156">
            <v:shape id="Text Box 1647757170" style="position:absolute;left:0;text-align:left;margin-left:0;margin-top:0;width:573.95pt;height:25.5pt;rotation:-45;z-index:-25165823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6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" w14:anchorId="1AE22197">
              <v:stroke joinstyle="round"/>
              <o:lock v:ext="edit" shapetype="t"/>
              <v:textbox style="mso-fit-shape-to-text:t">
                <w:txbxContent>
                  <w:p w:rsidR="007A4FE1" w:rsidP="009E4928" w:rsidRDefault="007A4FE1" w14:paraId="65AF5D11" w14:textId="77777777">
                    <w:pPr>
                      <w:pStyle w:val="NormalWeb"/>
                      <w:spacing w:before="0" w:beforeAutospacing="0" w:after="0" w:afterAutospacing="0"/>
                      <w:jc w:val="center"/>
                    </w:pPr>
                    <w:r>
                      <w:rPr>
                        <w:rFonts w:ascii="Arial" w:hAnsi="Arial" w:cs="Arial"/>
                        <w:color w:val="9D2D16" w:themeColor="accent2" w:themeShade="80"/>
                        <w:sz w:val="2"/>
                        <w:szCs w:val="2"/>
                        <w14:textFill>
                          <w14:solidFill>
                            <w14:schemeClr w14:val="accent2">
                              <w14:alpha w14:val="50000"/>
                              <w14:lumMod w14:val="50000"/>
                            </w14:schemeClr>
                          </w14:solidFill>
                        </w14:textFill>
                      </w:rPr>
                      <w:t>DO NOT EDIT THE DESIGN OF THIS DOCUMENT</w:t>
                    </w:r>
                  </w:p>
                </w:txbxContent>
              </v:textbox>
              <w10:wrap anchorx="margin" anchory="margin"/>
            </v:shape>
          </w:pict>
        </mc:Fallback>
      </mc:AlternateContent>
    </w:r>
    <w:r w:rsidR="007A4FE1">
      <w:rPr>
        <w:rFonts w:ascii="Arial" w:hAnsi="Arial" w:cs="Arial"/>
        <w:b/>
        <w:sz w:val="15"/>
        <w:szCs w:val="15"/>
      </w:rPr>
      <w:t>C</w:t>
    </w:r>
    <w:r w:rsidRPr="00CA6336" w:rsidR="007A4FE1">
      <w:rPr>
        <w:rFonts w:ascii="Arial" w:hAnsi="Arial" w:cs="Arial"/>
        <w:b/>
        <w:sz w:val="15"/>
        <w:szCs w:val="15"/>
      </w:rPr>
      <w:t>LIMATE ACTIVE</w:t>
    </w:r>
    <w:r w:rsidRPr="003F7C32" w:rsidR="007A4FE1">
      <w:rPr>
        <w:rFonts w:ascii="Helvetica Neue LT Std 55 Roman" w:hAnsi="Helvetica Neue LT Std 55 Roman"/>
        <w:sz w:val="15"/>
        <w:szCs w:val="15"/>
      </w:rPr>
      <w:t xml:space="preserve"> </w:t>
    </w:r>
    <w:r w:rsidRPr="00CA6336" w:rsidR="007A4FE1">
      <w:rPr>
        <w:rFonts w:ascii="Arial" w:hAnsi="Arial" w:cs="Arial"/>
        <w:sz w:val="15"/>
        <w:szCs w:val="15"/>
      </w:rPr>
      <w:t>Public Disclosure Statement</w:t>
    </w:r>
  </w:p>
  <w:p w:rsidRPr="00E3658E" w:rsidR="007A4FE1" w:rsidP="00B75C42" w:rsidRDefault="007A4FE1" w14:paraId="6D670935" w14:textId="77777777">
    <w:pPr>
      <w:tabs>
        <w:tab w:val="left" w:pos="6804"/>
      </w:tabs>
      <w:spacing w:after="0"/>
      <w:ind w:left="-426" w:right="-1"/>
      <w:jc w:val="right"/>
      <w:rPr>
        <w:rFonts w:ascii="Arial" w:hAnsi="Arial" w:cs="Arial"/>
        <w:sz w:val="15"/>
        <w:szCs w:val="15"/>
      </w:rPr>
    </w:pPr>
    <w:r w:rsidRPr="00CA6336">
      <w:rPr>
        <w:rFonts w:ascii="Arial" w:hAnsi="Arial" w:cs="Arial"/>
        <w:b/>
        <w:noProof/>
        <w:sz w:val="15"/>
        <w:szCs w:val="15"/>
        <w:lang w:eastAsia="en-AU"/>
      </w:rPr>
      <mc:AlternateContent>
        <mc:Choice Requires="wps">
          <w:drawing>
            <wp:inline distT="0" distB="0" distL="0" distR="0" wp14:anchorId="71575986" wp14:editId="3F126EE7">
              <wp:extent cx="2051685" cy="32385"/>
              <wp:effectExtent l="0" t="0" r="5715" b="5715"/>
              <wp:docPr id="855443669" name="Text Box 855443669"/>
              <wp:cNvGraphicFramePr/>
              <a:graphic xmlns:a="http://schemas.openxmlformats.org/drawingml/2006/main">
                <a:graphicData uri="http://schemas.microsoft.com/office/word/2010/wordprocessingShape">
                  <wps:wsp>
                    <wps:cNvSpPr txBox="1"/>
                    <wps:spPr>
                      <a:xfrm>
                        <a:off x="0" y="0"/>
                        <a:ext cx="2051685" cy="32385"/>
                      </a:xfrm>
                      <a:prstGeom prst="rect">
                        <a:avLst/>
                      </a:prstGeom>
                      <a:solidFill>
                        <a:srgbClr val="E19A90"/>
                      </a:solidFill>
                      <a:ln w="6350">
                        <a:noFill/>
                      </a:ln>
                    </wps:spPr>
                    <wps:txbx>
                      <w:txbxContent>
                        <w:p w:rsidR="007A4FE1" w:rsidP="00B75C42" w:rsidRDefault="007A4FE1" w14:paraId="744DC044" w14:textId="77777777">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w14:anchorId="6AAE10F5">
            <v:shape id="Text Box 855443669" style="width:161.55pt;height:2.55pt;visibility:visible;mso-wrap-style:square;mso-left-percent:-10001;mso-top-percent:-10001;mso-position-horizontal:absolute;mso-position-horizontal-relative:char;mso-position-vertical:absolute;mso-position-vertical-relative:line;mso-left-percent:-10001;mso-top-percent:-10001;v-text-anchor:top" o:spid="_x0000_s1067" fillcolor="#e19a90"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" w14:anchorId="71575986">
              <v:textbox>
                <w:txbxContent>
                  <w:p w:rsidR="007A4FE1" w:rsidP="00B75C42" w:rsidRDefault="007A4FE1" w14:paraId="60061E4C" w14:textId="77777777">
                    <w:pPr>
                      <w:jc w:val="right"/>
                    </w:pP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904C4"/>
    <w:multiLevelType w:val="hybridMultilevel"/>
    <w:tmpl w:val="21DEA06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 w15:restartNumberingAfterBreak="0">
    <w:nsid w:val="058D2DC1"/>
    <w:multiLevelType w:val="multilevel"/>
    <w:tmpl w:val="280CCB5C"/>
    <w:lvl w:ilvl="0">
      <w:start w:val="1"/>
      <w:numFmt w:val="decimal"/>
      <w:lvlText w:val="%1."/>
      <w:lvlJc w:val="left"/>
      <w:pPr>
        <w:ind w:left="360" w:hanging="360"/>
      </w:pPr>
      <w:rPr>
        <w:rFonts w:hint="default"/>
        <w:b w:val="0"/>
        <w:i w:val="0"/>
        <w:spacing w:val="-1"/>
        <w:w w:val="99"/>
        <w:sz w:val="1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82F35C9"/>
    <w:multiLevelType w:val="hybridMultilevel"/>
    <w:tmpl w:val="2E78F648"/>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9D0110A"/>
    <w:multiLevelType w:val="hybridMultilevel"/>
    <w:tmpl w:val="C168621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5616BEF"/>
    <w:multiLevelType w:val="hybridMultilevel"/>
    <w:tmpl w:val="8B548118"/>
    <w:lvl w:ilvl="0" w:tplc="C3FE80E6">
      <w:start w:val="1"/>
      <w:numFmt w:val="bullet"/>
      <w:pStyle w:val="Blueguidancebullets"/>
      <w:lvlText w:val=""/>
      <w:lvlJc w:val="left"/>
      <w:pPr>
        <w:ind w:left="360" w:hanging="360"/>
      </w:pPr>
      <w:rPr>
        <w:rFonts w:hint="default" w:ascii="Symbol" w:hAnsi="Symbol"/>
      </w:rPr>
    </w:lvl>
    <w:lvl w:ilvl="1" w:tplc="0C090003">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5" w15:restartNumberingAfterBreak="0">
    <w:nsid w:val="15FB60D7"/>
    <w:multiLevelType w:val="hybridMultilevel"/>
    <w:tmpl w:val="D30E6B76"/>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6" w15:restartNumberingAfterBreak="0">
    <w:nsid w:val="1A001C08"/>
    <w:multiLevelType w:val="hybridMultilevel"/>
    <w:tmpl w:val="16087C5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800" w:hanging="360"/>
      </w:pPr>
      <w:rPr>
        <w:rFonts w:hint="default" w:ascii="Courier New" w:hAnsi="Courier New" w:cs="Courier New"/>
      </w:rPr>
    </w:lvl>
    <w:lvl w:ilvl="2" w:tplc="0C090005" w:tentative="1">
      <w:start w:val="1"/>
      <w:numFmt w:val="bullet"/>
      <w:lvlText w:val=""/>
      <w:lvlJc w:val="left"/>
      <w:pPr>
        <w:ind w:left="2520" w:hanging="360"/>
      </w:pPr>
      <w:rPr>
        <w:rFonts w:hint="default" w:ascii="Wingdings" w:hAnsi="Wingdings"/>
      </w:rPr>
    </w:lvl>
    <w:lvl w:ilvl="3" w:tplc="0C090001" w:tentative="1">
      <w:start w:val="1"/>
      <w:numFmt w:val="bullet"/>
      <w:lvlText w:val=""/>
      <w:lvlJc w:val="left"/>
      <w:pPr>
        <w:ind w:left="3240" w:hanging="360"/>
      </w:pPr>
      <w:rPr>
        <w:rFonts w:hint="default" w:ascii="Symbol" w:hAnsi="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rPr>
    </w:lvl>
    <w:lvl w:ilvl="6" w:tplc="0C090001" w:tentative="1">
      <w:start w:val="1"/>
      <w:numFmt w:val="bullet"/>
      <w:lvlText w:val=""/>
      <w:lvlJc w:val="left"/>
      <w:pPr>
        <w:ind w:left="5400" w:hanging="360"/>
      </w:pPr>
      <w:rPr>
        <w:rFonts w:hint="default" w:ascii="Symbol" w:hAnsi="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rPr>
    </w:lvl>
  </w:abstractNum>
  <w:abstractNum w:abstractNumId="7" w15:restartNumberingAfterBreak="0">
    <w:nsid w:val="20C30710"/>
    <w:multiLevelType w:val="hybridMultilevel"/>
    <w:tmpl w:val="56289AC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8" w15:restartNumberingAfterBreak="0">
    <w:nsid w:val="21CD7614"/>
    <w:multiLevelType w:val="hybridMultilevel"/>
    <w:tmpl w:val="03869EF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9" w15:restartNumberingAfterBreak="0">
    <w:nsid w:val="223C0DCE"/>
    <w:multiLevelType w:val="hybridMultilevel"/>
    <w:tmpl w:val="6CE0679E"/>
    <w:lvl w:ilvl="0" w:tplc="0C090003">
      <w:start w:val="1"/>
      <w:numFmt w:val="bullet"/>
      <w:lvlText w:val="o"/>
      <w:lvlJc w:val="left"/>
      <w:pPr>
        <w:ind w:left="1288" w:hanging="360"/>
      </w:pPr>
      <w:rPr>
        <w:rFonts w:hint="default" w:ascii="Courier New" w:hAnsi="Courier New" w:cs="Courier New"/>
      </w:rPr>
    </w:lvl>
    <w:lvl w:ilvl="1" w:tplc="0C090003" w:tentative="1">
      <w:start w:val="1"/>
      <w:numFmt w:val="bullet"/>
      <w:lvlText w:val="o"/>
      <w:lvlJc w:val="left"/>
      <w:pPr>
        <w:ind w:left="2008" w:hanging="360"/>
      </w:pPr>
      <w:rPr>
        <w:rFonts w:hint="default" w:ascii="Courier New" w:hAnsi="Courier New" w:cs="Courier New"/>
      </w:rPr>
    </w:lvl>
    <w:lvl w:ilvl="2" w:tplc="0C090005" w:tentative="1">
      <w:start w:val="1"/>
      <w:numFmt w:val="bullet"/>
      <w:lvlText w:val=""/>
      <w:lvlJc w:val="left"/>
      <w:pPr>
        <w:ind w:left="2728" w:hanging="360"/>
      </w:pPr>
      <w:rPr>
        <w:rFonts w:hint="default" w:ascii="Wingdings" w:hAnsi="Wingdings"/>
      </w:rPr>
    </w:lvl>
    <w:lvl w:ilvl="3" w:tplc="0C090001" w:tentative="1">
      <w:start w:val="1"/>
      <w:numFmt w:val="bullet"/>
      <w:lvlText w:val=""/>
      <w:lvlJc w:val="left"/>
      <w:pPr>
        <w:ind w:left="3448" w:hanging="360"/>
      </w:pPr>
      <w:rPr>
        <w:rFonts w:hint="default" w:ascii="Symbol" w:hAnsi="Symbol"/>
      </w:rPr>
    </w:lvl>
    <w:lvl w:ilvl="4" w:tplc="0C090003" w:tentative="1">
      <w:start w:val="1"/>
      <w:numFmt w:val="bullet"/>
      <w:lvlText w:val="o"/>
      <w:lvlJc w:val="left"/>
      <w:pPr>
        <w:ind w:left="4168" w:hanging="360"/>
      </w:pPr>
      <w:rPr>
        <w:rFonts w:hint="default" w:ascii="Courier New" w:hAnsi="Courier New" w:cs="Courier New"/>
      </w:rPr>
    </w:lvl>
    <w:lvl w:ilvl="5" w:tplc="0C090005" w:tentative="1">
      <w:start w:val="1"/>
      <w:numFmt w:val="bullet"/>
      <w:lvlText w:val=""/>
      <w:lvlJc w:val="left"/>
      <w:pPr>
        <w:ind w:left="4888" w:hanging="360"/>
      </w:pPr>
      <w:rPr>
        <w:rFonts w:hint="default" w:ascii="Wingdings" w:hAnsi="Wingdings"/>
      </w:rPr>
    </w:lvl>
    <w:lvl w:ilvl="6" w:tplc="0C090001" w:tentative="1">
      <w:start w:val="1"/>
      <w:numFmt w:val="bullet"/>
      <w:lvlText w:val=""/>
      <w:lvlJc w:val="left"/>
      <w:pPr>
        <w:ind w:left="5608" w:hanging="360"/>
      </w:pPr>
      <w:rPr>
        <w:rFonts w:hint="default" w:ascii="Symbol" w:hAnsi="Symbol"/>
      </w:rPr>
    </w:lvl>
    <w:lvl w:ilvl="7" w:tplc="0C090003" w:tentative="1">
      <w:start w:val="1"/>
      <w:numFmt w:val="bullet"/>
      <w:lvlText w:val="o"/>
      <w:lvlJc w:val="left"/>
      <w:pPr>
        <w:ind w:left="6328" w:hanging="360"/>
      </w:pPr>
      <w:rPr>
        <w:rFonts w:hint="default" w:ascii="Courier New" w:hAnsi="Courier New" w:cs="Courier New"/>
      </w:rPr>
    </w:lvl>
    <w:lvl w:ilvl="8" w:tplc="0C090005" w:tentative="1">
      <w:start w:val="1"/>
      <w:numFmt w:val="bullet"/>
      <w:lvlText w:val=""/>
      <w:lvlJc w:val="left"/>
      <w:pPr>
        <w:ind w:left="7048" w:hanging="360"/>
      </w:pPr>
      <w:rPr>
        <w:rFonts w:hint="default" w:ascii="Wingdings" w:hAnsi="Wingdings"/>
      </w:rPr>
    </w:lvl>
  </w:abstractNum>
  <w:abstractNum w:abstractNumId="10" w15:restartNumberingAfterBreak="0">
    <w:nsid w:val="22E555C6"/>
    <w:multiLevelType w:val="hybridMultilevel"/>
    <w:tmpl w:val="38B00CE0"/>
    <w:lvl w:ilvl="0" w:tplc="AEB29440">
      <w:start w:val="1"/>
      <w:numFmt w:val="bullet"/>
      <w:pStyle w:val="Bullets"/>
      <w:lvlText w:val=""/>
      <w:lvlJc w:val="left"/>
      <w:pPr>
        <w:ind w:left="568" w:hanging="284"/>
      </w:pPr>
      <w:rPr>
        <w:rFonts w:hint="default" w:ascii="Symbol" w:hAnsi="Symbol"/>
      </w:rPr>
    </w:lvl>
    <w:lvl w:ilvl="1" w:tplc="0C090003">
      <w:start w:val="1"/>
      <w:numFmt w:val="bullet"/>
      <w:lvlText w:val="o"/>
      <w:lvlJc w:val="left"/>
      <w:pPr>
        <w:ind w:left="786" w:hanging="360"/>
      </w:pPr>
      <w:rPr>
        <w:rFonts w:hint="default" w:ascii="Courier New" w:hAnsi="Courier New" w:cs="Courier New"/>
      </w:rPr>
    </w:lvl>
    <w:lvl w:ilvl="2" w:tplc="0C090005">
      <w:start w:val="1"/>
      <w:numFmt w:val="bullet"/>
      <w:lvlText w:val=""/>
      <w:lvlJc w:val="left"/>
      <w:pPr>
        <w:ind w:left="2084" w:hanging="360"/>
      </w:pPr>
      <w:rPr>
        <w:rFonts w:hint="default" w:ascii="Wingdings" w:hAnsi="Wingdings"/>
      </w:rPr>
    </w:lvl>
    <w:lvl w:ilvl="3" w:tplc="0C090001" w:tentative="1">
      <w:start w:val="1"/>
      <w:numFmt w:val="bullet"/>
      <w:lvlText w:val=""/>
      <w:lvlJc w:val="left"/>
      <w:pPr>
        <w:ind w:left="2804" w:hanging="360"/>
      </w:pPr>
      <w:rPr>
        <w:rFonts w:hint="default" w:ascii="Symbol" w:hAnsi="Symbol"/>
      </w:rPr>
    </w:lvl>
    <w:lvl w:ilvl="4" w:tplc="0C090003" w:tentative="1">
      <w:start w:val="1"/>
      <w:numFmt w:val="bullet"/>
      <w:lvlText w:val="o"/>
      <w:lvlJc w:val="left"/>
      <w:pPr>
        <w:ind w:left="3524" w:hanging="360"/>
      </w:pPr>
      <w:rPr>
        <w:rFonts w:hint="default" w:ascii="Courier New" w:hAnsi="Courier New" w:cs="Courier New"/>
      </w:rPr>
    </w:lvl>
    <w:lvl w:ilvl="5" w:tplc="0C090005" w:tentative="1">
      <w:start w:val="1"/>
      <w:numFmt w:val="bullet"/>
      <w:lvlText w:val=""/>
      <w:lvlJc w:val="left"/>
      <w:pPr>
        <w:ind w:left="4244" w:hanging="360"/>
      </w:pPr>
      <w:rPr>
        <w:rFonts w:hint="default" w:ascii="Wingdings" w:hAnsi="Wingdings"/>
      </w:rPr>
    </w:lvl>
    <w:lvl w:ilvl="6" w:tplc="0C090001" w:tentative="1">
      <w:start w:val="1"/>
      <w:numFmt w:val="bullet"/>
      <w:lvlText w:val=""/>
      <w:lvlJc w:val="left"/>
      <w:pPr>
        <w:ind w:left="4964" w:hanging="360"/>
      </w:pPr>
      <w:rPr>
        <w:rFonts w:hint="default" w:ascii="Symbol" w:hAnsi="Symbol"/>
      </w:rPr>
    </w:lvl>
    <w:lvl w:ilvl="7" w:tplc="0C090003" w:tentative="1">
      <w:start w:val="1"/>
      <w:numFmt w:val="bullet"/>
      <w:lvlText w:val="o"/>
      <w:lvlJc w:val="left"/>
      <w:pPr>
        <w:ind w:left="5684" w:hanging="360"/>
      </w:pPr>
      <w:rPr>
        <w:rFonts w:hint="default" w:ascii="Courier New" w:hAnsi="Courier New" w:cs="Courier New"/>
      </w:rPr>
    </w:lvl>
    <w:lvl w:ilvl="8" w:tplc="0C090005" w:tentative="1">
      <w:start w:val="1"/>
      <w:numFmt w:val="bullet"/>
      <w:lvlText w:val=""/>
      <w:lvlJc w:val="left"/>
      <w:pPr>
        <w:ind w:left="6404" w:hanging="360"/>
      </w:pPr>
      <w:rPr>
        <w:rFonts w:hint="default" w:ascii="Wingdings" w:hAnsi="Wingdings"/>
      </w:rPr>
    </w:lvl>
  </w:abstractNum>
  <w:abstractNum w:abstractNumId="11" w15:restartNumberingAfterBreak="0">
    <w:nsid w:val="24644750"/>
    <w:multiLevelType w:val="multilevel"/>
    <w:tmpl w:val="3DD8023C"/>
    <w:lvl w:ilvl="0">
      <w:start w:val="1"/>
      <w:numFmt w:val="decimal"/>
      <w:lvlText w:val="%1."/>
      <w:lvlJc w:val="left"/>
      <w:pPr>
        <w:ind w:left="312" w:hanging="312"/>
      </w:pPr>
      <w:rPr>
        <w:rFonts w:hint="default"/>
        <w:b w:val="0"/>
        <w:i w:val="0"/>
        <w:spacing w:val="-1"/>
        <w:w w:val="99"/>
        <w:sz w:val="32"/>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EEC43E8"/>
    <w:multiLevelType w:val="hybridMultilevel"/>
    <w:tmpl w:val="E2686AF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302C5629"/>
    <w:multiLevelType w:val="hybridMultilevel"/>
    <w:tmpl w:val="51BCF7B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328A12F4"/>
    <w:multiLevelType w:val="hybridMultilevel"/>
    <w:tmpl w:val="2478761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6CC720B"/>
    <w:multiLevelType w:val="hybridMultilevel"/>
    <w:tmpl w:val="B71E862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6" w15:restartNumberingAfterBreak="0">
    <w:nsid w:val="49BE343D"/>
    <w:multiLevelType w:val="hybridMultilevel"/>
    <w:tmpl w:val="AA307046"/>
    <w:lvl w:ilvl="0" w:tplc="0C090001">
      <w:start w:val="1"/>
      <w:numFmt w:val="bullet"/>
      <w:lvlText w:val=""/>
      <w:lvlJc w:val="left"/>
      <w:pPr>
        <w:ind w:left="360" w:hanging="360"/>
      </w:pPr>
      <w:rPr>
        <w:rFonts w:hint="default" w:ascii="Symbol" w:hAnsi="Symbol"/>
      </w:rPr>
    </w:lvl>
    <w:lvl w:ilvl="1" w:tplc="0C090003">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7" w15:restartNumberingAfterBreak="0">
    <w:nsid w:val="4D591DFC"/>
    <w:multiLevelType w:val="hybridMultilevel"/>
    <w:tmpl w:val="39CE0D1E"/>
    <w:lvl w:ilvl="0" w:tplc="B78C0528">
      <w:start w:val="1"/>
      <w:numFmt w:val="decimal"/>
      <w:pStyle w:val="Heading1"/>
      <w:lvlText w:val="%1."/>
      <w:lvlJc w:val="left"/>
      <w:pPr>
        <w:ind w:left="454" w:hanging="312"/>
      </w:pPr>
      <w:rPr>
        <w:rFonts w:hint="default" w:ascii="Arial" w:hAnsi="Arial"/>
        <w:b w:val="0"/>
        <w:i w:val="0"/>
        <w:spacing w:val="-1"/>
        <w:w w:val="99"/>
        <w:sz w:val="36"/>
        <w:szCs w:val="28"/>
      </w:rPr>
    </w:lvl>
    <w:lvl w:ilvl="1" w:tplc="04090019" w:tentative="1">
      <w:start w:val="1"/>
      <w:numFmt w:val="lowerLetter"/>
      <w:lvlText w:val="%2."/>
      <w:lvlJc w:val="left"/>
      <w:pPr>
        <w:ind w:left="2431" w:hanging="360"/>
      </w:pPr>
    </w:lvl>
    <w:lvl w:ilvl="2" w:tplc="0409001B" w:tentative="1">
      <w:start w:val="1"/>
      <w:numFmt w:val="lowerRoman"/>
      <w:lvlText w:val="%3."/>
      <w:lvlJc w:val="right"/>
      <w:pPr>
        <w:ind w:left="3151" w:hanging="180"/>
      </w:pPr>
    </w:lvl>
    <w:lvl w:ilvl="3" w:tplc="0409000F" w:tentative="1">
      <w:start w:val="1"/>
      <w:numFmt w:val="decimal"/>
      <w:lvlText w:val="%4."/>
      <w:lvlJc w:val="left"/>
      <w:pPr>
        <w:ind w:left="3871" w:hanging="360"/>
      </w:pPr>
    </w:lvl>
    <w:lvl w:ilvl="4" w:tplc="04090019" w:tentative="1">
      <w:start w:val="1"/>
      <w:numFmt w:val="lowerLetter"/>
      <w:lvlText w:val="%5."/>
      <w:lvlJc w:val="left"/>
      <w:pPr>
        <w:ind w:left="4591" w:hanging="360"/>
      </w:pPr>
    </w:lvl>
    <w:lvl w:ilvl="5" w:tplc="0409001B" w:tentative="1">
      <w:start w:val="1"/>
      <w:numFmt w:val="lowerRoman"/>
      <w:lvlText w:val="%6."/>
      <w:lvlJc w:val="right"/>
      <w:pPr>
        <w:ind w:left="5311" w:hanging="180"/>
      </w:pPr>
    </w:lvl>
    <w:lvl w:ilvl="6" w:tplc="0409000F" w:tentative="1">
      <w:start w:val="1"/>
      <w:numFmt w:val="decimal"/>
      <w:lvlText w:val="%7."/>
      <w:lvlJc w:val="left"/>
      <w:pPr>
        <w:ind w:left="6031" w:hanging="360"/>
      </w:pPr>
    </w:lvl>
    <w:lvl w:ilvl="7" w:tplc="04090019" w:tentative="1">
      <w:start w:val="1"/>
      <w:numFmt w:val="lowerLetter"/>
      <w:lvlText w:val="%8."/>
      <w:lvlJc w:val="left"/>
      <w:pPr>
        <w:ind w:left="6751" w:hanging="360"/>
      </w:pPr>
    </w:lvl>
    <w:lvl w:ilvl="8" w:tplc="0409001B" w:tentative="1">
      <w:start w:val="1"/>
      <w:numFmt w:val="lowerRoman"/>
      <w:lvlText w:val="%9."/>
      <w:lvlJc w:val="right"/>
      <w:pPr>
        <w:ind w:left="7471" w:hanging="180"/>
      </w:pPr>
    </w:lvl>
  </w:abstractNum>
  <w:abstractNum w:abstractNumId="18" w15:restartNumberingAfterBreak="0">
    <w:nsid w:val="579B2BAA"/>
    <w:multiLevelType w:val="hybridMultilevel"/>
    <w:tmpl w:val="51BCF7B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9" w15:restartNumberingAfterBreak="0">
    <w:nsid w:val="597E7B33"/>
    <w:multiLevelType w:val="hybridMultilevel"/>
    <w:tmpl w:val="385216C6"/>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20" w15:restartNumberingAfterBreak="0">
    <w:nsid w:val="5B701F99"/>
    <w:multiLevelType w:val="multilevel"/>
    <w:tmpl w:val="280CCB5C"/>
    <w:lvl w:ilvl="0">
      <w:start w:val="1"/>
      <w:numFmt w:val="decimal"/>
      <w:lvlText w:val="%1."/>
      <w:lvlJc w:val="left"/>
      <w:pPr>
        <w:ind w:left="360" w:hanging="360"/>
      </w:pPr>
      <w:rPr>
        <w:rFonts w:hint="default"/>
        <w:b w:val="0"/>
        <w:i w:val="0"/>
        <w:spacing w:val="-1"/>
        <w:w w:val="99"/>
        <w:sz w:val="1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3837765"/>
    <w:multiLevelType w:val="hybridMultilevel"/>
    <w:tmpl w:val="7916C788"/>
    <w:lvl w:ilvl="0" w:tplc="AEB29440">
      <w:start w:val="1"/>
      <w:numFmt w:val="bullet"/>
      <w:lvlText w:val=""/>
      <w:lvlJc w:val="left"/>
      <w:pPr>
        <w:ind w:left="568" w:hanging="284"/>
      </w:pPr>
      <w:rPr>
        <w:rFonts w:hint="default" w:ascii="Symbol" w:hAnsi="Symbol"/>
      </w:rPr>
    </w:lvl>
    <w:lvl w:ilvl="1" w:tplc="0C090001">
      <w:start w:val="1"/>
      <w:numFmt w:val="bullet"/>
      <w:lvlText w:val=""/>
      <w:lvlJc w:val="left"/>
      <w:pPr>
        <w:ind w:left="786" w:hanging="360"/>
      </w:pPr>
      <w:rPr>
        <w:rFonts w:hint="default" w:ascii="Symbol" w:hAnsi="Symbol"/>
      </w:rPr>
    </w:lvl>
    <w:lvl w:ilvl="2" w:tplc="0C090005" w:tentative="1">
      <w:start w:val="1"/>
      <w:numFmt w:val="bullet"/>
      <w:lvlText w:val=""/>
      <w:lvlJc w:val="left"/>
      <w:pPr>
        <w:ind w:left="2084" w:hanging="360"/>
      </w:pPr>
      <w:rPr>
        <w:rFonts w:hint="default" w:ascii="Wingdings" w:hAnsi="Wingdings"/>
      </w:rPr>
    </w:lvl>
    <w:lvl w:ilvl="3" w:tplc="0C090001" w:tentative="1">
      <w:start w:val="1"/>
      <w:numFmt w:val="bullet"/>
      <w:lvlText w:val=""/>
      <w:lvlJc w:val="left"/>
      <w:pPr>
        <w:ind w:left="2804" w:hanging="360"/>
      </w:pPr>
      <w:rPr>
        <w:rFonts w:hint="default" w:ascii="Symbol" w:hAnsi="Symbol"/>
      </w:rPr>
    </w:lvl>
    <w:lvl w:ilvl="4" w:tplc="0C090003" w:tentative="1">
      <w:start w:val="1"/>
      <w:numFmt w:val="bullet"/>
      <w:lvlText w:val="o"/>
      <w:lvlJc w:val="left"/>
      <w:pPr>
        <w:ind w:left="3524" w:hanging="360"/>
      </w:pPr>
      <w:rPr>
        <w:rFonts w:hint="default" w:ascii="Courier New" w:hAnsi="Courier New" w:cs="Courier New"/>
      </w:rPr>
    </w:lvl>
    <w:lvl w:ilvl="5" w:tplc="0C090005" w:tentative="1">
      <w:start w:val="1"/>
      <w:numFmt w:val="bullet"/>
      <w:lvlText w:val=""/>
      <w:lvlJc w:val="left"/>
      <w:pPr>
        <w:ind w:left="4244" w:hanging="360"/>
      </w:pPr>
      <w:rPr>
        <w:rFonts w:hint="default" w:ascii="Wingdings" w:hAnsi="Wingdings"/>
      </w:rPr>
    </w:lvl>
    <w:lvl w:ilvl="6" w:tplc="0C090001" w:tentative="1">
      <w:start w:val="1"/>
      <w:numFmt w:val="bullet"/>
      <w:lvlText w:val=""/>
      <w:lvlJc w:val="left"/>
      <w:pPr>
        <w:ind w:left="4964" w:hanging="360"/>
      </w:pPr>
      <w:rPr>
        <w:rFonts w:hint="default" w:ascii="Symbol" w:hAnsi="Symbol"/>
      </w:rPr>
    </w:lvl>
    <w:lvl w:ilvl="7" w:tplc="0C090003" w:tentative="1">
      <w:start w:val="1"/>
      <w:numFmt w:val="bullet"/>
      <w:lvlText w:val="o"/>
      <w:lvlJc w:val="left"/>
      <w:pPr>
        <w:ind w:left="5684" w:hanging="360"/>
      </w:pPr>
      <w:rPr>
        <w:rFonts w:hint="default" w:ascii="Courier New" w:hAnsi="Courier New" w:cs="Courier New"/>
      </w:rPr>
    </w:lvl>
    <w:lvl w:ilvl="8" w:tplc="0C090005" w:tentative="1">
      <w:start w:val="1"/>
      <w:numFmt w:val="bullet"/>
      <w:lvlText w:val=""/>
      <w:lvlJc w:val="left"/>
      <w:pPr>
        <w:ind w:left="6404" w:hanging="360"/>
      </w:pPr>
      <w:rPr>
        <w:rFonts w:hint="default" w:ascii="Wingdings" w:hAnsi="Wingdings"/>
      </w:rPr>
    </w:lvl>
  </w:abstractNum>
  <w:abstractNum w:abstractNumId="22" w15:restartNumberingAfterBreak="0">
    <w:nsid w:val="6B404DF4"/>
    <w:multiLevelType w:val="hybridMultilevel"/>
    <w:tmpl w:val="9DAEA3C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800" w:hanging="360"/>
      </w:pPr>
      <w:rPr>
        <w:rFonts w:hint="default" w:ascii="Courier New" w:hAnsi="Courier New" w:cs="Courier New"/>
      </w:rPr>
    </w:lvl>
    <w:lvl w:ilvl="2" w:tplc="0C090005" w:tentative="1">
      <w:start w:val="1"/>
      <w:numFmt w:val="bullet"/>
      <w:lvlText w:val=""/>
      <w:lvlJc w:val="left"/>
      <w:pPr>
        <w:ind w:left="2520" w:hanging="360"/>
      </w:pPr>
      <w:rPr>
        <w:rFonts w:hint="default" w:ascii="Wingdings" w:hAnsi="Wingdings"/>
      </w:rPr>
    </w:lvl>
    <w:lvl w:ilvl="3" w:tplc="0C090001" w:tentative="1">
      <w:start w:val="1"/>
      <w:numFmt w:val="bullet"/>
      <w:lvlText w:val=""/>
      <w:lvlJc w:val="left"/>
      <w:pPr>
        <w:ind w:left="3240" w:hanging="360"/>
      </w:pPr>
      <w:rPr>
        <w:rFonts w:hint="default" w:ascii="Symbol" w:hAnsi="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rPr>
    </w:lvl>
    <w:lvl w:ilvl="6" w:tplc="0C090001" w:tentative="1">
      <w:start w:val="1"/>
      <w:numFmt w:val="bullet"/>
      <w:lvlText w:val=""/>
      <w:lvlJc w:val="left"/>
      <w:pPr>
        <w:ind w:left="5400" w:hanging="360"/>
      </w:pPr>
      <w:rPr>
        <w:rFonts w:hint="default" w:ascii="Symbol" w:hAnsi="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rPr>
    </w:lvl>
  </w:abstractNum>
  <w:abstractNum w:abstractNumId="23" w15:restartNumberingAfterBreak="0">
    <w:nsid w:val="6DD0057F"/>
    <w:multiLevelType w:val="hybridMultilevel"/>
    <w:tmpl w:val="1346CFE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3E61B04"/>
    <w:multiLevelType w:val="hybridMultilevel"/>
    <w:tmpl w:val="8174A26C"/>
    <w:lvl w:ilvl="0" w:tplc="8A4A9E9A">
      <w:start w:val="1"/>
      <w:numFmt w:val="bullet"/>
      <w:lvlText w:val=""/>
      <w:lvlJc w:val="left"/>
      <w:pPr>
        <w:ind w:left="720" w:hanging="360"/>
      </w:pPr>
      <w:rPr>
        <w:rFonts w:hint="default" w:ascii="Symbol" w:hAnsi="Symbol"/>
        <w:color w:val="auto"/>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5" w15:restartNumberingAfterBreak="0">
    <w:nsid w:val="75941285"/>
    <w:multiLevelType w:val="multilevel"/>
    <w:tmpl w:val="280CCB5C"/>
    <w:lvl w:ilvl="0">
      <w:start w:val="1"/>
      <w:numFmt w:val="decimal"/>
      <w:lvlText w:val="%1."/>
      <w:lvlJc w:val="left"/>
      <w:pPr>
        <w:ind w:left="360" w:hanging="360"/>
      </w:pPr>
      <w:rPr>
        <w:rFonts w:hint="default"/>
        <w:b w:val="0"/>
        <w:i w:val="0"/>
        <w:spacing w:val="-1"/>
        <w:w w:val="99"/>
        <w:sz w:val="1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538587871">
    <w:abstractNumId w:val="4"/>
  </w:num>
  <w:num w:numId="2" w16cid:durableId="1930692148">
    <w:abstractNumId w:val="17"/>
  </w:num>
  <w:num w:numId="3" w16cid:durableId="859204310">
    <w:abstractNumId w:val="1"/>
  </w:num>
  <w:num w:numId="4" w16cid:durableId="1468627788">
    <w:abstractNumId w:val="10"/>
  </w:num>
  <w:num w:numId="5" w16cid:durableId="1606618022">
    <w:abstractNumId w:val="16"/>
  </w:num>
  <w:num w:numId="6" w16cid:durableId="1144196225">
    <w:abstractNumId w:val="5"/>
  </w:num>
  <w:num w:numId="7" w16cid:durableId="1828741783">
    <w:abstractNumId w:val="12"/>
  </w:num>
  <w:num w:numId="8" w16cid:durableId="1587881178">
    <w:abstractNumId w:val="23"/>
  </w:num>
  <w:num w:numId="9" w16cid:durableId="81776488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71793364">
    <w:abstractNumId w:val="21"/>
  </w:num>
  <w:num w:numId="11" w16cid:durableId="1148940679">
    <w:abstractNumId w:val="9"/>
  </w:num>
  <w:num w:numId="12" w16cid:durableId="937063149">
    <w:abstractNumId w:val="10"/>
  </w:num>
  <w:num w:numId="13" w16cid:durableId="1404329837">
    <w:abstractNumId w:val="20"/>
  </w:num>
  <w:num w:numId="14" w16cid:durableId="1228152073">
    <w:abstractNumId w:val="25"/>
  </w:num>
  <w:num w:numId="15" w16cid:durableId="169687321">
    <w:abstractNumId w:val="3"/>
  </w:num>
  <w:num w:numId="16" w16cid:durableId="1677682760">
    <w:abstractNumId w:val="15"/>
  </w:num>
  <w:num w:numId="17" w16cid:durableId="1495998166">
    <w:abstractNumId w:val="2"/>
  </w:num>
  <w:num w:numId="18" w16cid:durableId="2076388600">
    <w:abstractNumId w:val="11"/>
  </w:num>
  <w:num w:numId="19" w16cid:durableId="2069767633">
    <w:abstractNumId w:val="18"/>
  </w:num>
  <w:num w:numId="20" w16cid:durableId="565724632">
    <w:abstractNumId w:val="13"/>
  </w:num>
  <w:num w:numId="21" w16cid:durableId="137696741">
    <w:abstractNumId w:val="8"/>
  </w:num>
  <w:num w:numId="22" w16cid:durableId="767507302">
    <w:abstractNumId w:val="24"/>
  </w:num>
  <w:num w:numId="23" w16cid:durableId="775293616">
    <w:abstractNumId w:val="7"/>
  </w:num>
  <w:num w:numId="24" w16cid:durableId="1540893377">
    <w:abstractNumId w:val="22"/>
  </w:num>
  <w:num w:numId="25" w16cid:durableId="417287470">
    <w:abstractNumId w:val="6"/>
  </w:num>
  <w:num w:numId="26" w16cid:durableId="539519055">
    <w:abstractNumId w:val="19"/>
  </w:num>
  <w:num w:numId="27" w16cid:durableId="312103947">
    <w:abstractNumId w:val="0"/>
  </w:num>
  <w:num w:numId="28" w16cid:durableId="1649357863">
    <w:abstractNumId w:val="14"/>
  </w:num>
  <w:numIdMacAtCleanup w:val="11"/>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proofState w:spelling="clean" w:grammar="dirty"/>
  <w:trackRevisions w:val="false"/>
  <w:defaultTabStop w:val="283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32B"/>
    <w:rsid w:val="00001462"/>
    <w:rsid w:val="000018B5"/>
    <w:rsid w:val="00001F5D"/>
    <w:rsid w:val="00003E9D"/>
    <w:rsid w:val="0000474B"/>
    <w:rsid w:val="00006FF0"/>
    <w:rsid w:val="000111EF"/>
    <w:rsid w:val="00011894"/>
    <w:rsid w:val="000135B3"/>
    <w:rsid w:val="00017BEF"/>
    <w:rsid w:val="0002044C"/>
    <w:rsid w:val="00020516"/>
    <w:rsid w:val="00020746"/>
    <w:rsid w:val="00021F77"/>
    <w:rsid w:val="00022686"/>
    <w:rsid w:val="00023591"/>
    <w:rsid w:val="0002698D"/>
    <w:rsid w:val="00026C58"/>
    <w:rsid w:val="00031A51"/>
    <w:rsid w:val="00032BC3"/>
    <w:rsid w:val="00032E61"/>
    <w:rsid w:val="00034B43"/>
    <w:rsid w:val="00034C0A"/>
    <w:rsid w:val="0003689D"/>
    <w:rsid w:val="00037371"/>
    <w:rsid w:val="0004074B"/>
    <w:rsid w:val="00041C67"/>
    <w:rsid w:val="00042240"/>
    <w:rsid w:val="000426CC"/>
    <w:rsid w:val="00043FAB"/>
    <w:rsid w:val="00045EDD"/>
    <w:rsid w:val="00046344"/>
    <w:rsid w:val="00050F55"/>
    <w:rsid w:val="0005153A"/>
    <w:rsid w:val="00053317"/>
    <w:rsid w:val="000534AD"/>
    <w:rsid w:val="0005527C"/>
    <w:rsid w:val="000557FF"/>
    <w:rsid w:val="000561DD"/>
    <w:rsid w:val="00056336"/>
    <w:rsid w:val="00056FD2"/>
    <w:rsid w:val="00061AB8"/>
    <w:rsid w:val="000647FB"/>
    <w:rsid w:val="00067326"/>
    <w:rsid w:val="0006763B"/>
    <w:rsid w:val="0006779F"/>
    <w:rsid w:val="00070719"/>
    <w:rsid w:val="000716C0"/>
    <w:rsid w:val="0007188A"/>
    <w:rsid w:val="0007353F"/>
    <w:rsid w:val="0007383C"/>
    <w:rsid w:val="0007542C"/>
    <w:rsid w:val="00082303"/>
    <w:rsid w:val="00082570"/>
    <w:rsid w:val="00083C6B"/>
    <w:rsid w:val="00084483"/>
    <w:rsid w:val="000859EA"/>
    <w:rsid w:val="00086746"/>
    <w:rsid w:val="0008720D"/>
    <w:rsid w:val="0009158F"/>
    <w:rsid w:val="0009190C"/>
    <w:rsid w:val="000925AD"/>
    <w:rsid w:val="00097AA1"/>
    <w:rsid w:val="000A0596"/>
    <w:rsid w:val="000A61A2"/>
    <w:rsid w:val="000A6EB6"/>
    <w:rsid w:val="000A7CD0"/>
    <w:rsid w:val="000B3371"/>
    <w:rsid w:val="000B3562"/>
    <w:rsid w:val="000B37AA"/>
    <w:rsid w:val="000B45AF"/>
    <w:rsid w:val="000B4AFB"/>
    <w:rsid w:val="000B5225"/>
    <w:rsid w:val="000B55E2"/>
    <w:rsid w:val="000B6764"/>
    <w:rsid w:val="000C02D4"/>
    <w:rsid w:val="000C0B90"/>
    <w:rsid w:val="000C1782"/>
    <w:rsid w:val="000C6912"/>
    <w:rsid w:val="000C7502"/>
    <w:rsid w:val="000D120C"/>
    <w:rsid w:val="000D176B"/>
    <w:rsid w:val="000D33EA"/>
    <w:rsid w:val="000E1B65"/>
    <w:rsid w:val="000E27D3"/>
    <w:rsid w:val="000E2B41"/>
    <w:rsid w:val="000E3AD4"/>
    <w:rsid w:val="000E4BB0"/>
    <w:rsid w:val="000E65C8"/>
    <w:rsid w:val="000E65E0"/>
    <w:rsid w:val="000E6E24"/>
    <w:rsid w:val="000F06E0"/>
    <w:rsid w:val="000F1257"/>
    <w:rsid w:val="000F14BD"/>
    <w:rsid w:val="000F50AD"/>
    <w:rsid w:val="000F5289"/>
    <w:rsid w:val="00100E1F"/>
    <w:rsid w:val="00111755"/>
    <w:rsid w:val="00112875"/>
    <w:rsid w:val="00114247"/>
    <w:rsid w:val="0011444B"/>
    <w:rsid w:val="00121205"/>
    <w:rsid w:val="00122AEB"/>
    <w:rsid w:val="0012383E"/>
    <w:rsid w:val="00125DD0"/>
    <w:rsid w:val="00130864"/>
    <w:rsid w:val="00131899"/>
    <w:rsid w:val="0013388C"/>
    <w:rsid w:val="00133BA3"/>
    <w:rsid w:val="00135481"/>
    <w:rsid w:val="00135613"/>
    <w:rsid w:val="0013619B"/>
    <w:rsid w:val="00136887"/>
    <w:rsid w:val="00136DCD"/>
    <w:rsid w:val="00141A46"/>
    <w:rsid w:val="00142EDA"/>
    <w:rsid w:val="001451DE"/>
    <w:rsid w:val="0014590E"/>
    <w:rsid w:val="00146E36"/>
    <w:rsid w:val="00147F16"/>
    <w:rsid w:val="001507EF"/>
    <w:rsid w:val="00151B5C"/>
    <w:rsid w:val="00153FD7"/>
    <w:rsid w:val="001542D7"/>
    <w:rsid w:val="00154DD0"/>
    <w:rsid w:val="001567BE"/>
    <w:rsid w:val="0015735B"/>
    <w:rsid w:val="00162603"/>
    <w:rsid w:val="001626F5"/>
    <w:rsid w:val="001630E9"/>
    <w:rsid w:val="00163AF3"/>
    <w:rsid w:val="0016474E"/>
    <w:rsid w:val="00165526"/>
    <w:rsid w:val="001658CC"/>
    <w:rsid w:val="00165E0B"/>
    <w:rsid w:val="001663D0"/>
    <w:rsid w:val="00166EA3"/>
    <w:rsid w:val="001723D9"/>
    <w:rsid w:val="00172F36"/>
    <w:rsid w:val="00173AEE"/>
    <w:rsid w:val="0017432F"/>
    <w:rsid w:val="0017511F"/>
    <w:rsid w:val="00177F1E"/>
    <w:rsid w:val="00177FE5"/>
    <w:rsid w:val="00183D93"/>
    <w:rsid w:val="0018595F"/>
    <w:rsid w:val="001919D7"/>
    <w:rsid w:val="001962BF"/>
    <w:rsid w:val="001973DD"/>
    <w:rsid w:val="001975DD"/>
    <w:rsid w:val="00197CC1"/>
    <w:rsid w:val="00197D35"/>
    <w:rsid w:val="001A0F07"/>
    <w:rsid w:val="001A4D57"/>
    <w:rsid w:val="001A5558"/>
    <w:rsid w:val="001A65E4"/>
    <w:rsid w:val="001A7F12"/>
    <w:rsid w:val="001B27E0"/>
    <w:rsid w:val="001B5BFF"/>
    <w:rsid w:val="001C1BB2"/>
    <w:rsid w:val="001C2031"/>
    <w:rsid w:val="001C7311"/>
    <w:rsid w:val="001C7A0B"/>
    <w:rsid w:val="001D209D"/>
    <w:rsid w:val="001D3A36"/>
    <w:rsid w:val="001D3A7C"/>
    <w:rsid w:val="001D7DA3"/>
    <w:rsid w:val="001E0977"/>
    <w:rsid w:val="001E3728"/>
    <w:rsid w:val="001E41D7"/>
    <w:rsid w:val="001E44B0"/>
    <w:rsid w:val="001E4BD4"/>
    <w:rsid w:val="001E5622"/>
    <w:rsid w:val="001E5CB2"/>
    <w:rsid w:val="002007E8"/>
    <w:rsid w:val="00200B31"/>
    <w:rsid w:val="0020482E"/>
    <w:rsid w:val="0020497B"/>
    <w:rsid w:val="00205CE0"/>
    <w:rsid w:val="0021218B"/>
    <w:rsid w:val="00215794"/>
    <w:rsid w:val="002168B9"/>
    <w:rsid w:val="00220371"/>
    <w:rsid w:val="002228DE"/>
    <w:rsid w:val="00222EE3"/>
    <w:rsid w:val="002248EE"/>
    <w:rsid w:val="00225C72"/>
    <w:rsid w:val="00226CAA"/>
    <w:rsid w:val="0023091B"/>
    <w:rsid w:val="00232A8E"/>
    <w:rsid w:val="00232F1C"/>
    <w:rsid w:val="00234805"/>
    <w:rsid w:val="00235511"/>
    <w:rsid w:val="00235CDC"/>
    <w:rsid w:val="002361B7"/>
    <w:rsid w:val="00236E82"/>
    <w:rsid w:val="002372DA"/>
    <w:rsid w:val="0023752A"/>
    <w:rsid w:val="00240AFB"/>
    <w:rsid w:val="0024143F"/>
    <w:rsid w:val="00241DCF"/>
    <w:rsid w:val="00241F9F"/>
    <w:rsid w:val="00245146"/>
    <w:rsid w:val="002457DD"/>
    <w:rsid w:val="00246D30"/>
    <w:rsid w:val="00253929"/>
    <w:rsid w:val="00254F4D"/>
    <w:rsid w:val="002561E6"/>
    <w:rsid w:val="00256207"/>
    <w:rsid w:val="0026022F"/>
    <w:rsid w:val="00260E9C"/>
    <w:rsid w:val="00261344"/>
    <w:rsid w:val="00263542"/>
    <w:rsid w:val="0027055E"/>
    <w:rsid w:val="002715B8"/>
    <w:rsid w:val="00272DB3"/>
    <w:rsid w:val="002733ED"/>
    <w:rsid w:val="0027513C"/>
    <w:rsid w:val="002753B2"/>
    <w:rsid w:val="00275498"/>
    <w:rsid w:val="00281163"/>
    <w:rsid w:val="002829E7"/>
    <w:rsid w:val="00284391"/>
    <w:rsid w:val="00285CB1"/>
    <w:rsid w:val="00290D20"/>
    <w:rsid w:val="002944D3"/>
    <w:rsid w:val="0029717A"/>
    <w:rsid w:val="00297887"/>
    <w:rsid w:val="00297891"/>
    <w:rsid w:val="002A2CD6"/>
    <w:rsid w:val="002A3717"/>
    <w:rsid w:val="002A42EE"/>
    <w:rsid w:val="002B2791"/>
    <w:rsid w:val="002B45F5"/>
    <w:rsid w:val="002B46AB"/>
    <w:rsid w:val="002B7E97"/>
    <w:rsid w:val="002C0C0B"/>
    <w:rsid w:val="002C23BA"/>
    <w:rsid w:val="002C2B62"/>
    <w:rsid w:val="002C4D0B"/>
    <w:rsid w:val="002C566B"/>
    <w:rsid w:val="002D0DB0"/>
    <w:rsid w:val="002D1B5A"/>
    <w:rsid w:val="002D3B30"/>
    <w:rsid w:val="002D5296"/>
    <w:rsid w:val="002D534F"/>
    <w:rsid w:val="002E031A"/>
    <w:rsid w:val="002E0781"/>
    <w:rsid w:val="002E4534"/>
    <w:rsid w:val="002F0BE0"/>
    <w:rsid w:val="002F1961"/>
    <w:rsid w:val="002F1FC5"/>
    <w:rsid w:val="00303908"/>
    <w:rsid w:val="00305231"/>
    <w:rsid w:val="003062B9"/>
    <w:rsid w:val="0031086E"/>
    <w:rsid w:val="00310C30"/>
    <w:rsid w:val="00312293"/>
    <w:rsid w:val="00313B61"/>
    <w:rsid w:val="00314909"/>
    <w:rsid w:val="00315BCB"/>
    <w:rsid w:val="00315E16"/>
    <w:rsid w:val="003160DE"/>
    <w:rsid w:val="00316BD3"/>
    <w:rsid w:val="00316FB3"/>
    <w:rsid w:val="003176F9"/>
    <w:rsid w:val="00322C68"/>
    <w:rsid w:val="00323B66"/>
    <w:rsid w:val="00325CF9"/>
    <w:rsid w:val="003267DF"/>
    <w:rsid w:val="00326AB6"/>
    <w:rsid w:val="00327107"/>
    <w:rsid w:val="00327E74"/>
    <w:rsid w:val="003301F6"/>
    <w:rsid w:val="003327A3"/>
    <w:rsid w:val="003330E2"/>
    <w:rsid w:val="00335FD3"/>
    <w:rsid w:val="00337596"/>
    <w:rsid w:val="0034333E"/>
    <w:rsid w:val="003437B3"/>
    <w:rsid w:val="003458B2"/>
    <w:rsid w:val="00346B75"/>
    <w:rsid w:val="00350A14"/>
    <w:rsid w:val="00353016"/>
    <w:rsid w:val="00353F0F"/>
    <w:rsid w:val="00354776"/>
    <w:rsid w:val="00355121"/>
    <w:rsid w:val="0035512D"/>
    <w:rsid w:val="003564A3"/>
    <w:rsid w:val="00356DFF"/>
    <w:rsid w:val="00357C58"/>
    <w:rsid w:val="00360277"/>
    <w:rsid w:val="0036244E"/>
    <w:rsid w:val="003626C3"/>
    <w:rsid w:val="00362B69"/>
    <w:rsid w:val="00365B2B"/>
    <w:rsid w:val="00366FD3"/>
    <w:rsid w:val="00367938"/>
    <w:rsid w:val="00371F61"/>
    <w:rsid w:val="0037495E"/>
    <w:rsid w:val="00375CC3"/>
    <w:rsid w:val="0037784A"/>
    <w:rsid w:val="00377C33"/>
    <w:rsid w:val="00390E37"/>
    <w:rsid w:val="00391E57"/>
    <w:rsid w:val="003920FB"/>
    <w:rsid w:val="003924DC"/>
    <w:rsid w:val="00393524"/>
    <w:rsid w:val="0039678F"/>
    <w:rsid w:val="0039769F"/>
    <w:rsid w:val="00397B32"/>
    <w:rsid w:val="003A6FAF"/>
    <w:rsid w:val="003A7DC6"/>
    <w:rsid w:val="003B0DC1"/>
    <w:rsid w:val="003B0F97"/>
    <w:rsid w:val="003B1519"/>
    <w:rsid w:val="003B3535"/>
    <w:rsid w:val="003B4D2E"/>
    <w:rsid w:val="003B69BB"/>
    <w:rsid w:val="003B7BE2"/>
    <w:rsid w:val="003C00B6"/>
    <w:rsid w:val="003C0E46"/>
    <w:rsid w:val="003C25CE"/>
    <w:rsid w:val="003C2AA6"/>
    <w:rsid w:val="003C3067"/>
    <w:rsid w:val="003C413A"/>
    <w:rsid w:val="003C43EA"/>
    <w:rsid w:val="003C51A5"/>
    <w:rsid w:val="003C5F46"/>
    <w:rsid w:val="003C7E1C"/>
    <w:rsid w:val="003D1548"/>
    <w:rsid w:val="003D5484"/>
    <w:rsid w:val="003D7E0F"/>
    <w:rsid w:val="003E03FC"/>
    <w:rsid w:val="003E0817"/>
    <w:rsid w:val="003E269A"/>
    <w:rsid w:val="003E3052"/>
    <w:rsid w:val="003E312F"/>
    <w:rsid w:val="003E3203"/>
    <w:rsid w:val="003E5264"/>
    <w:rsid w:val="003F102F"/>
    <w:rsid w:val="003F2E3F"/>
    <w:rsid w:val="003F5124"/>
    <w:rsid w:val="003F5AFC"/>
    <w:rsid w:val="003F5CBE"/>
    <w:rsid w:val="003F613E"/>
    <w:rsid w:val="003F6B11"/>
    <w:rsid w:val="003F774D"/>
    <w:rsid w:val="003F7C32"/>
    <w:rsid w:val="0040001D"/>
    <w:rsid w:val="004008AE"/>
    <w:rsid w:val="004027B6"/>
    <w:rsid w:val="00403EDF"/>
    <w:rsid w:val="00412C77"/>
    <w:rsid w:val="0041486C"/>
    <w:rsid w:val="004153DA"/>
    <w:rsid w:val="00415D9B"/>
    <w:rsid w:val="004163E9"/>
    <w:rsid w:val="00417A0F"/>
    <w:rsid w:val="00420186"/>
    <w:rsid w:val="004230CE"/>
    <w:rsid w:val="00423EDB"/>
    <w:rsid w:val="0042513E"/>
    <w:rsid w:val="0042685F"/>
    <w:rsid w:val="0043224F"/>
    <w:rsid w:val="004378CB"/>
    <w:rsid w:val="00437F52"/>
    <w:rsid w:val="00442F62"/>
    <w:rsid w:val="00443E30"/>
    <w:rsid w:val="00446567"/>
    <w:rsid w:val="0045042D"/>
    <w:rsid w:val="004504BA"/>
    <w:rsid w:val="004504EC"/>
    <w:rsid w:val="0045120F"/>
    <w:rsid w:val="00452775"/>
    <w:rsid w:val="00455132"/>
    <w:rsid w:val="004618CC"/>
    <w:rsid w:val="00463340"/>
    <w:rsid w:val="004644C8"/>
    <w:rsid w:val="00464D38"/>
    <w:rsid w:val="0046707C"/>
    <w:rsid w:val="00467BA3"/>
    <w:rsid w:val="00467C36"/>
    <w:rsid w:val="00470D46"/>
    <w:rsid w:val="00471D67"/>
    <w:rsid w:val="00472D39"/>
    <w:rsid w:val="00472DEA"/>
    <w:rsid w:val="0047366B"/>
    <w:rsid w:val="0047497F"/>
    <w:rsid w:val="00475525"/>
    <w:rsid w:val="00477B3F"/>
    <w:rsid w:val="0048031B"/>
    <w:rsid w:val="004820FE"/>
    <w:rsid w:val="00484000"/>
    <w:rsid w:val="00486772"/>
    <w:rsid w:val="004877F7"/>
    <w:rsid w:val="00487AF4"/>
    <w:rsid w:val="00487C7E"/>
    <w:rsid w:val="004912B1"/>
    <w:rsid w:val="004920A8"/>
    <w:rsid w:val="00496E3B"/>
    <w:rsid w:val="00496E8E"/>
    <w:rsid w:val="00497096"/>
    <w:rsid w:val="004A515D"/>
    <w:rsid w:val="004A5D8D"/>
    <w:rsid w:val="004A63F5"/>
    <w:rsid w:val="004B22D2"/>
    <w:rsid w:val="004B30CD"/>
    <w:rsid w:val="004B3A81"/>
    <w:rsid w:val="004B5347"/>
    <w:rsid w:val="004B5FB0"/>
    <w:rsid w:val="004C0455"/>
    <w:rsid w:val="004C3FD1"/>
    <w:rsid w:val="004C4022"/>
    <w:rsid w:val="004D11D9"/>
    <w:rsid w:val="004D2AAC"/>
    <w:rsid w:val="004D4250"/>
    <w:rsid w:val="004D44A6"/>
    <w:rsid w:val="004D6CB0"/>
    <w:rsid w:val="004E05FA"/>
    <w:rsid w:val="004E40A1"/>
    <w:rsid w:val="004E7C83"/>
    <w:rsid w:val="004F1D6A"/>
    <w:rsid w:val="004F3133"/>
    <w:rsid w:val="00500436"/>
    <w:rsid w:val="00500886"/>
    <w:rsid w:val="0050226D"/>
    <w:rsid w:val="00502CF7"/>
    <w:rsid w:val="00503899"/>
    <w:rsid w:val="00503F69"/>
    <w:rsid w:val="00506726"/>
    <w:rsid w:val="00506E71"/>
    <w:rsid w:val="00507B4A"/>
    <w:rsid w:val="00510B98"/>
    <w:rsid w:val="00510EAB"/>
    <w:rsid w:val="00516462"/>
    <w:rsid w:val="00517DCE"/>
    <w:rsid w:val="00517EA3"/>
    <w:rsid w:val="00520213"/>
    <w:rsid w:val="00520491"/>
    <w:rsid w:val="0052224A"/>
    <w:rsid w:val="0052338F"/>
    <w:rsid w:val="00523F2C"/>
    <w:rsid w:val="00524A3F"/>
    <w:rsid w:val="00524B98"/>
    <w:rsid w:val="00524D71"/>
    <w:rsid w:val="00526666"/>
    <w:rsid w:val="0052720F"/>
    <w:rsid w:val="005307E6"/>
    <w:rsid w:val="0053199C"/>
    <w:rsid w:val="00531EE6"/>
    <w:rsid w:val="005329BE"/>
    <w:rsid w:val="0053478D"/>
    <w:rsid w:val="0053548B"/>
    <w:rsid w:val="00535618"/>
    <w:rsid w:val="005403FC"/>
    <w:rsid w:val="005409B3"/>
    <w:rsid w:val="005409D1"/>
    <w:rsid w:val="00541AF5"/>
    <w:rsid w:val="005439D4"/>
    <w:rsid w:val="00544855"/>
    <w:rsid w:val="0054506C"/>
    <w:rsid w:val="005451B0"/>
    <w:rsid w:val="00547BAE"/>
    <w:rsid w:val="005529D4"/>
    <w:rsid w:val="00556768"/>
    <w:rsid w:val="00556B4A"/>
    <w:rsid w:val="00557F4E"/>
    <w:rsid w:val="00560EA0"/>
    <w:rsid w:val="00561D1A"/>
    <w:rsid w:val="00562EAD"/>
    <w:rsid w:val="00562ECB"/>
    <w:rsid w:val="00562F7E"/>
    <w:rsid w:val="00563A7C"/>
    <w:rsid w:val="005662C7"/>
    <w:rsid w:val="00566E59"/>
    <w:rsid w:val="00570914"/>
    <w:rsid w:val="005712E5"/>
    <w:rsid w:val="00572CC8"/>
    <w:rsid w:val="00573531"/>
    <w:rsid w:val="0057421E"/>
    <w:rsid w:val="00581B7E"/>
    <w:rsid w:val="00584D2E"/>
    <w:rsid w:val="0058709A"/>
    <w:rsid w:val="005873B7"/>
    <w:rsid w:val="00592267"/>
    <w:rsid w:val="00592DDC"/>
    <w:rsid w:val="0059313D"/>
    <w:rsid w:val="00594B85"/>
    <w:rsid w:val="00596F52"/>
    <w:rsid w:val="00597157"/>
    <w:rsid w:val="005A209B"/>
    <w:rsid w:val="005A45ED"/>
    <w:rsid w:val="005A5592"/>
    <w:rsid w:val="005B2EE6"/>
    <w:rsid w:val="005B5499"/>
    <w:rsid w:val="005C0DDE"/>
    <w:rsid w:val="005C1280"/>
    <w:rsid w:val="005C2518"/>
    <w:rsid w:val="005C2F5F"/>
    <w:rsid w:val="005C5232"/>
    <w:rsid w:val="005C7DD8"/>
    <w:rsid w:val="005D112D"/>
    <w:rsid w:val="005D24F2"/>
    <w:rsid w:val="005D3C1B"/>
    <w:rsid w:val="005D77AD"/>
    <w:rsid w:val="005E0984"/>
    <w:rsid w:val="005E1E64"/>
    <w:rsid w:val="005E2655"/>
    <w:rsid w:val="005E2ADA"/>
    <w:rsid w:val="005E662A"/>
    <w:rsid w:val="005E6DE2"/>
    <w:rsid w:val="005F1EEB"/>
    <w:rsid w:val="005F30FC"/>
    <w:rsid w:val="005F3BCC"/>
    <w:rsid w:val="005F648F"/>
    <w:rsid w:val="005F669A"/>
    <w:rsid w:val="00600040"/>
    <w:rsid w:val="0060081F"/>
    <w:rsid w:val="00600D36"/>
    <w:rsid w:val="00600F38"/>
    <w:rsid w:val="00603CBF"/>
    <w:rsid w:val="0060443D"/>
    <w:rsid w:val="006069D6"/>
    <w:rsid w:val="00610639"/>
    <w:rsid w:val="0061102B"/>
    <w:rsid w:val="00611382"/>
    <w:rsid w:val="00611A14"/>
    <w:rsid w:val="0061201F"/>
    <w:rsid w:val="00612511"/>
    <w:rsid w:val="00612724"/>
    <w:rsid w:val="006146FA"/>
    <w:rsid w:val="006164E7"/>
    <w:rsid w:val="00616751"/>
    <w:rsid w:val="00617FA8"/>
    <w:rsid w:val="006206F8"/>
    <w:rsid w:val="00620897"/>
    <w:rsid w:val="00625370"/>
    <w:rsid w:val="0062669C"/>
    <w:rsid w:val="00632421"/>
    <w:rsid w:val="00632DAF"/>
    <w:rsid w:val="0063394B"/>
    <w:rsid w:val="006357FF"/>
    <w:rsid w:val="006376F7"/>
    <w:rsid w:val="006406DD"/>
    <w:rsid w:val="00641C5F"/>
    <w:rsid w:val="006463C1"/>
    <w:rsid w:val="006523A1"/>
    <w:rsid w:val="00652D18"/>
    <w:rsid w:val="00653D83"/>
    <w:rsid w:val="00654E6C"/>
    <w:rsid w:val="0065554F"/>
    <w:rsid w:val="0065693C"/>
    <w:rsid w:val="00656BCA"/>
    <w:rsid w:val="00657B3F"/>
    <w:rsid w:val="00660193"/>
    <w:rsid w:val="0066144A"/>
    <w:rsid w:val="00661B72"/>
    <w:rsid w:val="00662B11"/>
    <w:rsid w:val="00662DCA"/>
    <w:rsid w:val="0066427A"/>
    <w:rsid w:val="00671FC7"/>
    <w:rsid w:val="006728D1"/>
    <w:rsid w:val="0067301D"/>
    <w:rsid w:val="00674755"/>
    <w:rsid w:val="00675E6E"/>
    <w:rsid w:val="00676AA6"/>
    <w:rsid w:val="00676CCA"/>
    <w:rsid w:val="00677052"/>
    <w:rsid w:val="0067708C"/>
    <w:rsid w:val="00680DD6"/>
    <w:rsid w:val="00683909"/>
    <w:rsid w:val="0068501B"/>
    <w:rsid w:val="00687AC8"/>
    <w:rsid w:val="006901A2"/>
    <w:rsid w:val="0069252F"/>
    <w:rsid w:val="00693539"/>
    <w:rsid w:val="00694781"/>
    <w:rsid w:val="006955FC"/>
    <w:rsid w:val="00696A99"/>
    <w:rsid w:val="00697BEC"/>
    <w:rsid w:val="006A0455"/>
    <w:rsid w:val="006A24D0"/>
    <w:rsid w:val="006A2585"/>
    <w:rsid w:val="006A542D"/>
    <w:rsid w:val="006A54FF"/>
    <w:rsid w:val="006B0CC7"/>
    <w:rsid w:val="006B2F35"/>
    <w:rsid w:val="006B372E"/>
    <w:rsid w:val="006B43AA"/>
    <w:rsid w:val="006B44B6"/>
    <w:rsid w:val="006C0516"/>
    <w:rsid w:val="006C183D"/>
    <w:rsid w:val="006C61F7"/>
    <w:rsid w:val="006C698F"/>
    <w:rsid w:val="006C75C7"/>
    <w:rsid w:val="006D1465"/>
    <w:rsid w:val="006D45F4"/>
    <w:rsid w:val="006D498E"/>
    <w:rsid w:val="006E0312"/>
    <w:rsid w:val="006E06C7"/>
    <w:rsid w:val="006E0CC2"/>
    <w:rsid w:val="006E0E34"/>
    <w:rsid w:val="006E1DAA"/>
    <w:rsid w:val="006E2C93"/>
    <w:rsid w:val="006E4FFC"/>
    <w:rsid w:val="006E55B0"/>
    <w:rsid w:val="006E6990"/>
    <w:rsid w:val="006E7937"/>
    <w:rsid w:val="006F10E4"/>
    <w:rsid w:val="006F1192"/>
    <w:rsid w:val="006F192C"/>
    <w:rsid w:val="006F5639"/>
    <w:rsid w:val="006F6B22"/>
    <w:rsid w:val="007030CC"/>
    <w:rsid w:val="0070583C"/>
    <w:rsid w:val="007111D4"/>
    <w:rsid w:val="00711E08"/>
    <w:rsid w:val="00712926"/>
    <w:rsid w:val="00714619"/>
    <w:rsid w:val="00714801"/>
    <w:rsid w:val="007175B7"/>
    <w:rsid w:val="007244C8"/>
    <w:rsid w:val="00725CF9"/>
    <w:rsid w:val="0072681C"/>
    <w:rsid w:val="00726AB7"/>
    <w:rsid w:val="00726B72"/>
    <w:rsid w:val="00730BD1"/>
    <w:rsid w:val="00732482"/>
    <w:rsid w:val="00732BB8"/>
    <w:rsid w:val="007339EA"/>
    <w:rsid w:val="007367A6"/>
    <w:rsid w:val="00736947"/>
    <w:rsid w:val="007376A5"/>
    <w:rsid w:val="00737F2B"/>
    <w:rsid w:val="00742E2D"/>
    <w:rsid w:val="00752107"/>
    <w:rsid w:val="00753606"/>
    <w:rsid w:val="007536CF"/>
    <w:rsid w:val="00754445"/>
    <w:rsid w:val="00754D44"/>
    <w:rsid w:val="00755D0E"/>
    <w:rsid w:val="007561A3"/>
    <w:rsid w:val="00756640"/>
    <w:rsid w:val="00760A78"/>
    <w:rsid w:val="007613F7"/>
    <w:rsid w:val="007621A3"/>
    <w:rsid w:val="007621D2"/>
    <w:rsid w:val="00762506"/>
    <w:rsid w:val="0076378C"/>
    <w:rsid w:val="007641D8"/>
    <w:rsid w:val="0076443F"/>
    <w:rsid w:val="00764556"/>
    <w:rsid w:val="00771836"/>
    <w:rsid w:val="007741B3"/>
    <w:rsid w:val="0077453D"/>
    <w:rsid w:val="007753BA"/>
    <w:rsid w:val="00776420"/>
    <w:rsid w:val="00776919"/>
    <w:rsid w:val="007825B6"/>
    <w:rsid w:val="00782F20"/>
    <w:rsid w:val="007854C2"/>
    <w:rsid w:val="007870C8"/>
    <w:rsid w:val="00790302"/>
    <w:rsid w:val="00791E38"/>
    <w:rsid w:val="007923CE"/>
    <w:rsid w:val="00793D43"/>
    <w:rsid w:val="00794F2E"/>
    <w:rsid w:val="00797661"/>
    <w:rsid w:val="007A2258"/>
    <w:rsid w:val="007A24D8"/>
    <w:rsid w:val="007A32FE"/>
    <w:rsid w:val="007A462A"/>
    <w:rsid w:val="007A4FE1"/>
    <w:rsid w:val="007A7BD0"/>
    <w:rsid w:val="007B10F2"/>
    <w:rsid w:val="007B18A9"/>
    <w:rsid w:val="007B2BED"/>
    <w:rsid w:val="007B3634"/>
    <w:rsid w:val="007B50E2"/>
    <w:rsid w:val="007C2290"/>
    <w:rsid w:val="007C2DAB"/>
    <w:rsid w:val="007C435D"/>
    <w:rsid w:val="007C4C3F"/>
    <w:rsid w:val="007C5FBE"/>
    <w:rsid w:val="007C7F43"/>
    <w:rsid w:val="007D0977"/>
    <w:rsid w:val="007D2217"/>
    <w:rsid w:val="007D26FE"/>
    <w:rsid w:val="007D61FA"/>
    <w:rsid w:val="007D6709"/>
    <w:rsid w:val="007D67D9"/>
    <w:rsid w:val="007D7FDF"/>
    <w:rsid w:val="007E2737"/>
    <w:rsid w:val="007E2AEE"/>
    <w:rsid w:val="007E600C"/>
    <w:rsid w:val="007F145D"/>
    <w:rsid w:val="007F2AD3"/>
    <w:rsid w:val="007F49A1"/>
    <w:rsid w:val="008006B7"/>
    <w:rsid w:val="00802AF6"/>
    <w:rsid w:val="00804C7D"/>
    <w:rsid w:val="00804D00"/>
    <w:rsid w:val="00807D9A"/>
    <w:rsid w:val="008125DB"/>
    <w:rsid w:val="008129A6"/>
    <w:rsid w:val="00813747"/>
    <w:rsid w:val="00814293"/>
    <w:rsid w:val="00817018"/>
    <w:rsid w:val="00817101"/>
    <w:rsid w:val="00820036"/>
    <w:rsid w:val="0082088F"/>
    <w:rsid w:val="00821144"/>
    <w:rsid w:val="00821D8A"/>
    <w:rsid w:val="00822492"/>
    <w:rsid w:val="0082281C"/>
    <w:rsid w:val="00822FE8"/>
    <w:rsid w:val="00825A6D"/>
    <w:rsid w:val="00827362"/>
    <w:rsid w:val="00830F9B"/>
    <w:rsid w:val="008327A5"/>
    <w:rsid w:val="00834C8B"/>
    <w:rsid w:val="00835F3C"/>
    <w:rsid w:val="0083794E"/>
    <w:rsid w:val="008417A6"/>
    <w:rsid w:val="00843F27"/>
    <w:rsid w:val="008454D2"/>
    <w:rsid w:val="00845E4E"/>
    <w:rsid w:val="00850A37"/>
    <w:rsid w:val="00855E9E"/>
    <w:rsid w:val="00855F6D"/>
    <w:rsid w:val="00856261"/>
    <w:rsid w:val="0085712E"/>
    <w:rsid w:val="00857132"/>
    <w:rsid w:val="00861AB9"/>
    <w:rsid w:val="00863319"/>
    <w:rsid w:val="00863320"/>
    <w:rsid w:val="008661C7"/>
    <w:rsid w:val="0086661A"/>
    <w:rsid w:val="00866D2A"/>
    <w:rsid w:val="00866EF9"/>
    <w:rsid w:val="008672C7"/>
    <w:rsid w:val="008677E3"/>
    <w:rsid w:val="0087171F"/>
    <w:rsid w:val="00874F6E"/>
    <w:rsid w:val="00875653"/>
    <w:rsid w:val="0088161B"/>
    <w:rsid w:val="00881A37"/>
    <w:rsid w:val="00885C74"/>
    <w:rsid w:val="00891551"/>
    <w:rsid w:val="00892B1B"/>
    <w:rsid w:val="00893A7E"/>
    <w:rsid w:val="00893C30"/>
    <w:rsid w:val="00893C6B"/>
    <w:rsid w:val="00895140"/>
    <w:rsid w:val="00895412"/>
    <w:rsid w:val="008958B3"/>
    <w:rsid w:val="00896013"/>
    <w:rsid w:val="00896AEB"/>
    <w:rsid w:val="008A166B"/>
    <w:rsid w:val="008A2895"/>
    <w:rsid w:val="008A3762"/>
    <w:rsid w:val="008A389C"/>
    <w:rsid w:val="008A4EC4"/>
    <w:rsid w:val="008B282B"/>
    <w:rsid w:val="008B2A47"/>
    <w:rsid w:val="008B305B"/>
    <w:rsid w:val="008C0B42"/>
    <w:rsid w:val="008C0C84"/>
    <w:rsid w:val="008C12A5"/>
    <w:rsid w:val="008C2ED2"/>
    <w:rsid w:val="008C3D85"/>
    <w:rsid w:val="008C3F32"/>
    <w:rsid w:val="008C5D06"/>
    <w:rsid w:val="008C6D07"/>
    <w:rsid w:val="008D0C82"/>
    <w:rsid w:val="008D28AD"/>
    <w:rsid w:val="008D425C"/>
    <w:rsid w:val="008D4414"/>
    <w:rsid w:val="008D51B3"/>
    <w:rsid w:val="008D62A2"/>
    <w:rsid w:val="008E1C1F"/>
    <w:rsid w:val="008E2329"/>
    <w:rsid w:val="008E3267"/>
    <w:rsid w:val="008E33E6"/>
    <w:rsid w:val="008E49D8"/>
    <w:rsid w:val="008E541C"/>
    <w:rsid w:val="008E54FA"/>
    <w:rsid w:val="008E5F90"/>
    <w:rsid w:val="008F1820"/>
    <w:rsid w:val="008F28E1"/>
    <w:rsid w:val="008F580B"/>
    <w:rsid w:val="008F75EB"/>
    <w:rsid w:val="00900802"/>
    <w:rsid w:val="00900DBE"/>
    <w:rsid w:val="00900E79"/>
    <w:rsid w:val="00902B03"/>
    <w:rsid w:val="00903255"/>
    <w:rsid w:val="009053BE"/>
    <w:rsid w:val="0090683B"/>
    <w:rsid w:val="009115B6"/>
    <w:rsid w:val="009119DB"/>
    <w:rsid w:val="009123AB"/>
    <w:rsid w:val="00914110"/>
    <w:rsid w:val="00914380"/>
    <w:rsid w:val="00914923"/>
    <w:rsid w:val="0091631F"/>
    <w:rsid w:val="0091675C"/>
    <w:rsid w:val="00916951"/>
    <w:rsid w:val="00917260"/>
    <w:rsid w:val="00922E47"/>
    <w:rsid w:val="00924116"/>
    <w:rsid w:val="00924CD1"/>
    <w:rsid w:val="00925E50"/>
    <w:rsid w:val="009417E9"/>
    <w:rsid w:val="00941B20"/>
    <w:rsid w:val="00943467"/>
    <w:rsid w:val="00945215"/>
    <w:rsid w:val="009459E6"/>
    <w:rsid w:val="00950629"/>
    <w:rsid w:val="00952DD1"/>
    <w:rsid w:val="00956002"/>
    <w:rsid w:val="0096029C"/>
    <w:rsid w:val="0096133F"/>
    <w:rsid w:val="009616AB"/>
    <w:rsid w:val="00962678"/>
    <w:rsid w:val="00966E54"/>
    <w:rsid w:val="00967CAA"/>
    <w:rsid w:val="00972632"/>
    <w:rsid w:val="00972878"/>
    <w:rsid w:val="00974F45"/>
    <w:rsid w:val="00975262"/>
    <w:rsid w:val="00976A43"/>
    <w:rsid w:val="00976AB6"/>
    <w:rsid w:val="0097705F"/>
    <w:rsid w:val="00977D92"/>
    <w:rsid w:val="00980C38"/>
    <w:rsid w:val="00981953"/>
    <w:rsid w:val="0098351C"/>
    <w:rsid w:val="0098425D"/>
    <w:rsid w:val="00985AD5"/>
    <w:rsid w:val="00986AE4"/>
    <w:rsid w:val="00986F51"/>
    <w:rsid w:val="00987D45"/>
    <w:rsid w:val="009916B3"/>
    <w:rsid w:val="00991EAD"/>
    <w:rsid w:val="00993E02"/>
    <w:rsid w:val="009A59AB"/>
    <w:rsid w:val="009A797C"/>
    <w:rsid w:val="009A7ACC"/>
    <w:rsid w:val="009B439C"/>
    <w:rsid w:val="009C0089"/>
    <w:rsid w:val="009C1D9D"/>
    <w:rsid w:val="009C4EB5"/>
    <w:rsid w:val="009D060D"/>
    <w:rsid w:val="009D6BAE"/>
    <w:rsid w:val="009D6FE1"/>
    <w:rsid w:val="009D7AE5"/>
    <w:rsid w:val="009E35A2"/>
    <w:rsid w:val="009E4928"/>
    <w:rsid w:val="009E4A8A"/>
    <w:rsid w:val="009E5D9A"/>
    <w:rsid w:val="009E6615"/>
    <w:rsid w:val="009E76A5"/>
    <w:rsid w:val="009F2C39"/>
    <w:rsid w:val="00A0075E"/>
    <w:rsid w:val="00A01B24"/>
    <w:rsid w:val="00A0396D"/>
    <w:rsid w:val="00A03FC9"/>
    <w:rsid w:val="00A0432B"/>
    <w:rsid w:val="00A0434E"/>
    <w:rsid w:val="00A06672"/>
    <w:rsid w:val="00A1049E"/>
    <w:rsid w:val="00A12220"/>
    <w:rsid w:val="00A1522D"/>
    <w:rsid w:val="00A1642A"/>
    <w:rsid w:val="00A1652B"/>
    <w:rsid w:val="00A2136A"/>
    <w:rsid w:val="00A23DBC"/>
    <w:rsid w:val="00A23EFF"/>
    <w:rsid w:val="00A25BB2"/>
    <w:rsid w:val="00A3015A"/>
    <w:rsid w:val="00A32998"/>
    <w:rsid w:val="00A32B89"/>
    <w:rsid w:val="00A3471A"/>
    <w:rsid w:val="00A34892"/>
    <w:rsid w:val="00A34B92"/>
    <w:rsid w:val="00A3590E"/>
    <w:rsid w:val="00A36FAE"/>
    <w:rsid w:val="00A377F4"/>
    <w:rsid w:val="00A42037"/>
    <w:rsid w:val="00A42C48"/>
    <w:rsid w:val="00A42C57"/>
    <w:rsid w:val="00A43BAF"/>
    <w:rsid w:val="00A452A0"/>
    <w:rsid w:val="00A549B6"/>
    <w:rsid w:val="00A54B7C"/>
    <w:rsid w:val="00A57D9F"/>
    <w:rsid w:val="00A64B6A"/>
    <w:rsid w:val="00A65805"/>
    <w:rsid w:val="00A65D33"/>
    <w:rsid w:val="00A666D1"/>
    <w:rsid w:val="00A67F4E"/>
    <w:rsid w:val="00A709EE"/>
    <w:rsid w:val="00A715F8"/>
    <w:rsid w:val="00A7165C"/>
    <w:rsid w:val="00A74EEB"/>
    <w:rsid w:val="00A77486"/>
    <w:rsid w:val="00A77CAA"/>
    <w:rsid w:val="00A81F37"/>
    <w:rsid w:val="00A8227F"/>
    <w:rsid w:val="00A84DE0"/>
    <w:rsid w:val="00A90F01"/>
    <w:rsid w:val="00A91B8D"/>
    <w:rsid w:val="00A944C3"/>
    <w:rsid w:val="00A9699D"/>
    <w:rsid w:val="00A97F4C"/>
    <w:rsid w:val="00A97F7F"/>
    <w:rsid w:val="00AA0D8C"/>
    <w:rsid w:val="00AA1780"/>
    <w:rsid w:val="00AA1D96"/>
    <w:rsid w:val="00AA1EEF"/>
    <w:rsid w:val="00AA6AEA"/>
    <w:rsid w:val="00AA6EAC"/>
    <w:rsid w:val="00AB7874"/>
    <w:rsid w:val="00AC0725"/>
    <w:rsid w:val="00AC1438"/>
    <w:rsid w:val="00AC3BCB"/>
    <w:rsid w:val="00AC5C69"/>
    <w:rsid w:val="00AC6062"/>
    <w:rsid w:val="00AD47C2"/>
    <w:rsid w:val="00AD4C54"/>
    <w:rsid w:val="00AD5A2A"/>
    <w:rsid w:val="00AD5A78"/>
    <w:rsid w:val="00AD6B6E"/>
    <w:rsid w:val="00AD7208"/>
    <w:rsid w:val="00AE0786"/>
    <w:rsid w:val="00AE5ACE"/>
    <w:rsid w:val="00AE5F6C"/>
    <w:rsid w:val="00AE5F8D"/>
    <w:rsid w:val="00AE7FA1"/>
    <w:rsid w:val="00AF004B"/>
    <w:rsid w:val="00AF2396"/>
    <w:rsid w:val="00AF352C"/>
    <w:rsid w:val="00AF3C85"/>
    <w:rsid w:val="00AF526D"/>
    <w:rsid w:val="00B0070C"/>
    <w:rsid w:val="00B00C97"/>
    <w:rsid w:val="00B023A9"/>
    <w:rsid w:val="00B04D43"/>
    <w:rsid w:val="00B105CE"/>
    <w:rsid w:val="00B10878"/>
    <w:rsid w:val="00B109B9"/>
    <w:rsid w:val="00B10A08"/>
    <w:rsid w:val="00B10F2F"/>
    <w:rsid w:val="00B12127"/>
    <w:rsid w:val="00B12432"/>
    <w:rsid w:val="00B12FFB"/>
    <w:rsid w:val="00B1458E"/>
    <w:rsid w:val="00B158A1"/>
    <w:rsid w:val="00B16A62"/>
    <w:rsid w:val="00B22349"/>
    <w:rsid w:val="00B22F7F"/>
    <w:rsid w:val="00B24271"/>
    <w:rsid w:val="00B25876"/>
    <w:rsid w:val="00B27AF5"/>
    <w:rsid w:val="00B3376E"/>
    <w:rsid w:val="00B33E61"/>
    <w:rsid w:val="00B356C8"/>
    <w:rsid w:val="00B3689F"/>
    <w:rsid w:val="00B423AA"/>
    <w:rsid w:val="00B4559B"/>
    <w:rsid w:val="00B50311"/>
    <w:rsid w:val="00B5034D"/>
    <w:rsid w:val="00B50BDE"/>
    <w:rsid w:val="00B533C7"/>
    <w:rsid w:val="00B54C90"/>
    <w:rsid w:val="00B55924"/>
    <w:rsid w:val="00B55B08"/>
    <w:rsid w:val="00B563A1"/>
    <w:rsid w:val="00B5702A"/>
    <w:rsid w:val="00B573E1"/>
    <w:rsid w:val="00B57B02"/>
    <w:rsid w:val="00B6019A"/>
    <w:rsid w:val="00B628BC"/>
    <w:rsid w:val="00B62B57"/>
    <w:rsid w:val="00B64F72"/>
    <w:rsid w:val="00B66931"/>
    <w:rsid w:val="00B66C3E"/>
    <w:rsid w:val="00B67E65"/>
    <w:rsid w:val="00B70353"/>
    <w:rsid w:val="00B71903"/>
    <w:rsid w:val="00B7270E"/>
    <w:rsid w:val="00B729E0"/>
    <w:rsid w:val="00B74800"/>
    <w:rsid w:val="00B75C42"/>
    <w:rsid w:val="00B77627"/>
    <w:rsid w:val="00B81889"/>
    <w:rsid w:val="00B823A4"/>
    <w:rsid w:val="00B83854"/>
    <w:rsid w:val="00B84386"/>
    <w:rsid w:val="00B84D9A"/>
    <w:rsid w:val="00B85703"/>
    <w:rsid w:val="00B86179"/>
    <w:rsid w:val="00B871E0"/>
    <w:rsid w:val="00B9054F"/>
    <w:rsid w:val="00B906D9"/>
    <w:rsid w:val="00B914DC"/>
    <w:rsid w:val="00B93400"/>
    <w:rsid w:val="00B95567"/>
    <w:rsid w:val="00BA6558"/>
    <w:rsid w:val="00BA694A"/>
    <w:rsid w:val="00BA76DA"/>
    <w:rsid w:val="00BB08F7"/>
    <w:rsid w:val="00BB1EBF"/>
    <w:rsid w:val="00BB393B"/>
    <w:rsid w:val="00BB5244"/>
    <w:rsid w:val="00BB5843"/>
    <w:rsid w:val="00BB5F5D"/>
    <w:rsid w:val="00BC0F38"/>
    <w:rsid w:val="00BC23AA"/>
    <w:rsid w:val="00BC5CCE"/>
    <w:rsid w:val="00BC621B"/>
    <w:rsid w:val="00BD0D6C"/>
    <w:rsid w:val="00BD191D"/>
    <w:rsid w:val="00BD20EC"/>
    <w:rsid w:val="00BD4DCB"/>
    <w:rsid w:val="00BD51AE"/>
    <w:rsid w:val="00BD623C"/>
    <w:rsid w:val="00BD74CE"/>
    <w:rsid w:val="00BE0D50"/>
    <w:rsid w:val="00BE0FC6"/>
    <w:rsid w:val="00BE4101"/>
    <w:rsid w:val="00BE443E"/>
    <w:rsid w:val="00BE6BA4"/>
    <w:rsid w:val="00BE6BE8"/>
    <w:rsid w:val="00BE753B"/>
    <w:rsid w:val="00BF0420"/>
    <w:rsid w:val="00BF4529"/>
    <w:rsid w:val="00BF4787"/>
    <w:rsid w:val="00C0489F"/>
    <w:rsid w:val="00C0516F"/>
    <w:rsid w:val="00C0678D"/>
    <w:rsid w:val="00C076E6"/>
    <w:rsid w:val="00C102F3"/>
    <w:rsid w:val="00C119F3"/>
    <w:rsid w:val="00C122B3"/>
    <w:rsid w:val="00C132AC"/>
    <w:rsid w:val="00C137EF"/>
    <w:rsid w:val="00C14158"/>
    <w:rsid w:val="00C14CB0"/>
    <w:rsid w:val="00C165A4"/>
    <w:rsid w:val="00C20CC2"/>
    <w:rsid w:val="00C20EF0"/>
    <w:rsid w:val="00C23FD9"/>
    <w:rsid w:val="00C24035"/>
    <w:rsid w:val="00C26485"/>
    <w:rsid w:val="00C32F4E"/>
    <w:rsid w:val="00C3452C"/>
    <w:rsid w:val="00C359F3"/>
    <w:rsid w:val="00C45394"/>
    <w:rsid w:val="00C45CF1"/>
    <w:rsid w:val="00C46095"/>
    <w:rsid w:val="00C50B29"/>
    <w:rsid w:val="00C53914"/>
    <w:rsid w:val="00C5416F"/>
    <w:rsid w:val="00C550E4"/>
    <w:rsid w:val="00C57C6B"/>
    <w:rsid w:val="00C57FAF"/>
    <w:rsid w:val="00C6094F"/>
    <w:rsid w:val="00C61705"/>
    <w:rsid w:val="00C61B9F"/>
    <w:rsid w:val="00C62BF0"/>
    <w:rsid w:val="00C6617E"/>
    <w:rsid w:val="00C6699F"/>
    <w:rsid w:val="00C71B26"/>
    <w:rsid w:val="00C71D58"/>
    <w:rsid w:val="00C71FE0"/>
    <w:rsid w:val="00C72024"/>
    <w:rsid w:val="00C7348C"/>
    <w:rsid w:val="00C73DBC"/>
    <w:rsid w:val="00C74A07"/>
    <w:rsid w:val="00C74B1B"/>
    <w:rsid w:val="00C80D30"/>
    <w:rsid w:val="00C87082"/>
    <w:rsid w:val="00C90F24"/>
    <w:rsid w:val="00C91904"/>
    <w:rsid w:val="00C92942"/>
    <w:rsid w:val="00C958EE"/>
    <w:rsid w:val="00C95ED4"/>
    <w:rsid w:val="00C96639"/>
    <w:rsid w:val="00CA14BD"/>
    <w:rsid w:val="00CA3053"/>
    <w:rsid w:val="00CA34B3"/>
    <w:rsid w:val="00CA5232"/>
    <w:rsid w:val="00CA53D9"/>
    <w:rsid w:val="00CA5DE5"/>
    <w:rsid w:val="00CA6336"/>
    <w:rsid w:val="00CA6C62"/>
    <w:rsid w:val="00CB2B17"/>
    <w:rsid w:val="00CB2FED"/>
    <w:rsid w:val="00CB356E"/>
    <w:rsid w:val="00CB47DC"/>
    <w:rsid w:val="00CB5CE1"/>
    <w:rsid w:val="00CB6106"/>
    <w:rsid w:val="00CC0B47"/>
    <w:rsid w:val="00CC0F25"/>
    <w:rsid w:val="00CC2A41"/>
    <w:rsid w:val="00CC454A"/>
    <w:rsid w:val="00CC5E09"/>
    <w:rsid w:val="00CC73E1"/>
    <w:rsid w:val="00CC7A05"/>
    <w:rsid w:val="00CC7A45"/>
    <w:rsid w:val="00CD3919"/>
    <w:rsid w:val="00CD3C28"/>
    <w:rsid w:val="00CD45F2"/>
    <w:rsid w:val="00CD7A32"/>
    <w:rsid w:val="00CE18FF"/>
    <w:rsid w:val="00CE30AF"/>
    <w:rsid w:val="00CE3518"/>
    <w:rsid w:val="00CE4676"/>
    <w:rsid w:val="00CE4BA7"/>
    <w:rsid w:val="00CE5CA8"/>
    <w:rsid w:val="00CE6778"/>
    <w:rsid w:val="00CE7FDA"/>
    <w:rsid w:val="00CF04B2"/>
    <w:rsid w:val="00CF280C"/>
    <w:rsid w:val="00CF29A4"/>
    <w:rsid w:val="00CF4278"/>
    <w:rsid w:val="00CF444D"/>
    <w:rsid w:val="00D00B8C"/>
    <w:rsid w:val="00D03D92"/>
    <w:rsid w:val="00D06225"/>
    <w:rsid w:val="00D07C0C"/>
    <w:rsid w:val="00D11FDA"/>
    <w:rsid w:val="00D13494"/>
    <w:rsid w:val="00D163E5"/>
    <w:rsid w:val="00D20C51"/>
    <w:rsid w:val="00D23537"/>
    <w:rsid w:val="00D2512D"/>
    <w:rsid w:val="00D252DE"/>
    <w:rsid w:val="00D26777"/>
    <w:rsid w:val="00D30DF6"/>
    <w:rsid w:val="00D324AE"/>
    <w:rsid w:val="00D33A63"/>
    <w:rsid w:val="00D43C2A"/>
    <w:rsid w:val="00D44E9D"/>
    <w:rsid w:val="00D52AA0"/>
    <w:rsid w:val="00D54BC4"/>
    <w:rsid w:val="00D577F7"/>
    <w:rsid w:val="00D57834"/>
    <w:rsid w:val="00D60108"/>
    <w:rsid w:val="00D61DB3"/>
    <w:rsid w:val="00D64940"/>
    <w:rsid w:val="00D64B80"/>
    <w:rsid w:val="00D6559A"/>
    <w:rsid w:val="00D71401"/>
    <w:rsid w:val="00D72002"/>
    <w:rsid w:val="00D72790"/>
    <w:rsid w:val="00D74B5D"/>
    <w:rsid w:val="00D74DF0"/>
    <w:rsid w:val="00D74F0B"/>
    <w:rsid w:val="00D75004"/>
    <w:rsid w:val="00D811E3"/>
    <w:rsid w:val="00D845DB"/>
    <w:rsid w:val="00D84640"/>
    <w:rsid w:val="00D8628F"/>
    <w:rsid w:val="00D87E8F"/>
    <w:rsid w:val="00D916BE"/>
    <w:rsid w:val="00DA0927"/>
    <w:rsid w:val="00DA2644"/>
    <w:rsid w:val="00DA2AF5"/>
    <w:rsid w:val="00DA2BB6"/>
    <w:rsid w:val="00DA53A4"/>
    <w:rsid w:val="00DA6193"/>
    <w:rsid w:val="00DA68C4"/>
    <w:rsid w:val="00DA6F41"/>
    <w:rsid w:val="00DB04EC"/>
    <w:rsid w:val="00DB4358"/>
    <w:rsid w:val="00DB45E3"/>
    <w:rsid w:val="00DC11E9"/>
    <w:rsid w:val="00DC12E7"/>
    <w:rsid w:val="00DC143D"/>
    <w:rsid w:val="00DC182E"/>
    <w:rsid w:val="00DC3B1E"/>
    <w:rsid w:val="00DC6872"/>
    <w:rsid w:val="00DD0F0D"/>
    <w:rsid w:val="00DD5D74"/>
    <w:rsid w:val="00DD5F40"/>
    <w:rsid w:val="00DD6A8C"/>
    <w:rsid w:val="00DD6CF9"/>
    <w:rsid w:val="00DD748D"/>
    <w:rsid w:val="00DD7729"/>
    <w:rsid w:val="00DD7BE6"/>
    <w:rsid w:val="00DE0A51"/>
    <w:rsid w:val="00DE0B28"/>
    <w:rsid w:val="00DE2032"/>
    <w:rsid w:val="00DE2452"/>
    <w:rsid w:val="00DE76FB"/>
    <w:rsid w:val="00DE7BA8"/>
    <w:rsid w:val="00DF0D7F"/>
    <w:rsid w:val="00DF0E9E"/>
    <w:rsid w:val="00DF11BB"/>
    <w:rsid w:val="00DF206D"/>
    <w:rsid w:val="00DF4CA8"/>
    <w:rsid w:val="00DF4E52"/>
    <w:rsid w:val="00DF6BEC"/>
    <w:rsid w:val="00DF7528"/>
    <w:rsid w:val="00DF7CC7"/>
    <w:rsid w:val="00E0319D"/>
    <w:rsid w:val="00E056CE"/>
    <w:rsid w:val="00E05D15"/>
    <w:rsid w:val="00E12984"/>
    <w:rsid w:val="00E13236"/>
    <w:rsid w:val="00E1636F"/>
    <w:rsid w:val="00E16D7C"/>
    <w:rsid w:val="00E175F2"/>
    <w:rsid w:val="00E178AF"/>
    <w:rsid w:val="00E21424"/>
    <w:rsid w:val="00E21662"/>
    <w:rsid w:val="00E232AD"/>
    <w:rsid w:val="00E238D3"/>
    <w:rsid w:val="00E26FD6"/>
    <w:rsid w:val="00E273E2"/>
    <w:rsid w:val="00E35813"/>
    <w:rsid w:val="00E3658E"/>
    <w:rsid w:val="00E375C2"/>
    <w:rsid w:val="00E37668"/>
    <w:rsid w:val="00E37A83"/>
    <w:rsid w:val="00E40EDB"/>
    <w:rsid w:val="00E4509F"/>
    <w:rsid w:val="00E47342"/>
    <w:rsid w:val="00E47E62"/>
    <w:rsid w:val="00E50DB1"/>
    <w:rsid w:val="00E51620"/>
    <w:rsid w:val="00E52504"/>
    <w:rsid w:val="00E53063"/>
    <w:rsid w:val="00E55100"/>
    <w:rsid w:val="00E609A1"/>
    <w:rsid w:val="00E619AF"/>
    <w:rsid w:val="00E61EE2"/>
    <w:rsid w:val="00E6284F"/>
    <w:rsid w:val="00E64463"/>
    <w:rsid w:val="00E64E67"/>
    <w:rsid w:val="00E6547F"/>
    <w:rsid w:val="00E66738"/>
    <w:rsid w:val="00E66DB5"/>
    <w:rsid w:val="00E670D3"/>
    <w:rsid w:val="00E67DD4"/>
    <w:rsid w:val="00E724D7"/>
    <w:rsid w:val="00E7294F"/>
    <w:rsid w:val="00E729CD"/>
    <w:rsid w:val="00E745B0"/>
    <w:rsid w:val="00E76021"/>
    <w:rsid w:val="00E76F42"/>
    <w:rsid w:val="00E805F5"/>
    <w:rsid w:val="00E81FC2"/>
    <w:rsid w:val="00E828AA"/>
    <w:rsid w:val="00E83931"/>
    <w:rsid w:val="00E85A3E"/>
    <w:rsid w:val="00E85DC3"/>
    <w:rsid w:val="00E86C7D"/>
    <w:rsid w:val="00E90186"/>
    <w:rsid w:val="00E90541"/>
    <w:rsid w:val="00E91817"/>
    <w:rsid w:val="00E91C51"/>
    <w:rsid w:val="00E93D1B"/>
    <w:rsid w:val="00E96291"/>
    <w:rsid w:val="00E97173"/>
    <w:rsid w:val="00EA2DF6"/>
    <w:rsid w:val="00EB0DE5"/>
    <w:rsid w:val="00EB32DB"/>
    <w:rsid w:val="00EB5852"/>
    <w:rsid w:val="00EB70FC"/>
    <w:rsid w:val="00EB7980"/>
    <w:rsid w:val="00EC005B"/>
    <w:rsid w:val="00EC00EA"/>
    <w:rsid w:val="00EC45AD"/>
    <w:rsid w:val="00EC4C2B"/>
    <w:rsid w:val="00ED0760"/>
    <w:rsid w:val="00ED14AF"/>
    <w:rsid w:val="00ED1AE0"/>
    <w:rsid w:val="00ED36BE"/>
    <w:rsid w:val="00ED49E4"/>
    <w:rsid w:val="00ED672A"/>
    <w:rsid w:val="00EE1CAB"/>
    <w:rsid w:val="00EE2418"/>
    <w:rsid w:val="00EF02BE"/>
    <w:rsid w:val="00EF5F12"/>
    <w:rsid w:val="00EF631E"/>
    <w:rsid w:val="00EF7C6C"/>
    <w:rsid w:val="00F006EB"/>
    <w:rsid w:val="00F01C51"/>
    <w:rsid w:val="00F03076"/>
    <w:rsid w:val="00F04598"/>
    <w:rsid w:val="00F07374"/>
    <w:rsid w:val="00F07837"/>
    <w:rsid w:val="00F07E8D"/>
    <w:rsid w:val="00F14A77"/>
    <w:rsid w:val="00F216FB"/>
    <w:rsid w:val="00F21ECF"/>
    <w:rsid w:val="00F247AD"/>
    <w:rsid w:val="00F26848"/>
    <w:rsid w:val="00F30814"/>
    <w:rsid w:val="00F37724"/>
    <w:rsid w:val="00F40372"/>
    <w:rsid w:val="00F42C88"/>
    <w:rsid w:val="00F43FCB"/>
    <w:rsid w:val="00F443F4"/>
    <w:rsid w:val="00F44F20"/>
    <w:rsid w:val="00F46F2E"/>
    <w:rsid w:val="00F4723D"/>
    <w:rsid w:val="00F47E55"/>
    <w:rsid w:val="00F51935"/>
    <w:rsid w:val="00F52269"/>
    <w:rsid w:val="00F52E45"/>
    <w:rsid w:val="00F5391B"/>
    <w:rsid w:val="00F5438C"/>
    <w:rsid w:val="00F54F44"/>
    <w:rsid w:val="00F556DA"/>
    <w:rsid w:val="00F55A50"/>
    <w:rsid w:val="00F566BB"/>
    <w:rsid w:val="00F5671A"/>
    <w:rsid w:val="00F60FDB"/>
    <w:rsid w:val="00F6116C"/>
    <w:rsid w:val="00F63593"/>
    <w:rsid w:val="00F65C4E"/>
    <w:rsid w:val="00F671D1"/>
    <w:rsid w:val="00F67933"/>
    <w:rsid w:val="00F70447"/>
    <w:rsid w:val="00F715FE"/>
    <w:rsid w:val="00F71815"/>
    <w:rsid w:val="00F71C5F"/>
    <w:rsid w:val="00F723E9"/>
    <w:rsid w:val="00F72595"/>
    <w:rsid w:val="00F73420"/>
    <w:rsid w:val="00F77B5E"/>
    <w:rsid w:val="00F77CB4"/>
    <w:rsid w:val="00F86BD8"/>
    <w:rsid w:val="00F906E6"/>
    <w:rsid w:val="00F940E8"/>
    <w:rsid w:val="00F952EC"/>
    <w:rsid w:val="00FA0946"/>
    <w:rsid w:val="00FB11C2"/>
    <w:rsid w:val="00FB3FE6"/>
    <w:rsid w:val="00FB489C"/>
    <w:rsid w:val="00FB5171"/>
    <w:rsid w:val="00FB5240"/>
    <w:rsid w:val="00FC0992"/>
    <w:rsid w:val="00FC14E2"/>
    <w:rsid w:val="00FC1811"/>
    <w:rsid w:val="00FC29AB"/>
    <w:rsid w:val="00FC4B6F"/>
    <w:rsid w:val="00FC5225"/>
    <w:rsid w:val="00FC6667"/>
    <w:rsid w:val="00FC6B4C"/>
    <w:rsid w:val="00FC6CC2"/>
    <w:rsid w:val="00FD1B63"/>
    <w:rsid w:val="00FD21B7"/>
    <w:rsid w:val="00FD45EC"/>
    <w:rsid w:val="00FD76C1"/>
    <w:rsid w:val="00FD7867"/>
    <w:rsid w:val="00FE370A"/>
    <w:rsid w:val="00FE394C"/>
    <w:rsid w:val="00FE3D75"/>
    <w:rsid w:val="00FE5B65"/>
    <w:rsid w:val="00FE5F1E"/>
    <w:rsid w:val="00FE6F81"/>
    <w:rsid w:val="00FE7157"/>
    <w:rsid w:val="00FF0196"/>
    <w:rsid w:val="00FF0A29"/>
    <w:rsid w:val="00FF0BA7"/>
    <w:rsid w:val="00FF1996"/>
    <w:rsid w:val="00FF3341"/>
    <w:rsid w:val="00FF36C9"/>
    <w:rsid w:val="00FF63A5"/>
    <w:rsid w:val="00FF70F0"/>
    <w:rsid w:val="00FF7CDA"/>
    <w:rsid w:val="04BF5DC5"/>
    <w:rsid w:val="0A50DB94"/>
    <w:rsid w:val="0D4AB2C1"/>
    <w:rsid w:val="1075D0AA"/>
    <w:rsid w:val="1114F46E"/>
    <w:rsid w:val="161CBA49"/>
    <w:rsid w:val="1DF69157"/>
    <w:rsid w:val="21CDB1BA"/>
    <w:rsid w:val="21DB5371"/>
    <w:rsid w:val="291D6B1A"/>
    <w:rsid w:val="2BA87869"/>
    <w:rsid w:val="3132C782"/>
    <w:rsid w:val="31382C7A"/>
    <w:rsid w:val="316694D3"/>
    <w:rsid w:val="3410C6C5"/>
    <w:rsid w:val="3D2AA3C3"/>
    <w:rsid w:val="44CEC032"/>
    <w:rsid w:val="4567974D"/>
    <w:rsid w:val="4A7B66E4"/>
    <w:rsid w:val="4C0EE5FA"/>
    <w:rsid w:val="4F219A72"/>
    <w:rsid w:val="5C21AB9A"/>
    <w:rsid w:val="5D88760F"/>
    <w:rsid w:val="5D8AE429"/>
    <w:rsid w:val="5EE56206"/>
    <w:rsid w:val="62E5A2A9"/>
    <w:rsid w:val="6E924AFD"/>
    <w:rsid w:val="70CAB904"/>
    <w:rsid w:val="749588B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56231D"/>
  <w15:chartTrackingRefBased/>
  <w15:docId w15:val="{FE238BF2-A57B-486C-8D72-21ACC412FC9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D84640"/>
    <w:pPr>
      <w:keepNext/>
      <w:keepLines/>
      <w:numPr>
        <w:numId w:val="2"/>
      </w:numPr>
      <w:spacing w:after="400" w:line="240" w:lineRule="auto"/>
      <w:jc w:val="center"/>
      <w:outlineLvl w:val="0"/>
    </w:pPr>
    <w:rPr>
      <w:rFonts w:ascii="Arial" w:hAnsi="Arial" w:cs="Times New Roman (Headings CS)" w:eastAsiaTheme="majorEastAsia"/>
      <w:caps/>
      <w:color w:val="FFFFFF" w:themeColor="background1"/>
      <w:sz w:val="36"/>
      <w:szCs w:val="32"/>
    </w:rPr>
  </w:style>
  <w:style w:type="paragraph" w:styleId="Heading2">
    <w:name w:val="heading 2"/>
    <w:basedOn w:val="Normal"/>
    <w:next w:val="Normal"/>
    <w:link w:val="Heading2Char"/>
    <w:uiPriority w:val="9"/>
    <w:unhideWhenUsed/>
    <w:qFormat/>
    <w:rsid w:val="00A0432B"/>
    <w:pPr>
      <w:keepNext/>
      <w:keepLines/>
      <w:spacing w:before="40" w:after="0"/>
      <w:outlineLvl w:val="1"/>
    </w:pPr>
    <w:rPr>
      <w:rFonts w:asciiTheme="majorHAnsi" w:hAnsiTheme="majorHAnsi" w:eastAsiaTheme="majorEastAsia" w:cstheme="majorBidi"/>
      <w:color w:val="02261A" w:themeColor="accent1" w:themeShade="BF"/>
      <w:sz w:val="26"/>
      <w:szCs w:val="26"/>
    </w:rPr>
  </w:style>
  <w:style w:type="paragraph" w:styleId="Heading3">
    <w:name w:val="heading 3"/>
    <w:basedOn w:val="Subheading"/>
    <w:next w:val="Normal"/>
    <w:link w:val="Heading3Char"/>
    <w:uiPriority w:val="9"/>
    <w:unhideWhenUsed/>
    <w:qFormat/>
    <w:rsid w:val="00415D9B"/>
    <w:pPr>
      <w:outlineLvl w:val="2"/>
    </w:pPr>
  </w:style>
  <w:style w:type="paragraph" w:styleId="Heading4">
    <w:name w:val="heading 4"/>
    <w:basedOn w:val="Normal"/>
    <w:next w:val="Normal"/>
    <w:link w:val="Heading4Char"/>
    <w:uiPriority w:val="9"/>
    <w:unhideWhenUsed/>
    <w:qFormat/>
    <w:rsid w:val="00A0432B"/>
    <w:pPr>
      <w:keepNext/>
      <w:keepLines/>
      <w:spacing w:before="40" w:after="0"/>
      <w:outlineLvl w:val="3"/>
    </w:pPr>
    <w:rPr>
      <w:rFonts w:asciiTheme="majorHAnsi" w:hAnsiTheme="majorHAnsi" w:eastAsiaTheme="majorEastAsia" w:cstheme="majorBidi"/>
      <w:i/>
      <w:iCs/>
      <w:color w:val="02261A"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2Char" w:customStyle="1">
    <w:name w:val="Heading 2 Char"/>
    <w:basedOn w:val="DefaultParagraphFont"/>
    <w:link w:val="Heading2"/>
    <w:uiPriority w:val="9"/>
    <w:rsid w:val="00A0432B"/>
    <w:rPr>
      <w:rFonts w:asciiTheme="majorHAnsi" w:hAnsiTheme="majorHAnsi" w:eastAsiaTheme="majorEastAsia" w:cstheme="majorBidi"/>
      <w:color w:val="02261A" w:themeColor="accent1" w:themeShade="BF"/>
      <w:sz w:val="26"/>
      <w:szCs w:val="26"/>
    </w:rPr>
  </w:style>
  <w:style w:type="character" w:styleId="Heading1Char" w:customStyle="1">
    <w:name w:val="Heading 1 Char"/>
    <w:basedOn w:val="DefaultParagraphFont"/>
    <w:link w:val="Heading1"/>
    <w:uiPriority w:val="9"/>
    <w:rsid w:val="00D84640"/>
    <w:rPr>
      <w:rFonts w:ascii="Arial" w:hAnsi="Arial" w:cs="Times New Roman (Headings CS)" w:eastAsiaTheme="majorEastAsia"/>
      <w:caps/>
      <w:color w:val="FFFFFF" w:themeColor="background1"/>
      <w:sz w:val="36"/>
      <w:szCs w:val="32"/>
    </w:rPr>
  </w:style>
  <w:style w:type="character" w:styleId="Heading3Char" w:customStyle="1">
    <w:name w:val="Heading 3 Char"/>
    <w:basedOn w:val="DefaultParagraphFont"/>
    <w:link w:val="Heading3"/>
    <w:uiPriority w:val="9"/>
    <w:rsid w:val="00415D9B"/>
    <w:rPr>
      <w:rFonts w:ascii="Arial" w:hAnsi="Arial" w:cs="Times New Roman (Body CS)"/>
      <w:b/>
      <w:color w:val="033323"/>
      <w:spacing w:val="-1"/>
      <w:sz w:val="26"/>
      <w:lang w:val="en-US"/>
    </w:rPr>
  </w:style>
  <w:style w:type="character" w:styleId="Heading4Char" w:customStyle="1">
    <w:name w:val="Heading 4 Char"/>
    <w:basedOn w:val="DefaultParagraphFont"/>
    <w:link w:val="Heading4"/>
    <w:uiPriority w:val="9"/>
    <w:rsid w:val="00A0432B"/>
    <w:rPr>
      <w:rFonts w:asciiTheme="majorHAnsi" w:hAnsiTheme="majorHAnsi" w:eastAsiaTheme="majorEastAsia" w:cstheme="majorBidi"/>
      <w:i/>
      <w:iCs/>
      <w:color w:val="02261A" w:themeColor="accent1" w:themeShade="BF"/>
    </w:rPr>
  </w:style>
  <w:style w:type="paragraph" w:styleId="ListParagraph">
    <w:name w:val="List Paragraph"/>
    <w:aliases w:val="Body of text - Bullet point"/>
    <w:basedOn w:val="Normal"/>
    <w:link w:val="ListParagraphChar"/>
    <w:uiPriority w:val="34"/>
    <w:qFormat/>
    <w:rsid w:val="00A0432B"/>
    <w:pPr>
      <w:ind w:left="720"/>
      <w:contextualSpacing/>
    </w:pPr>
  </w:style>
  <w:style w:type="paragraph" w:styleId="NormalWeb">
    <w:name w:val="Normal (Web)"/>
    <w:basedOn w:val="Normal"/>
    <w:uiPriority w:val="99"/>
    <w:semiHidden/>
    <w:unhideWhenUsed/>
    <w:rsid w:val="0047366B"/>
    <w:pPr>
      <w:spacing w:before="100" w:beforeAutospacing="1" w:after="100" w:afterAutospacing="1" w:line="240" w:lineRule="auto"/>
    </w:pPr>
    <w:rPr>
      <w:rFonts w:ascii="Times New Roman" w:hAnsi="Times New Roman" w:cs="Times New Roman" w:eastAsiaTheme="minorEastAsia"/>
      <w:sz w:val="24"/>
      <w:szCs w:val="24"/>
      <w:lang w:eastAsia="en-AU"/>
    </w:rPr>
  </w:style>
  <w:style w:type="paragraph" w:styleId="Header">
    <w:name w:val="header"/>
    <w:basedOn w:val="Normal"/>
    <w:link w:val="HeaderChar"/>
    <w:uiPriority w:val="99"/>
    <w:unhideWhenUsed/>
    <w:rsid w:val="00A3015A"/>
    <w:pPr>
      <w:tabs>
        <w:tab w:val="center" w:pos="4513"/>
        <w:tab w:val="right" w:pos="9026"/>
      </w:tabs>
      <w:spacing w:after="0" w:line="240" w:lineRule="auto"/>
    </w:pPr>
    <w:rPr>
      <w:color w:val="033323" w:themeColor="text1"/>
      <w:sz w:val="20"/>
      <w:lang w:val="en-GB"/>
    </w:rPr>
  </w:style>
  <w:style w:type="character" w:styleId="HeaderChar" w:customStyle="1">
    <w:name w:val="Header Char"/>
    <w:basedOn w:val="DefaultParagraphFont"/>
    <w:link w:val="Header"/>
    <w:uiPriority w:val="99"/>
    <w:rsid w:val="00A3015A"/>
    <w:rPr>
      <w:color w:val="033323" w:themeColor="text1"/>
      <w:sz w:val="20"/>
      <w:lang w:val="en-GB"/>
    </w:rPr>
  </w:style>
  <w:style w:type="paragraph" w:styleId="Footer">
    <w:name w:val="footer"/>
    <w:aliases w:val="Footer small"/>
    <w:basedOn w:val="Normal"/>
    <w:link w:val="FooterChar"/>
    <w:uiPriority w:val="99"/>
    <w:rsid w:val="00A3015A"/>
    <w:pPr>
      <w:tabs>
        <w:tab w:val="right" w:pos="8505"/>
      </w:tabs>
      <w:spacing w:after="0" w:line="240" w:lineRule="auto"/>
    </w:pPr>
    <w:rPr>
      <w:color w:val="033323" w:themeColor="text1"/>
      <w:sz w:val="17"/>
      <w:lang w:val="en-GB"/>
    </w:rPr>
  </w:style>
  <w:style w:type="character" w:styleId="FooterChar" w:customStyle="1">
    <w:name w:val="Footer Char"/>
    <w:aliases w:val="Footer small Char"/>
    <w:basedOn w:val="DefaultParagraphFont"/>
    <w:link w:val="Footer"/>
    <w:uiPriority w:val="99"/>
    <w:rsid w:val="00A3015A"/>
    <w:rPr>
      <w:color w:val="033323" w:themeColor="text1"/>
      <w:sz w:val="17"/>
      <w:lang w:val="en-GB"/>
    </w:rPr>
  </w:style>
  <w:style w:type="character" w:styleId="Hyperlink">
    <w:name w:val="Hyperlink"/>
    <w:basedOn w:val="DefaultParagraphFont"/>
    <w:uiPriority w:val="99"/>
    <w:unhideWhenUsed/>
    <w:rsid w:val="00A3015A"/>
    <w:rPr>
      <w:color w:val="0563C1" w:themeColor="hyperlink"/>
      <w:u w:val="single"/>
    </w:rPr>
  </w:style>
  <w:style w:type="table" w:styleId="TableGrid11" w:customStyle="1">
    <w:name w:val="Table Grid11"/>
    <w:basedOn w:val="TableNormal"/>
    <w:next w:val="TableGrid"/>
    <w:uiPriority w:val="59"/>
    <w:rsid w:val="00A3015A"/>
    <w:pPr>
      <w:spacing w:after="0" w:line="240" w:lineRule="auto"/>
    </w:pPr>
    <w:rPr>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
    <w:name w:val="Table Grid"/>
    <w:basedOn w:val="TableNormal"/>
    <w:uiPriority w:val="39"/>
    <w:rsid w:val="00A3015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onText">
    <w:name w:val="Balloon Text"/>
    <w:basedOn w:val="Normal"/>
    <w:link w:val="BalloonTextChar"/>
    <w:uiPriority w:val="99"/>
    <w:semiHidden/>
    <w:unhideWhenUsed/>
    <w:rsid w:val="00CC2A41"/>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CC2A41"/>
    <w:rPr>
      <w:rFonts w:ascii="Segoe UI" w:hAnsi="Segoe UI" w:cs="Segoe UI"/>
      <w:sz w:val="18"/>
      <w:szCs w:val="18"/>
    </w:rPr>
  </w:style>
  <w:style w:type="character" w:styleId="CommentReference">
    <w:name w:val="Comment Reference"/>
    <w:basedOn w:val="DefaultParagraphFont"/>
    <w:uiPriority w:val="99"/>
    <w:semiHidden/>
    <w:unhideWhenUsed/>
    <w:rsid w:val="00CC2A41"/>
    <w:rPr>
      <w:sz w:val="16"/>
      <w:szCs w:val="16"/>
    </w:rPr>
  </w:style>
  <w:style w:type="paragraph" w:styleId="CommentText">
    <w:name w:val="Comment Text"/>
    <w:basedOn w:val="Normal"/>
    <w:link w:val="CommentTextChar"/>
    <w:uiPriority w:val="99"/>
    <w:unhideWhenUsed/>
    <w:rsid w:val="00CC2A41"/>
    <w:pPr>
      <w:spacing w:line="240" w:lineRule="auto"/>
    </w:pPr>
    <w:rPr>
      <w:sz w:val="20"/>
      <w:szCs w:val="20"/>
    </w:rPr>
  </w:style>
  <w:style w:type="character" w:styleId="CommentTextChar" w:customStyle="1">
    <w:name w:val="Comment Text Char"/>
    <w:basedOn w:val="DefaultParagraphFont"/>
    <w:link w:val="CommentText"/>
    <w:uiPriority w:val="99"/>
    <w:rsid w:val="00CC2A41"/>
    <w:rPr>
      <w:sz w:val="20"/>
      <w:szCs w:val="20"/>
    </w:rPr>
  </w:style>
  <w:style w:type="paragraph" w:styleId="CommentSubject">
    <w:name w:val="Comment Subject"/>
    <w:basedOn w:val="CommentText"/>
    <w:next w:val="CommentText"/>
    <w:link w:val="CommentSubjectChar"/>
    <w:uiPriority w:val="99"/>
    <w:semiHidden/>
    <w:unhideWhenUsed/>
    <w:rsid w:val="00CC2A41"/>
    <w:rPr>
      <w:b/>
      <w:bCs/>
    </w:rPr>
  </w:style>
  <w:style w:type="character" w:styleId="CommentSubjectChar" w:customStyle="1">
    <w:name w:val="Comment Subject Char"/>
    <w:basedOn w:val="CommentTextChar"/>
    <w:link w:val="CommentSubject"/>
    <w:uiPriority w:val="99"/>
    <w:semiHidden/>
    <w:rsid w:val="00CC2A41"/>
    <w:rPr>
      <w:b/>
      <w:bCs/>
      <w:sz w:val="20"/>
      <w:szCs w:val="20"/>
    </w:rPr>
  </w:style>
  <w:style w:type="paragraph" w:styleId="TableParagraph" w:customStyle="1">
    <w:name w:val="Table Paragraph"/>
    <w:basedOn w:val="Normal"/>
    <w:uiPriority w:val="1"/>
    <w:qFormat/>
    <w:rsid w:val="00822FE8"/>
    <w:pPr>
      <w:widowControl w:val="0"/>
      <w:spacing w:after="0" w:line="240" w:lineRule="auto"/>
    </w:pPr>
    <w:rPr>
      <w:lang w:val="en-US"/>
    </w:rPr>
  </w:style>
  <w:style w:type="paragraph" w:styleId="Revision">
    <w:name w:val="Revision"/>
    <w:hidden/>
    <w:uiPriority w:val="99"/>
    <w:semiHidden/>
    <w:rsid w:val="00AD5A78"/>
    <w:pPr>
      <w:spacing w:after="0" w:line="240" w:lineRule="auto"/>
    </w:pPr>
  </w:style>
  <w:style w:type="paragraph" w:styleId="Subheading" w:customStyle="1">
    <w:name w:val="Subheading"/>
    <w:basedOn w:val="Normal"/>
    <w:qFormat/>
    <w:rsid w:val="00657B3F"/>
    <w:pPr>
      <w:widowControl w:val="0"/>
      <w:spacing w:before="500" w:after="80" w:line="240" w:lineRule="auto"/>
    </w:pPr>
    <w:rPr>
      <w:rFonts w:ascii="Arial" w:hAnsi="Arial" w:cs="Times New Roman (Body CS)"/>
      <w:b/>
      <w:color w:val="033323"/>
      <w:spacing w:val="-1"/>
      <w:sz w:val="26"/>
      <w:lang w:val="en-US"/>
    </w:rPr>
  </w:style>
  <w:style w:type="paragraph" w:styleId="Blueguidancetext" w:customStyle="1">
    <w:name w:val="Blue guidance text"/>
    <w:basedOn w:val="Normal"/>
    <w:qFormat/>
    <w:rsid w:val="005F30FC"/>
    <w:pPr>
      <w:widowControl w:val="0"/>
      <w:tabs>
        <w:tab w:val="left" w:pos="822"/>
      </w:tabs>
      <w:spacing w:after="220" w:line="320" w:lineRule="exact"/>
    </w:pPr>
    <w:rPr>
      <w:rFonts w:ascii="Arial" w:hAnsi="Arial"/>
      <w:color w:val="0070C0"/>
      <w:sz w:val="18"/>
      <w:lang w:val="en-US"/>
    </w:rPr>
  </w:style>
  <w:style w:type="paragraph" w:styleId="Blackbodytext" w:customStyle="1">
    <w:name w:val="Black body text"/>
    <w:basedOn w:val="Blueguidancetext"/>
    <w:qFormat/>
    <w:rsid w:val="00B84D9A"/>
    <w:rPr>
      <w:color w:val="033323" w:themeColor="text1"/>
    </w:rPr>
  </w:style>
  <w:style w:type="paragraph" w:styleId="Blueguidancebullets" w:customStyle="1">
    <w:name w:val="Blue guidance bullets"/>
    <w:basedOn w:val="Normal"/>
    <w:qFormat/>
    <w:rsid w:val="000D120C"/>
    <w:pPr>
      <w:widowControl w:val="0"/>
      <w:numPr>
        <w:numId w:val="1"/>
      </w:numPr>
      <w:tabs>
        <w:tab w:val="left" w:pos="822"/>
      </w:tabs>
      <w:spacing w:before="2" w:after="0" w:line="320" w:lineRule="exact"/>
    </w:pPr>
    <w:rPr>
      <w:rFonts w:ascii="Arial" w:hAnsi="Arial"/>
      <w:color w:val="0070C0"/>
      <w:sz w:val="18"/>
      <w:lang w:val="en-US"/>
    </w:rPr>
  </w:style>
  <w:style w:type="paragraph" w:styleId="Tableheading" w:customStyle="1">
    <w:name w:val="Table heading"/>
    <w:basedOn w:val="Normal"/>
    <w:qFormat/>
    <w:rsid w:val="00151B5C"/>
    <w:pPr>
      <w:widowControl w:val="0"/>
      <w:spacing w:before="400" w:after="120" w:line="240" w:lineRule="auto"/>
    </w:pPr>
    <w:rPr>
      <w:rFonts w:ascii="Arial" w:hAnsi="Arial"/>
      <w:i/>
      <w:color w:val="033323" w:themeColor="text1"/>
      <w:sz w:val="19"/>
    </w:rPr>
  </w:style>
  <w:style w:type="paragraph" w:styleId="Whitebodytext" w:customStyle="1">
    <w:name w:val="White body text"/>
    <w:basedOn w:val="Blackbodytext"/>
    <w:qFormat/>
    <w:rsid w:val="00EE2418"/>
    <w:rPr>
      <w:color w:val="FFFFFF" w:themeColor="background1"/>
    </w:rPr>
  </w:style>
  <w:style w:type="paragraph" w:styleId="Boldbodytext" w:customStyle="1">
    <w:name w:val="Bold body text"/>
    <w:basedOn w:val="Blackbodytext"/>
    <w:qFormat/>
    <w:rsid w:val="00151B5C"/>
    <w:pPr>
      <w:spacing w:after="0"/>
    </w:pPr>
    <w:rPr>
      <w:b/>
      <w:lang w:eastAsia="en-AU"/>
    </w:rPr>
  </w:style>
  <w:style w:type="character" w:styleId="FollowedHyperlink">
    <w:name w:val="FollowedHyperlink"/>
    <w:basedOn w:val="DefaultParagraphFont"/>
    <w:uiPriority w:val="99"/>
    <w:semiHidden/>
    <w:unhideWhenUsed/>
    <w:rsid w:val="000018B5"/>
    <w:rPr>
      <w:color w:val="0563C1" w:themeColor="followedHyperlink"/>
      <w:u w:val="single"/>
    </w:rPr>
  </w:style>
  <w:style w:type="paragraph" w:styleId="Tablelastlineitalic" w:customStyle="1">
    <w:name w:val="Table last line italic"/>
    <w:basedOn w:val="Boldbodytext"/>
    <w:qFormat/>
    <w:rsid w:val="00A23EFF"/>
    <w:rPr>
      <w:b w:val="0"/>
      <w:i/>
    </w:rPr>
  </w:style>
  <w:style w:type="paragraph" w:styleId="Tabletext" w:customStyle="1">
    <w:name w:val="Table text"/>
    <w:basedOn w:val="Blackbodytext"/>
    <w:qFormat/>
    <w:rsid w:val="00377C33"/>
    <w:pPr>
      <w:spacing w:after="0"/>
    </w:pPr>
    <w:rPr>
      <w:lang w:eastAsia="en-AU"/>
    </w:rPr>
  </w:style>
  <w:style w:type="paragraph" w:styleId="Tabletextblue" w:customStyle="1">
    <w:name w:val="Table text blue"/>
    <w:basedOn w:val="Blueguidancetext"/>
    <w:qFormat/>
    <w:rsid w:val="00855E9E"/>
    <w:pPr>
      <w:spacing w:after="0"/>
    </w:pPr>
  </w:style>
  <w:style w:type="paragraph" w:styleId="Title">
    <w:name w:val="Title"/>
    <w:basedOn w:val="Normal"/>
    <w:next w:val="Normal"/>
    <w:link w:val="TitleChar"/>
    <w:uiPriority w:val="10"/>
    <w:qFormat/>
    <w:rsid w:val="007C4C3F"/>
    <w:pPr>
      <w:spacing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7C4C3F"/>
    <w:rPr>
      <w:rFonts w:asciiTheme="majorHAnsi" w:hAnsiTheme="majorHAnsi" w:eastAsiaTheme="majorEastAsia" w:cstheme="majorBidi"/>
      <w:spacing w:val="-10"/>
      <w:kern w:val="28"/>
      <w:sz w:val="56"/>
      <w:szCs w:val="56"/>
    </w:rPr>
  </w:style>
  <w:style w:type="character" w:styleId="UnresolvedMention1" w:customStyle="1">
    <w:name w:val="Unresolved Mention1"/>
    <w:basedOn w:val="DefaultParagraphFont"/>
    <w:uiPriority w:val="99"/>
    <w:semiHidden/>
    <w:unhideWhenUsed/>
    <w:rsid w:val="003F7C32"/>
    <w:rPr>
      <w:color w:val="605E5C"/>
      <w:shd w:val="clear" w:color="auto" w:fill="E1DFDD"/>
    </w:rPr>
  </w:style>
  <w:style w:type="table" w:styleId="GridTable5Dark-Accent4">
    <w:name w:val="Grid Table 5 Dark Accent 4"/>
    <w:basedOn w:val="TableNormal"/>
    <w:uiPriority w:val="50"/>
    <w:rsid w:val="00ED672A"/>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DF6F6" w:themeFill="accent4"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7D4D4" w:themeFill="accent4"/>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7D4D4" w:themeFill="accent4"/>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A7D4D4" w:themeFill="accent4"/>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7D4D4" w:themeFill="accent4"/>
      </w:tcPr>
    </w:tblStylePr>
    <w:tblStylePr w:type="band1Vert">
      <w:tblPr/>
      <w:tcPr>
        <w:shd w:val="clear" w:color="auto" w:fill="DBEDED" w:themeFill="accent4" w:themeFillTint="66"/>
      </w:tcPr>
    </w:tblStylePr>
    <w:tblStylePr w:type="band1Horz">
      <w:tblPr/>
      <w:tcPr>
        <w:shd w:val="clear" w:color="auto" w:fill="DBEDED" w:themeFill="accent4" w:themeFillTint="66"/>
      </w:tcPr>
    </w:tblStylePr>
  </w:style>
  <w:style w:type="paragraph" w:styleId="Caption">
    <w:name w:val="caption"/>
    <w:basedOn w:val="Normal"/>
    <w:next w:val="Normal"/>
    <w:uiPriority w:val="35"/>
    <w:unhideWhenUsed/>
    <w:qFormat/>
    <w:rsid w:val="00ED672A"/>
    <w:pPr>
      <w:spacing w:after="200" w:line="240" w:lineRule="auto"/>
    </w:pPr>
    <w:rPr>
      <w:i/>
      <w:iCs/>
      <w:color w:val="44546A" w:themeColor="text2"/>
      <w:sz w:val="18"/>
      <w:szCs w:val="18"/>
    </w:rPr>
  </w:style>
  <w:style w:type="table" w:styleId="GridTable4-Accent4">
    <w:name w:val="Grid Table 4 Accent 4"/>
    <w:basedOn w:val="TableNormal"/>
    <w:uiPriority w:val="49"/>
    <w:rsid w:val="00ED672A"/>
    <w:pPr>
      <w:spacing w:after="0" w:line="240" w:lineRule="auto"/>
    </w:pPr>
    <w:tblPr>
      <w:tblStyleRowBandSize w:val="1"/>
      <w:tblStyleColBandSize w:val="1"/>
      <w:tblBorders>
        <w:top w:val="single" w:color="CAE5E5" w:themeColor="accent4" w:themeTint="99" w:sz="4" w:space="0"/>
        <w:left w:val="single" w:color="CAE5E5" w:themeColor="accent4" w:themeTint="99" w:sz="4" w:space="0"/>
        <w:bottom w:val="single" w:color="CAE5E5" w:themeColor="accent4" w:themeTint="99" w:sz="4" w:space="0"/>
        <w:right w:val="single" w:color="CAE5E5" w:themeColor="accent4" w:themeTint="99" w:sz="4" w:space="0"/>
        <w:insideH w:val="single" w:color="CAE5E5" w:themeColor="accent4" w:themeTint="99" w:sz="4" w:space="0"/>
        <w:insideV w:val="single" w:color="CAE5E5" w:themeColor="accent4" w:themeTint="99" w:sz="4" w:space="0"/>
      </w:tblBorders>
    </w:tblPr>
    <w:tblStylePr w:type="firstRow">
      <w:rPr>
        <w:b/>
        <w:bCs/>
        <w:color w:val="FFFFFF" w:themeColor="background1"/>
      </w:rPr>
      <w:tblPr/>
      <w:tcPr>
        <w:tcBorders>
          <w:top w:val="single" w:color="A7D4D4" w:themeColor="accent4" w:sz="4" w:space="0"/>
          <w:left w:val="single" w:color="A7D4D4" w:themeColor="accent4" w:sz="4" w:space="0"/>
          <w:bottom w:val="single" w:color="A7D4D4" w:themeColor="accent4" w:sz="4" w:space="0"/>
          <w:right w:val="single" w:color="A7D4D4" w:themeColor="accent4" w:sz="4" w:space="0"/>
          <w:insideH w:val="nil"/>
          <w:insideV w:val="nil"/>
        </w:tcBorders>
        <w:shd w:val="clear" w:color="auto" w:fill="A7D4D4" w:themeFill="accent4"/>
      </w:tcPr>
    </w:tblStylePr>
    <w:tblStylePr w:type="lastRow">
      <w:rPr>
        <w:b/>
        <w:bCs/>
      </w:rPr>
      <w:tblPr/>
      <w:tcPr>
        <w:tcBorders>
          <w:top w:val="double" w:color="A7D4D4" w:themeColor="accent4" w:sz="4" w:space="0"/>
        </w:tcBorders>
      </w:tcPr>
    </w:tblStylePr>
    <w:tblStylePr w:type="firstCol">
      <w:rPr>
        <w:b/>
        <w:bCs/>
      </w:rPr>
    </w:tblStylePr>
    <w:tblStylePr w:type="lastCol">
      <w:rPr>
        <w:b/>
        <w:bCs/>
      </w:rPr>
    </w:tblStylePr>
    <w:tblStylePr w:type="band1Vert">
      <w:tblPr/>
      <w:tcPr>
        <w:shd w:val="clear" w:color="auto" w:fill="EDF6F6" w:themeFill="accent4" w:themeFillTint="33"/>
      </w:tcPr>
    </w:tblStylePr>
    <w:tblStylePr w:type="band1Horz">
      <w:tblPr/>
      <w:tcPr>
        <w:shd w:val="clear" w:color="auto" w:fill="EDF6F6" w:themeFill="accent4" w:themeFillTint="33"/>
      </w:tcPr>
    </w:tblStylePr>
  </w:style>
  <w:style w:type="paragraph" w:styleId="commentcontentpara" w:customStyle="1">
    <w:name w:val="commentcontentpara"/>
    <w:basedOn w:val="Normal"/>
    <w:rsid w:val="00D8628F"/>
    <w:pPr>
      <w:spacing w:before="100" w:beforeAutospacing="1" w:after="100" w:afterAutospacing="1" w:line="240" w:lineRule="auto"/>
    </w:pPr>
    <w:rPr>
      <w:rFonts w:ascii="Times New Roman" w:hAnsi="Times New Roman" w:eastAsia="Times New Roman" w:cs="Times New Roman"/>
      <w:sz w:val="24"/>
      <w:szCs w:val="24"/>
      <w:lang w:eastAsia="en-AU"/>
    </w:rPr>
  </w:style>
  <w:style w:type="paragraph" w:styleId="TOCHeading">
    <w:name w:val="TOC Heading"/>
    <w:basedOn w:val="Heading1"/>
    <w:next w:val="Normal"/>
    <w:uiPriority w:val="39"/>
    <w:unhideWhenUsed/>
    <w:qFormat/>
    <w:rsid w:val="00415D9B"/>
    <w:pPr>
      <w:numPr>
        <w:numId w:val="0"/>
      </w:numPr>
      <w:spacing w:before="240" w:after="0" w:line="259" w:lineRule="auto"/>
      <w:jc w:val="left"/>
      <w:outlineLvl w:val="9"/>
    </w:pPr>
    <w:rPr>
      <w:rFonts w:asciiTheme="majorHAnsi" w:hAnsiTheme="majorHAnsi" w:cstheme="majorBidi"/>
      <w:caps w:val="0"/>
      <w:color w:val="02261A" w:themeColor="accent1" w:themeShade="BF"/>
      <w:sz w:val="32"/>
      <w:lang w:val="en-US"/>
    </w:rPr>
  </w:style>
  <w:style w:type="paragraph" w:styleId="TOC1">
    <w:name w:val="toc 1"/>
    <w:basedOn w:val="Normal"/>
    <w:next w:val="Normal"/>
    <w:autoRedefine/>
    <w:uiPriority w:val="39"/>
    <w:unhideWhenUsed/>
    <w:rsid w:val="003626C3"/>
    <w:pPr>
      <w:tabs>
        <w:tab w:val="right" w:leader="dot" w:pos="8494"/>
      </w:tabs>
      <w:spacing w:after="100"/>
    </w:pPr>
  </w:style>
  <w:style w:type="paragraph" w:styleId="TOC3">
    <w:name w:val="toc 3"/>
    <w:basedOn w:val="Normal"/>
    <w:next w:val="Normal"/>
    <w:autoRedefine/>
    <w:uiPriority w:val="39"/>
    <w:unhideWhenUsed/>
    <w:rsid w:val="00415D9B"/>
    <w:pPr>
      <w:spacing w:after="100"/>
      <w:ind w:left="440"/>
    </w:pPr>
  </w:style>
  <w:style w:type="paragraph" w:styleId="TOC2">
    <w:name w:val="toc 2"/>
    <w:basedOn w:val="Normal"/>
    <w:next w:val="Normal"/>
    <w:autoRedefine/>
    <w:uiPriority w:val="39"/>
    <w:unhideWhenUsed/>
    <w:rsid w:val="00415D9B"/>
    <w:pPr>
      <w:spacing w:after="100"/>
      <w:ind w:left="220"/>
    </w:pPr>
    <w:rPr>
      <w:rFonts w:cs="Times New Roman" w:eastAsiaTheme="minorEastAsia"/>
      <w:lang w:val="en-US"/>
    </w:rPr>
  </w:style>
  <w:style w:type="paragraph" w:styleId="Coverpagewritting" w:customStyle="1">
    <w:name w:val="Cover page writting"/>
    <w:link w:val="CoverpagewrittingChar"/>
    <w:qFormat/>
    <w:rsid w:val="00520213"/>
    <w:pPr>
      <w:spacing w:after="100"/>
    </w:pPr>
    <w:rPr>
      <w:rFonts w:ascii="Arial" w:hAnsi="Arial" w:cs="Arial" w:eastAsiaTheme="majorEastAsia"/>
      <w:caps/>
      <w:color w:val="FFFFFF" w:themeColor="background1"/>
      <w:sz w:val="40"/>
      <w:szCs w:val="40"/>
    </w:rPr>
  </w:style>
  <w:style w:type="paragraph" w:styleId="NoSpacing">
    <w:name w:val="No Spacing"/>
    <w:uiPriority w:val="1"/>
    <w:qFormat/>
    <w:rsid w:val="00BF4787"/>
    <w:pPr>
      <w:spacing w:after="0" w:line="240" w:lineRule="auto"/>
    </w:pPr>
  </w:style>
  <w:style w:type="character" w:styleId="CoverpagewrittingChar" w:customStyle="1">
    <w:name w:val="Cover page writting Char"/>
    <w:basedOn w:val="Heading1Char"/>
    <w:link w:val="Coverpagewritting"/>
    <w:rsid w:val="00520213"/>
    <w:rPr>
      <w:rFonts w:ascii="Arial" w:hAnsi="Arial" w:cs="Arial" w:eastAsiaTheme="majorEastAsia"/>
      <w:caps/>
      <w:color w:val="FFFFFF" w:themeColor="background1"/>
      <w:sz w:val="40"/>
      <w:szCs w:val="40"/>
    </w:rPr>
  </w:style>
  <w:style w:type="paragraph" w:styleId="Bullets" w:customStyle="1">
    <w:name w:val="Bullets"/>
    <w:basedOn w:val="Normal"/>
    <w:link w:val="BulletsChar"/>
    <w:qFormat/>
    <w:rsid w:val="00496E8E"/>
    <w:pPr>
      <w:widowControl w:val="0"/>
      <w:numPr>
        <w:numId w:val="4"/>
      </w:numPr>
      <w:tabs>
        <w:tab w:val="left" w:pos="567"/>
      </w:tabs>
      <w:spacing w:before="2" w:line="240" w:lineRule="auto"/>
    </w:pPr>
    <w:rPr>
      <w:rFonts w:ascii="Fabriga" w:hAnsi="Fabriga"/>
      <w:sz w:val="20"/>
      <w:lang w:val="en-US"/>
    </w:rPr>
  </w:style>
  <w:style w:type="character" w:styleId="BulletsChar" w:customStyle="1">
    <w:name w:val="Bullets Char"/>
    <w:basedOn w:val="DefaultParagraphFont"/>
    <w:link w:val="Bullets"/>
    <w:rsid w:val="00496E8E"/>
    <w:rPr>
      <w:rFonts w:ascii="Fabriga" w:hAnsi="Fabriga"/>
      <w:sz w:val="20"/>
      <w:lang w:val="en-US"/>
    </w:rPr>
  </w:style>
  <w:style w:type="character" w:styleId="ListParagraphChar" w:customStyle="1">
    <w:name w:val="List Paragraph Char"/>
    <w:aliases w:val="Body of text - Bullet point Char"/>
    <w:basedOn w:val="DefaultParagraphFont"/>
    <w:link w:val="ListParagraph"/>
    <w:uiPriority w:val="34"/>
    <w:rsid w:val="007C435D"/>
  </w:style>
  <w:style w:type="table" w:styleId="TableGrid1" w:customStyle="1">
    <w:name w:val="Table Grid1"/>
    <w:basedOn w:val="TableNormal"/>
    <w:next w:val="TableGrid"/>
    <w:uiPriority w:val="39"/>
    <w:rsid w:val="006F56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ridTable2-Accent4">
    <w:name w:val="Grid Table 2 Accent 4"/>
    <w:basedOn w:val="TableNormal"/>
    <w:uiPriority w:val="47"/>
    <w:rsid w:val="006E0CC2"/>
    <w:pPr>
      <w:spacing w:after="0" w:line="240" w:lineRule="auto"/>
    </w:pPr>
    <w:tblPr>
      <w:tblStyleRowBandSize w:val="1"/>
      <w:tblStyleColBandSize w:val="1"/>
      <w:tblBorders>
        <w:top w:val="single" w:color="CAE5E5" w:themeColor="accent4" w:themeTint="99" w:sz="2" w:space="0"/>
        <w:bottom w:val="single" w:color="CAE5E5" w:themeColor="accent4" w:themeTint="99" w:sz="2" w:space="0"/>
        <w:insideH w:val="single" w:color="CAE5E5" w:themeColor="accent4" w:themeTint="99" w:sz="2" w:space="0"/>
        <w:insideV w:val="single" w:color="CAE5E5" w:themeColor="accent4" w:themeTint="99" w:sz="2" w:space="0"/>
      </w:tblBorders>
    </w:tblPr>
    <w:tblStylePr w:type="firstRow">
      <w:rPr>
        <w:b/>
        <w:bCs/>
      </w:rPr>
      <w:tblPr/>
      <w:tcPr>
        <w:tcBorders>
          <w:top w:val="nil"/>
          <w:bottom w:val="single" w:color="CAE5E5" w:themeColor="accent4" w:themeTint="99" w:sz="12" w:space="0"/>
          <w:insideH w:val="nil"/>
          <w:insideV w:val="nil"/>
        </w:tcBorders>
        <w:shd w:val="clear" w:color="auto" w:fill="FFFFFF" w:themeFill="background1"/>
      </w:tcPr>
    </w:tblStylePr>
    <w:tblStylePr w:type="lastRow">
      <w:rPr>
        <w:b/>
        <w:bCs/>
      </w:rPr>
      <w:tblPr/>
      <w:tcPr>
        <w:tcBorders>
          <w:top w:val="double" w:color="CAE5E5" w:themeColor="accent4"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6F6" w:themeFill="accent4" w:themeFillTint="33"/>
      </w:tcPr>
    </w:tblStylePr>
    <w:tblStylePr w:type="band1Horz">
      <w:tblPr/>
      <w:tcPr>
        <w:shd w:val="clear" w:color="auto" w:fill="EDF6F6" w:themeFill="accent4" w:themeFillTint="33"/>
      </w:tcPr>
    </w:tblStylePr>
  </w:style>
  <w:style w:type="character" w:styleId="ui-provider" w:customStyle="1">
    <w:name w:val="ui-provider"/>
    <w:basedOn w:val="DefaultParagraphFont"/>
    <w:rsid w:val="006B0CC7"/>
  </w:style>
  <w:style w:type="character" w:styleId="UnresolvedMention">
    <w:name w:val="Unresolved Mention"/>
    <w:basedOn w:val="DefaultParagraphFont"/>
    <w:uiPriority w:val="99"/>
    <w:semiHidden/>
    <w:unhideWhenUsed/>
    <w:rsid w:val="00754D44"/>
    <w:rPr>
      <w:color w:val="605E5C"/>
      <w:shd w:val="clear" w:color="auto" w:fill="E1DFDD"/>
    </w:rPr>
  </w:style>
  <w:style w:type="table" w:styleId="GridTable5Dark-Accent41" w:customStyle="1">
    <w:name w:val="Grid Table 5 Dark - Accent 41"/>
    <w:basedOn w:val="TableNormal"/>
    <w:next w:val="GridTable5Dark-Accent4"/>
    <w:uiPriority w:val="50"/>
    <w:rsid w:val="005F1EEB"/>
    <w:pPr>
      <w:spacing w:after="0" w:line="240" w:lineRule="auto"/>
    </w:pPr>
    <w:rPr>
      <w:rFonts w:ascii="Calibri" w:hAnsi="Calibri" w:eastAsia="Calibri" w:cs="Times New Roman"/>
    </w:rPr>
    <w:tblPr>
      <w:tblStyleRowBandSize w:val="1"/>
      <w:tblStyleColBandSize w:val="1"/>
      <w:tblInd w:w="0" w:type="nil"/>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DF6F6" w:themeFill="accent4"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7D4D4" w:themeFill="accent4"/>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7D4D4" w:themeFill="accent4"/>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A7D4D4" w:themeFill="accent4"/>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7D4D4" w:themeFill="accent4"/>
      </w:tcPr>
    </w:tblStylePr>
    <w:tblStylePr w:type="band1Vert">
      <w:tblPr/>
      <w:tcPr>
        <w:shd w:val="clear" w:color="auto" w:fill="DBEDED" w:themeFill="accent4" w:themeFillTint="66"/>
      </w:tcPr>
    </w:tblStylePr>
    <w:tblStylePr w:type="band1Horz">
      <w:tblPr/>
      <w:tcPr>
        <w:shd w:val="clear" w:color="auto" w:fill="DBEDED" w:themeFill="accent4"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956414">
      <w:bodyDiv w:val="1"/>
      <w:marLeft w:val="0"/>
      <w:marRight w:val="0"/>
      <w:marTop w:val="0"/>
      <w:marBottom w:val="0"/>
      <w:divBdr>
        <w:top w:val="none" w:sz="0" w:space="0" w:color="auto"/>
        <w:left w:val="none" w:sz="0" w:space="0" w:color="auto"/>
        <w:bottom w:val="none" w:sz="0" w:space="0" w:color="auto"/>
        <w:right w:val="none" w:sz="0" w:space="0" w:color="auto"/>
      </w:divBdr>
    </w:div>
    <w:div w:id="185339695">
      <w:bodyDiv w:val="1"/>
      <w:marLeft w:val="0"/>
      <w:marRight w:val="0"/>
      <w:marTop w:val="0"/>
      <w:marBottom w:val="0"/>
      <w:divBdr>
        <w:top w:val="none" w:sz="0" w:space="0" w:color="auto"/>
        <w:left w:val="none" w:sz="0" w:space="0" w:color="auto"/>
        <w:bottom w:val="none" w:sz="0" w:space="0" w:color="auto"/>
        <w:right w:val="none" w:sz="0" w:space="0" w:color="auto"/>
      </w:divBdr>
    </w:div>
    <w:div w:id="241330989">
      <w:bodyDiv w:val="1"/>
      <w:marLeft w:val="0"/>
      <w:marRight w:val="0"/>
      <w:marTop w:val="0"/>
      <w:marBottom w:val="0"/>
      <w:divBdr>
        <w:top w:val="none" w:sz="0" w:space="0" w:color="auto"/>
        <w:left w:val="none" w:sz="0" w:space="0" w:color="auto"/>
        <w:bottom w:val="none" w:sz="0" w:space="0" w:color="auto"/>
        <w:right w:val="none" w:sz="0" w:space="0" w:color="auto"/>
      </w:divBdr>
    </w:div>
    <w:div w:id="486674864">
      <w:bodyDiv w:val="1"/>
      <w:marLeft w:val="0"/>
      <w:marRight w:val="0"/>
      <w:marTop w:val="0"/>
      <w:marBottom w:val="0"/>
      <w:divBdr>
        <w:top w:val="none" w:sz="0" w:space="0" w:color="auto"/>
        <w:left w:val="none" w:sz="0" w:space="0" w:color="auto"/>
        <w:bottom w:val="none" w:sz="0" w:space="0" w:color="auto"/>
        <w:right w:val="none" w:sz="0" w:space="0" w:color="auto"/>
      </w:divBdr>
    </w:div>
    <w:div w:id="539126874">
      <w:bodyDiv w:val="1"/>
      <w:marLeft w:val="0"/>
      <w:marRight w:val="0"/>
      <w:marTop w:val="0"/>
      <w:marBottom w:val="0"/>
      <w:divBdr>
        <w:top w:val="none" w:sz="0" w:space="0" w:color="auto"/>
        <w:left w:val="none" w:sz="0" w:space="0" w:color="auto"/>
        <w:bottom w:val="none" w:sz="0" w:space="0" w:color="auto"/>
        <w:right w:val="none" w:sz="0" w:space="0" w:color="auto"/>
      </w:divBdr>
    </w:div>
    <w:div w:id="540434414">
      <w:bodyDiv w:val="1"/>
      <w:marLeft w:val="0"/>
      <w:marRight w:val="0"/>
      <w:marTop w:val="0"/>
      <w:marBottom w:val="0"/>
      <w:divBdr>
        <w:top w:val="none" w:sz="0" w:space="0" w:color="auto"/>
        <w:left w:val="none" w:sz="0" w:space="0" w:color="auto"/>
        <w:bottom w:val="none" w:sz="0" w:space="0" w:color="auto"/>
        <w:right w:val="none" w:sz="0" w:space="0" w:color="auto"/>
      </w:divBdr>
    </w:div>
    <w:div w:id="597252639">
      <w:bodyDiv w:val="1"/>
      <w:marLeft w:val="0"/>
      <w:marRight w:val="0"/>
      <w:marTop w:val="0"/>
      <w:marBottom w:val="0"/>
      <w:divBdr>
        <w:top w:val="none" w:sz="0" w:space="0" w:color="auto"/>
        <w:left w:val="none" w:sz="0" w:space="0" w:color="auto"/>
        <w:bottom w:val="none" w:sz="0" w:space="0" w:color="auto"/>
        <w:right w:val="none" w:sz="0" w:space="0" w:color="auto"/>
      </w:divBdr>
    </w:div>
    <w:div w:id="730277586">
      <w:bodyDiv w:val="1"/>
      <w:marLeft w:val="0"/>
      <w:marRight w:val="0"/>
      <w:marTop w:val="0"/>
      <w:marBottom w:val="0"/>
      <w:divBdr>
        <w:top w:val="none" w:sz="0" w:space="0" w:color="auto"/>
        <w:left w:val="none" w:sz="0" w:space="0" w:color="auto"/>
        <w:bottom w:val="none" w:sz="0" w:space="0" w:color="auto"/>
        <w:right w:val="none" w:sz="0" w:space="0" w:color="auto"/>
      </w:divBdr>
    </w:div>
    <w:div w:id="762989682">
      <w:bodyDiv w:val="1"/>
      <w:marLeft w:val="0"/>
      <w:marRight w:val="0"/>
      <w:marTop w:val="0"/>
      <w:marBottom w:val="0"/>
      <w:divBdr>
        <w:top w:val="none" w:sz="0" w:space="0" w:color="auto"/>
        <w:left w:val="none" w:sz="0" w:space="0" w:color="auto"/>
        <w:bottom w:val="none" w:sz="0" w:space="0" w:color="auto"/>
        <w:right w:val="none" w:sz="0" w:space="0" w:color="auto"/>
      </w:divBdr>
    </w:div>
    <w:div w:id="783499515">
      <w:bodyDiv w:val="1"/>
      <w:marLeft w:val="0"/>
      <w:marRight w:val="0"/>
      <w:marTop w:val="0"/>
      <w:marBottom w:val="0"/>
      <w:divBdr>
        <w:top w:val="none" w:sz="0" w:space="0" w:color="auto"/>
        <w:left w:val="none" w:sz="0" w:space="0" w:color="auto"/>
        <w:bottom w:val="none" w:sz="0" w:space="0" w:color="auto"/>
        <w:right w:val="none" w:sz="0" w:space="0" w:color="auto"/>
      </w:divBdr>
    </w:div>
    <w:div w:id="828251714">
      <w:bodyDiv w:val="1"/>
      <w:marLeft w:val="0"/>
      <w:marRight w:val="0"/>
      <w:marTop w:val="0"/>
      <w:marBottom w:val="0"/>
      <w:divBdr>
        <w:top w:val="none" w:sz="0" w:space="0" w:color="auto"/>
        <w:left w:val="none" w:sz="0" w:space="0" w:color="auto"/>
        <w:bottom w:val="none" w:sz="0" w:space="0" w:color="auto"/>
        <w:right w:val="none" w:sz="0" w:space="0" w:color="auto"/>
      </w:divBdr>
    </w:div>
    <w:div w:id="921763910">
      <w:bodyDiv w:val="1"/>
      <w:marLeft w:val="0"/>
      <w:marRight w:val="0"/>
      <w:marTop w:val="0"/>
      <w:marBottom w:val="0"/>
      <w:divBdr>
        <w:top w:val="none" w:sz="0" w:space="0" w:color="auto"/>
        <w:left w:val="none" w:sz="0" w:space="0" w:color="auto"/>
        <w:bottom w:val="none" w:sz="0" w:space="0" w:color="auto"/>
        <w:right w:val="none" w:sz="0" w:space="0" w:color="auto"/>
      </w:divBdr>
    </w:div>
    <w:div w:id="1102992303">
      <w:bodyDiv w:val="1"/>
      <w:marLeft w:val="0"/>
      <w:marRight w:val="0"/>
      <w:marTop w:val="0"/>
      <w:marBottom w:val="0"/>
      <w:divBdr>
        <w:top w:val="none" w:sz="0" w:space="0" w:color="auto"/>
        <w:left w:val="none" w:sz="0" w:space="0" w:color="auto"/>
        <w:bottom w:val="none" w:sz="0" w:space="0" w:color="auto"/>
        <w:right w:val="none" w:sz="0" w:space="0" w:color="auto"/>
      </w:divBdr>
    </w:div>
    <w:div w:id="1213421944">
      <w:bodyDiv w:val="1"/>
      <w:marLeft w:val="0"/>
      <w:marRight w:val="0"/>
      <w:marTop w:val="0"/>
      <w:marBottom w:val="0"/>
      <w:divBdr>
        <w:top w:val="none" w:sz="0" w:space="0" w:color="auto"/>
        <w:left w:val="none" w:sz="0" w:space="0" w:color="auto"/>
        <w:bottom w:val="none" w:sz="0" w:space="0" w:color="auto"/>
        <w:right w:val="none" w:sz="0" w:space="0" w:color="auto"/>
      </w:divBdr>
    </w:div>
    <w:div w:id="1229533185">
      <w:bodyDiv w:val="1"/>
      <w:marLeft w:val="0"/>
      <w:marRight w:val="0"/>
      <w:marTop w:val="0"/>
      <w:marBottom w:val="0"/>
      <w:divBdr>
        <w:top w:val="none" w:sz="0" w:space="0" w:color="auto"/>
        <w:left w:val="none" w:sz="0" w:space="0" w:color="auto"/>
        <w:bottom w:val="none" w:sz="0" w:space="0" w:color="auto"/>
        <w:right w:val="none" w:sz="0" w:space="0" w:color="auto"/>
      </w:divBdr>
    </w:div>
    <w:div w:id="1242763720">
      <w:bodyDiv w:val="1"/>
      <w:marLeft w:val="0"/>
      <w:marRight w:val="0"/>
      <w:marTop w:val="0"/>
      <w:marBottom w:val="0"/>
      <w:divBdr>
        <w:top w:val="none" w:sz="0" w:space="0" w:color="auto"/>
        <w:left w:val="none" w:sz="0" w:space="0" w:color="auto"/>
        <w:bottom w:val="none" w:sz="0" w:space="0" w:color="auto"/>
        <w:right w:val="none" w:sz="0" w:space="0" w:color="auto"/>
      </w:divBdr>
    </w:div>
    <w:div w:id="1247112665">
      <w:bodyDiv w:val="1"/>
      <w:marLeft w:val="0"/>
      <w:marRight w:val="0"/>
      <w:marTop w:val="0"/>
      <w:marBottom w:val="0"/>
      <w:divBdr>
        <w:top w:val="none" w:sz="0" w:space="0" w:color="auto"/>
        <w:left w:val="none" w:sz="0" w:space="0" w:color="auto"/>
        <w:bottom w:val="none" w:sz="0" w:space="0" w:color="auto"/>
        <w:right w:val="none" w:sz="0" w:space="0" w:color="auto"/>
      </w:divBdr>
    </w:div>
    <w:div w:id="1371303582">
      <w:bodyDiv w:val="1"/>
      <w:marLeft w:val="0"/>
      <w:marRight w:val="0"/>
      <w:marTop w:val="0"/>
      <w:marBottom w:val="0"/>
      <w:divBdr>
        <w:top w:val="none" w:sz="0" w:space="0" w:color="auto"/>
        <w:left w:val="none" w:sz="0" w:space="0" w:color="auto"/>
        <w:bottom w:val="none" w:sz="0" w:space="0" w:color="auto"/>
        <w:right w:val="none" w:sz="0" w:space="0" w:color="auto"/>
      </w:divBdr>
      <w:divsChild>
        <w:div w:id="1920947285">
          <w:marLeft w:val="0"/>
          <w:marRight w:val="0"/>
          <w:marTop w:val="0"/>
          <w:marBottom w:val="0"/>
          <w:divBdr>
            <w:top w:val="none" w:sz="0" w:space="0" w:color="auto"/>
            <w:left w:val="none" w:sz="0" w:space="0" w:color="auto"/>
            <w:bottom w:val="none" w:sz="0" w:space="0" w:color="auto"/>
            <w:right w:val="none" w:sz="0" w:space="0" w:color="auto"/>
          </w:divBdr>
        </w:div>
      </w:divsChild>
    </w:div>
    <w:div w:id="1379167642">
      <w:bodyDiv w:val="1"/>
      <w:marLeft w:val="0"/>
      <w:marRight w:val="0"/>
      <w:marTop w:val="0"/>
      <w:marBottom w:val="0"/>
      <w:divBdr>
        <w:top w:val="none" w:sz="0" w:space="0" w:color="auto"/>
        <w:left w:val="none" w:sz="0" w:space="0" w:color="auto"/>
        <w:bottom w:val="none" w:sz="0" w:space="0" w:color="auto"/>
        <w:right w:val="none" w:sz="0" w:space="0" w:color="auto"/>
      </w:divBdr>
    </w:div>
    <w:div w:id="1426997484">
      <w:bodyDiv w:val="1"/>
      <w:marLeft w:val="0"/>
      <w:marRight w:val="0"/>
      <w:marTop w:val="0"/>
      <w:marBottom w:val="0"/>
      <w:divBdr>
        <w:top w:val="none" w:sz="0" w:space="0" w:color="auto"/>
        <w:left w:val="none" w:sz="0" w:space="0" w:color="auto"/>
        <w:bottom w:val="none" w:sz="0" w:space="0" w:color="auto"/>
        <w:right w:val="none" w:sz="0" w:space="0" w:color="auto"/>
      </w:divBdr>
    </w:div>
    <w:div w:id="1471629298">
      <w:bodyDiv w:val="1"/>
      <w:marLeft w:val="0"/>
      <w:marRight w:val="0"/>
      <w:marTop w:val="0"/>
      <w:marBottom w:val="0"/>
      <w:divBdr>
        <w:top w:val="none" w:sz="0" w:space="0" w:color="auto"/>
        <w:left w:val="none" w:sz="0" w:space="0" w:color="auto"/>
        <w:bottom w:val="none" w:sz="0" w:space="0" w:color="auto"/>
        <w:right w:val="none" w:sz="0" w:space="0" w:color="auto"/>
      </w:divBdr>
      <w:divsChild>
        <w:div w:id="1186599242">
          <w:marLeft w:val="0"/>
          <w:marRight w:val="0"/>
          <w:marTop w:val="0"/>
          <w:marBottom w:val="0"/>
          <w:divBdr>
            <w:top w:val="none" w:sz="0" w:space="0" w:color="auto"/>
            <w:left w:val="none" w:sz="0" w:space="0" w:color="auto"/>
            <w:bottom w:val="none" w:sz="0" w:space="0" w:color="auto"/>
            <w:right w:val="none" w:sz="0" w:space="0" w:color="auto"/>
          </w:divBdr>
        </w:div>
      </w:divsChild>
    </w:div>
    <w:div w:id="1567883658">
      <w:bodyDiv w:val="1"/>
      <w:marLeft w:val="0"/>
      <w:marRight w:val="0"/>
      <w:marTop w:val="0"/>
      <w:marBottom w:val="0"/>
      <w:divBdr>
        <w:top w:val="none" w:sz="0" w:space="0" w:color="auto"/>
        <w:left w:val="none" w:sz="0" w:space="0" w:color="auto"/>
        <w:bottom w:val="none" w:sz="0" w:space="0" w:color="auto"/>
        <w:right w:val="none" w:sz="0" w:space="0" w:color="auto"/>
      </w:divBdr>
    </w:div>
    <w:div w:id="1623728006">
      <w:bodyDiv w:val="1"/>
      <w:marLeft w:val="0"/>
      <w:marRight w:val="0"/>
      <w:marTop w:val="0"/>
      <w:marBottom w:val="0"/>
      <w:divBdr>
        <w:top w:val="none" w:sz="0" w:space="0" w:color="auto"/>
        <w:left w:val="none" w:sz="0" w:space="0" w:color="auto"/>
        <w:bottom w:val="none" w:sz="0" w:space="0" w:color="auto"/>
        <w:right w:val="none" w:sz="0" w:space="0" w:color="auto"/>
      </w:divBdr>
    </w:div>
    <w:div w:id="1766341985">
      <w:bodyDiv w:val="1"/>
      <w:marLeft w:val="0"/>
      <w:marRight w:val="0"/>
      <w:marTop w:val="0"/>
      <w:marBottom w:val="0"/>
      <w:divBdr>
        <w:top w:val="none" w:sz="0" w:space="0" w:color="auto"/>
        <w:left w:val="none" w:sz="0" w:space="0" w:color="auto"/>
        <w:bottom w:val="none" w:sz="0" w:space="0" w:color="auto"/>
        <w:right w:val="none" w:sz="0" w:space="0" w:color="auto"/>
      </w:divBdr>
    </w:div>
    <w:div w:id="1787968608">
      <w:bodyDiv w:val="1"/>
      <w:marLeft w:val="0"/>
      <w:marRight w:val="0"/>
      <w:marTop w:val="0"/>
      <w:marBottom w:val="0"/>
      <w:divBdr>
        <w:top w:val="none" w:sz="0" w:space="0" w:color="auto"/>
        <w:left w:val="none" w:sz="0" w:space="0" w:color="auto"/>
        <w:bottom w:val="none" w:sz="0" w:space="0" w:color="auto"/>
        <w:right w:val="none" w:sz="0" w:space="0" w:color="auto"/>
      </w:divBdr>
    </w:div>
    <w:div w:id="1842354088">
      <w:bodyDiv w:val="1"/>
      <w:marLeft w:val="0"/>
      <w:marRight w:val="0"/>
      <w:marTop w:val="0"/>
      <w:marBottom w:val="0"/>
      <w:divBdr>
        <w:top w:val="none" w:sz="0" w:space="0" w:color="auto"/>
        <w:left w:val="none" w:sz="0" w:space="0" w:color="auto"/>
        <w:bottom w:val="none" w:sz="0" w:space="0" w:color="auto"/>
        <w:right w:val="none" w:sz="0" w:space="0" w:color="auto"/>
      </w:divBdr>
    </w:div>
    <w:div w:id="1928152524">
      <w:bodyDiv w:val="1"/>
      <w:marLeft w:val="0"/>
      <w:marRight w:val="0"/>
      <w:marTop w:val="0"/>
      <w:marBottom w:val="0"/>
      <w:divBdr>
        <w:top w:val="none" w:sz="0" w:space="0" w:color="auto"/>
        <w:left w:val="none" w:sz="0" w:space="0" w:color="auto"/>
        <w:bottom w:val="none" w:sz="0" w:space="0" w:color="auto"/>
        <w:right w:val="none" w:sz="0" w:space="0" w:color="auto"/>
      </w:divBdr>
    </w:div>
    <w:div w:id="1951888117">
      <w:bodyDiv w:val="1"/>
      <w:marLeft w:val="0"/>
      <w:marRight w:val="0"/>
      <w:marTop w:val="0"/>
      <w:marBottom w:val="0"/>
      <w:divBdr>
        <w:top w:val="none" w:sz="0" w:space="0" w:color="auto"/>
        <w:left w:val="none" w:sz="0" w:space="0" w:color="auto"/>
        <w:bottom w:val="none" w:sz="0" w:space="0" w:color="auto"/>
        <w:right w:val="none" w:sz="0" w:space="0" w:color="auto"/>
      </w:divBdr>
    </w:div>
    <w:div w:id="2073387605">
      <w:bodyDiv w:val="1"/>
      <w:marLeft w:val="0"/>
      <w:marRight w:val="0"/>
      <w:marTop w:val="0"/>
      <w:marBottom w:val="0"/>
      <w:divBdr>
        <w:top w:val="none" w:sz="0" w:space="0" w:color="auto"/>
        <w:left w:val="none" w:sz="0" w:space="0" w:color="auto"/>
        <w:bottom w:val="none" w:sz="0" w:space="0" w:color="auto"/>
        <w:right w:val="none" w:sz="0" w:space="0" w:color="auto"/>
      </w:divBdr>
      <w:divsChild>
        <w:div w:id="11109761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2.xml" Id="rId13" /><Relationship Type="http://schemas.openxmlformats.org/officeDocument/2006/relationships/image" Target="media/image5.png" Id="rId18" /><Relationship Type="http://schemas.openxmlformats.org/officeDocument/2006/relationships/footer" Target="footer5.xml" Id="rId26" /><Relationship Type="http://schemas.openxmlformats.org/officeDocument/2006/relationships/header" Target="header11.xml" Id="rId39" /><Relationship Type="http://schemas.openxmlformats.org/officeDocument/2006/relationships/image" Target="media/image8.png" Id="rId21" /><Relationship Type="http://schemas.openxmlformats.org/officeDocument/2006/relationships/header" Target="header10.xml" Id="rId34" /><Relationship Type="http://schemas.openxmlformats.org/officeDocument/2006/relationships/header" Target="header13.xml" Id="rId42" /><Relationship Type="http://schemas.openxmlformats.org/officeDocument/2006/relationships/image" Target="media/image16.png" Id="rId47"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eader" Target="header3.xml" Id="rId16" /><Relationship Type="http://schemas.openxmlformats.org/officeDocument/2006/relationships/header" Target="header8.xml" Id="rId29" /><Relationship Type="http://schemas.openxmlformats.org/officeDocument/2006/relationships/image" Target="media/image1.png" Id="rId11" /><Relationship Type="http://schemas.openxmlformats.org/officeDocument/2006/relationships/footer" Target="footer4.xml" Id="rId24" /><Relationship Type="http://schemas.openxmlformats.org/officeDocument/2006/relationships/footer" Target="footer7.xml" Id="rId32" /><Relationship Type="http://schemas.openxmlformats.org/officeDocument/2006/relationships/image" Target="media/image9.png" Id="rId37" /><Relationship Type="http://schemas.openxmlformats.org/officeDocument/2006/relationships/header" Target="header12.xml" Id="rId40" /><Relationship Type="http://schemas.openxmlformats.org/officeDocument/2006/relationships/image" Target="media/image14.png" Id="rId45"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header" Target="header5.xml" Id="rId23" /><Relationship Type="http://schemas.openxmlformats.org/officeDocument/2006/relationships/header" Target="header7.xml" Id="rId28" /><Relationship Type="http://schemas.openxmlformats.org/officeDocument/2006/relationships/footer" Target="footer9.xml" Id="rId36" /><Relationship Type="http://schemas.openxmlformats.org/officeDocument/2006/relationships/theme" Target="theme/theme1.xml" Id="rId49" /><Relationship Type="http://schemas.openxmlformats.org/officeDocument/2006/relationships/endnotes" Target="endnotes.xml" Id="rId10" /><Relationship Type="http://schemas.openxmlformats.org/officeDocument/2006/relationships/image" Target="media/image6.emf" Id="rId19" /><Relationship Type="http://schemas.openxmlformats.org/officeDocument/2006/relationships/header" Target="header9.xml" Id="rId31" /><Relationship Type="http://schemas.openxmlformats.org/officeDocument/2006/relationships/image" Target="media/image13.png" Id="rId4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 Type="http://schemas.openxmlformats.org/officeDocument/2006/relationships/header" Target="header4.xml" Id="rId22" /><Relationship Type="http://schemas.openxmlformats.org/officeDocument/2006/relationships/hyperlink" Target="https://www.cleanenergyregulator.gov.au/OSR/ANREU/Data-and-information" TargetMode="External" Id="rId27" /><Relationship Type="http://schemas.openxmlformats.org/officeDocument/2006/relationships/footer" Target="footer6.xml" Id="rId30" /><Relationship Type="http://schemas.openxmlformats.org/officeDocument/2006/relationships/footer" Target="footer8.xml" Id="rId35" /><Relationship Type="http://schemas.openxmlformats.org/officeDocument/2006/relationships/footer" Target="footer11.xml" Id="rId43" /><Relationship Type="http://schemas.openxmlformats.org/officeDocument/2006/relationships/fontTable" Target="fontTable.xml" Id="rId48"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header" Target="header6.xml" Id="rId25" /><Relationship Type="http://schemas.openxmlformats.org/officeDocument/2006/relationships/hyperlink" Target="https://www.climateactive.org.au/buy-climate-active/certified-members/lion" TargetMode="External" Id="rId33" /><Relationship Type="http://schemas.openxmlformats.org/officeDocument/2006/relationships/image" Target="media/image10.png" Id="rId38" /><Relationship Type="http://schemas.openxmlformats.org/officeDocument/2006/relationships/image" Target="media/image15.png" Id="rId46" /><Relationship Type="http://schemas.openxmlformats.org/officeDocument/2006/relationships/image" Target="media/image7.png" Id="rId20" /><Relationship Type="http://schemas.openxmlformats.org/officeDocument/2006/relationships/footer" Target="footer10.xml" Id="rId41" /><Relationship Type="http://schemas.openxmlformats.org/officeDocument/2006/relationships/customXml" Target="../customXml/item1.xml" Id="rId1" /><Relationship Type="http://schemas.openxmlformats.org/officeDocument/2006/relationships/styles" Target="styles.xml" Id="rId6" /></Relationships>
</file>

<file path=word/_rels/footer11.xml.rels><?xml version="1.0" encoding="UTF-8" standalone="yes"?>
<Relationships xmlns="http://schemas.openxmlformats.org/package/2006/relationships"><Relationship Id="rId1" Type="http://schemas.openxmlformats.org/officeDocument/2006/relationships/image" Target="media/image4.emf"/></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s>
</file>

<file path=word/_rels/footer5.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_rels/header13.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header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xmlns:thm15="http://schemas.microsoft.com/office/thememl/2012/main" name="Office Theme">
  <a:themeElements>
    <a:clrScheme name="Brand">
      <a:dk1>
        <a:srgbClr val="033323"/>
      </a:dk1>
      <a:lt1>
        <a:sysClr val="window" lastClr="FFFFFF"/>
      </a:lt1>
      <a:dk2>
        <a:srgbClr val="44546A"/>
      </a:dk2>
      <a:lt2>
        <a:srgbClr val="E7E6E6"/>
      </a:lt2>
      <a:accent1>
        <a:srgbClr val="033323"/>
      </a:accent1>
      <a:accent2>
        <a:srgbClr val="EC8E7A"/>
      </a:accent2>
      <a:accent3>
        <a:srgbClr val="DFD78C"/>
      </a:accent3>
      <a:accent4>
        <a:srgbClr val="A7D4D4"/>
      </a:accent4>
      <a:accent5>
        <a:srgbClr val="CAB2D6"/>
      </a:accent5>
      <a:accent6>
        <a:srgbClr val="9FB07B"/>
      </a:accent6>
      <a:hlink>
        <a:srgbClr val="0563C1"/>
      </a:hlink>
      <a:folHlink>
        <a:srgbClr val="0563C1"/>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7fd2f49-d5ea-42c7-a828-b51a8c070704">
      <Terms xmlns="http://schemas.microsoft.com/office/infopath/2007/PartnerControls"/>
    </lcf76f155ced4ddcb4097134ff3c332f>
    <TaxCatchAll xmlns="e8238601-ce47-4778-85d0-8b1d6564965a" xsi:nil="true"/>
    <OnBehalfOf xmlns="47fd2f49-d5ea-42c7-a828-b51a8c070704" xsi:nil="true"/>
    <_Flow_SignoffStatus xmlns="47fd2f49-d5ea-42c7-a828-b51a8c07070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78060802EEF2A4290379FB1A1CE54CD" ma:contentTypeVersion="15" ma:contentTypeDescription="Create a new document." ma:contentTypeScope="" ma:versionID="1b19ac5eb31242db92ae69ea0a048498">
  <xsd:schema xmlns:xsd="http://www.w3.org/2001/XMLSchema" xmlns:xs="http://www.w3.org/2001/XMLSchema" xmlns:p="http://schemas.microsoft.com/office/2006/metadata/properties" xmlns:ns2="47fd2f49-d5ea-42c7-a828-b51a8c070704" xmlns:ns3="e8238601-ce47-4778-85d0-8b1d6564965a" targetNamespace="http://schemas.microsoft.com/office/2006/metadata/properties" ma:root="true" ma:fieldsID="725d8cd5d9f39ecb737e4562c6cc00c3" ns2:_="" ns3:_="">
    <xsd:import namespace="47fd2f49-d5ea-42c7-a828-b51a8c070704"/>
    <xsd:import namespace="e8238601-ce47-4778-85d0-8b1d6564965a"/>
    <xsd:element name="properties">
      <xsd:complexType>
        <xsd:sequence>
          <xsd:element name="documentManagement">
            <xsd:complexType>
              <xsd:all>
                <xsd:element ref="ns2:OnBehalfOf" minOccurs="0"/>
                <xsd:element ref="ns2:_Flow_SignoffStatus" minOccurs="0"/>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fd2f49-d5ea-42c7-a828-b51a8c070704" elementFormDefault="qualified">
    <xsd:import namespace="http://schemas.microsoft.com/office/2006/documentManagement/types"/>
    <xsd:import namespace="http://schemas.microsoft.com/office/infopath/2007/PartnerControls"/>
    <xsd:element name="OnBehalfOf" ma:index="4" nillable="true" ma:displayName="OnBehalfOf" ma:internalName="OnBehalfOf" ma:readOnly="false">
      <xsd:simpleType>
        <xsd:restriction base="dms:Text"/>
      </xsd:simpleType>
    </xsd:element>
    <xsd:element name="_Flow_SignoffStatus" ma:index="5" nillable="true" ma:displayName="Sign-off status" ma:internalName="Sign_x002d_off_x0020_status" ma:readOnly="false">
      <xsd:simpleType>
        <xsd:restriction base="dms:Text"/>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descriptio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238601-ce47-4778-85d0-8b1d6564965a"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96353d8d-dae6-460d-9f31-7e18f7740f95}" ma:internalName="TaxCatchAll" ma:showField="CatchAllData" ma:web="e069ed18-643f-4fa2-8f24-2a187e93ad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EEE89F-814A-4F12-9C1F-AEC068039B9A}">
  <ds:schemaRefs>
    <ds:schemaRef ds:uri="http://schemas.openxmlformats.org/officeDocument/2006/bibliography"/>
  </ds:schemaRefs>
</ds:datastoreItem>
</file>

<file path=customXml/itemProps2.xml><?xml version="1.0" encoding="utf-8"?>
<ds:datastoreItem xmlns:ds="http://schemas.openxmlformats.org/officeDocument/2006/customXml" ds:itemID="{7C159202-00C7-47CC-B7F3-0CBE97C5566E}">
  <ds:schemaRefs>
    <ds:schemaRef ds:uri="http://schemas.microsoft.com/office/2006/metadata/properties"/>
    <ds:schemaRef ds:uri="http://schemas.microsoft.com/office/infopath/2007/PartnerControls"/>
    <ds:schemaRef ds:uri="47fd2f49-d5ea-42c7-a828-b51a8c070704"/>
    <ds:schemaRef ds:uri="e8238601-ce47-4778-85d0-8b1d6564965a"/>
  </ds:schemaRefs>
</ds:datastoreItem>
</file>

<file path=customXml/itemProps3.xml><?xml version="1.0" encoding="utf-8"?>
<ds:datastoreItem xmlns:ds="http://schemas.openxmlformats.org/officeDocument/2006/customXml" ds:itemID="{F8BDE92D-85D6-4D36-8A28-967159523827}">
  <ds:schemaRefs>
    <ds:schemaRef ds:uri="http://schemas.microsoft.com/sharepoint/v3/contenttype/forms"/>
  </ds:schemaRefs>
</ds:datastoreItem>
</file>

<file path=customXml/itemProps4.xml><?xml version="1.0" encoding="utf-8"?>
<ds:datastoreItem xmlns:ds="http://schemas.openxmlformats.org/officeDocument/2006/customXml" ds:itemID="{B4282B52-3BE2-4B85-9DC9-208769B33B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fd2f49-d5ea-42c7-a828-b51a8c070704"/>
    <ds:schemaRef ds:uri="e8238601-ce47-4778-85d0-8b1d656496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6a1c6b2-52d5-49b7-9598-2998b6301fb2}" enabled="1" method="Privileged" siteId="{8c3c81bc-2b3c-44af-b3f7-6f620b3910ee}" removed="0"/>
  <clbl:label id="{7bfb2c37-249e-4d88-afc0-af2396fd01fc}" enabled="1" method="Standard" siteId="{0abd03d7-94de-4212-aa71-d706fb6f7143}" removed="0"/>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The Department of the Environment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Guidance - Organisations - Public Disclosure Statement</dc:title>
  <dc:subject/>
  <dc:creator>Climate.Active@industry.gov.au</dc:creator>
  <keywords/>
  <dc:description/>
  <lastModifiedBy>Abby JEKABSONS</lastModifiedBy>
  <revision>5</revision>
  <lastPrinted>2021-07-17T14:49:00.0000000Z</lastPrinted>
  <dcterms:created xsi:type="dcterms:W3CDTF">2026-04-07T01:04:00.0000000Z</dcterms:created>
  <dcterms:modified xsi:type="dcterms:W3CDTF">2026-05-06T06:13:36.4748331Z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0x010100F78060802EEF2A4290379FB1A1CE54CD</vt:lpwstr>
  </property>
  <property fmtid="{D5CDD505-2E9C-101B-9397-08002B2CF9AE}" pid="3" name="RecordPoint_ActiveItemUniqueId">
    <vt:lpwstr>{27ccc3d0-21ba-449c-9bc3-81da9b38e09d}</vt:lpwstr>
  </property>
  <property fmtid="{D5CDD505-2E9C-101B-9397-08002B2CF9AE}" pid="4" name="RecordPoint_WorkflowType">
    <vt:lpwstr>ActiveSubmitStub</vt:lpwstr>
  </property>
  <property fmtid="{D5CDD505-2E9C-101B-9397-08002B2CF9AE}" pid="5" name="RecordPoint_ActiveItemSiteId">
    <vt:lpwstr>{65a9c67d-8621-4daf-8c18-51b91f4b20f6}</vt:lpwstr>
  </property>
  <property fmtid="{D5CDD505-2E9C-101B-9397-08002B2CF9AE}" pid="6" name="RecordPoint_ActiveItemListId">
    <vt:lpwstr>{e1bebd2c-e33d-45e9-8fce-76b08d4f804f}</vt:lpwstr>
  </property>
  <property fmtid="{D5CDD505-2E9C-101B-9397-08002B2CF9AE}" pid="7" name="RecordPoint_ActiveItemWebId">
    <vt:lpwstr>{de5decc4-de20-44b0-8aaf-32f35ac57d76}</vt:lpwstr>
  </property>
  <property fmtid="{D5CDD505-2E9C-101B-9397-08002B2CF9AE}" pid="8" name="RecordPoint_RecordNumberSubmitted">
    <vt:lpwstr/>
  </property>
  <property fmtid="{D5CDD505-2E9C-101B-9397-08002B2CF9AE}" pid="9" name="RecordPoint_SubmissionCompleted">
    <vt:lpwstr/>
  </property>
  <property fmtid="{D5CDD505-2E9C-101B-9397-08002B2CF9AE}" pid="10" name="RecordPoint_SubmissionDate">
    <vt:lpwstr/>
  </property>
  <property fmtid="{D5CDD505-2E9C-101B-9397-08002B2CF9AE}" pid="11" name="RecordPoint_ActiveItemMoved">
    <vt:lpwstr/>
  </property>
  <property fmtid="{D5CDD505-2E9C-101B-9397-08002B2CF9AE}" pid="12" name="RecordPoint_RecordFormat">
    <vt:lpwstr/>
  </property>
  <property fmtid="{D5CDD505-2E9C-101B-9397-08002B2CF9AE}" pid="13" name="DocHub_Year">
    <vt:lpwstr/>
  </property>
  <property fmtid="{D5CDD505-2E9C-101B-9397-08002B2CF9AE}" pid="14" name="DocHub_WorkActivity">
    <vt:lpwstr>249;#Programme Management|e917d196-d1dd-46ca-8880-b205532cede6</vt:lpwstr>
  </property>
  <property fmtid="{D5CDD505-2E9C-101B-9397-08002B2CF9AE}" pid="15" name="DocHub_DocumentType">
    <vt:lpwstr>20;#Template|9b48ba34-650a-488d-9fe8-e5181e10b797</vt:lpwstr>
  </property>
  <property fmtid="{D5CDD505-2E9C-101B-9397-08002B2CF9AE}" pid="16" name="DocHub_SecurityClassification">
    <vt:lpwstr>1;#OFFICIAL|6106d03b-a1a0-4e30-9d91-d5e9fb4314f9</vt:lpwstr>
  </property>
  <property fmtid="{D5CDD505-2E9C-101B-9397-08002B2CF9AE}" pid="17" name="DocHub_Keywords">
    <vt:lpwstr/>
  </property>
  <property fmtid="{D5CDD505-2E9C-101B-9397-08002B2CF9AE}" pid="18" name="MediaServiceImageTags">
    <vt:lpwstr/>
  </property>
  <property fmtid="{D5CDD505-2E9C-101B-9397-08002B2CF9AE}" pid="19" name="ClassificationContentMarkingHeaderShapeIds">
    <vt:lpwstr>60d2b744,42747627,1b40b38b,7472b6ec,100c9fa3,28b00103,26d81496,eaeb40b,1489caf9,412b3135,2f0d74ce,372d4eaa,52928e68,7efd7118,4f631d0a</vt:lpwstr>
  </property>
  <property fmtid="{D5CDD505-2E9C-101B-9397-08002B2CF9AE}" pid="20" name="ClassificationContentMarkingHeaderFontProps">
    <vt:lpwstr>#ff0000,12,Calibri</vt:lpwstr>
  </property>
  <property fmtid="{D5CDD505-2E9C-101B-9397-08002B2CF9AE}" pid="21" name="ClassificationContentMarkingHeaderText">
    <vt:lpwstr>OFFICIAL</vt:lpwstr>
  </property>
  <property fmtid="{D5CDD505-2E9C-101B-9397-08002B2CF9AE}" pid="22" name="ClassificationContentMarkingFooterShapeIds">
    <vt:lpwstr>5b53459a,27661974,3e2b0bca,7ab42d96,7f10b351,101cc0d4,2e644481,3d8541ae,1083765a,356c9fd7,7b3d84e,3da3a1f,34d488c5,1f2f1d58,707f9a4d</vt:lpwstr>
  </property>
  <property fmtid="{D5CDD505-2E9C-101B-9397-08002B2CF9AE}" pid="23" name="ClassificationContentMarkingFooterFontProps">
    <vt:lpwstr>#ff0000,12,Calibri</vt:lpwstr>
  </property>
  <property fmtid="{D5CDD505-2E9C-101B-9397-08002B2CF9AE}" pid="24" name="ClassificationContentMarkingFooterText">
    <vt:lpwstr>OFFICIAL</vt:lpwstr>
  </property>
  <property fmtid="{D5CDD505-2E9C-101B-9397-08002B2CF9AE}" pid="25" name="Record_x0020_Classification">
    <vt:lpwstr/>
  </property>
  <property fmtid="{D5CDD505-2E9C-101B-9397-08002B2CF9AE}" pid="26" name="Record Classification">
    <vt:lpwstr/>
  </property>
  <property fmtid="{D5CDD505-2E9C-101B-9397-08002B2CF9AE}" pid="27" name="h64465b6520a47a58f1168c7a3f04764">
    <vt:lpwstr/>
  </property>
  <property fmtid="{D5CDD505-2E9C-101B-9397-08002B2CF9AE}" pid="28" name="GrammarlyDocumentId">
    <vt:lpwstr>b8244aa6-88c9-49e0-ae1c-673aa9308150</vt:lpwstr>
  </property>
</Properties>
</file>